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17" w:rsidRPr="002F5A89" w:rsidRDefault="00DC1A17" w:rsidP="009E4B4B">
      <w:pPr>
        <w:tabs>
          <w:tab w:val="center" w:leader="underscore" w:pos="5387"/>
          <w:tab w:val="left" w:pos="5954"/>
          <w:tab w:val="right" w:pos="9639"/>
        </w:tabs>
        <w:spacing w:after="0" w:line="20" w:lineRule="atLeast"/>
        <w:rPr>
          <w:rFonts w:ascii="Garamond" w:hAnsi="Garamond" w:cs="Times New Roman"/>
          <w:sz w:val="24"/>
          <w:szCs w:val="24"/>
          <w:lang w:val="pl-PL"/>
        </w:rPr>
      </w:pPr>
      <w:r w:rsidRPr="002F5A89">
        <w:rPr>
          <w:rFonts w:ascii="Garamond" w:hAnsi="Garamond" w:cs="Times New Roman"/>
          <w:sz w:val="24"/>
          <w:szCs w:val="24"/>
          <w:lang w:val="pl-PL"/>
        </w:rPr>
        <w:t>Naručilac</w:t>
      </w:r>
      <w:r w:rsidR="00D36D70" w:rsidRPr="002F5A89">
        <w:rPr>
          <w:rFonts w:ascii="Garamond" w:hAnsi="Garamond" w:cs="Times New Roman"/>
          <w:sz w:val="24"/>
          <w:szCs w:val="24"/>
          <w:lang w:val="pl-PL"/>
        </w:rPr>
        <w:t xml:space="preserve"> Glavni grad Podgorica</w:t>
      </w:r>
    </w:p>
    <w:p w:rsidR="00DC1A17" w:rsidRPr="002F5A89" w:rsidRDefault="00D36D70" w:rsidP="009E4B4B">
      <w:pPr>
        <w:tabs>
          <w:tab w:val="center" w:leader="underscore" w:pos="5387"/>
          <w:tab w:val="left" w:pos="5954"/>
          <w:tab w:val="right" w:pos="9639"/>
        </w:tabs>
        <w:spacing w:after="0" w:line="20" w:lineRule="atLeast"/>
        <w:rPr>
          <w:rFonts w:ascii="Garamond" w:hAnsi="Garamond" w:cs="Times New Roman"/>
          <w:sz w:val="24"/>
          <w:szCs w:val="24"/>
          <w:lang w:val="pl-PL"/>
        </w:rPr>
      </w:pPr>
      <w:r w:rsidRPr="002F5A89">
        <w:rPr>
          <w:rFonts w:ascii="Garamond" w:hAnsi="Garamond" w:cs="Times New Roman"/>
          <w:sz w:val="24"/>
          <w:szCs w:val="24"/>
          <w:lang w:val="pl-PL"/>
        </w:rPr>
        <w:t>Broj</w:t>
      </w:r>
      <w:r w:rsidR="00466EBC" w:rsidRPr="002F5A89">
        <w:rPr>
          <w:rFonts w:ascii="Garamond" w:hAnsi="Garamond" w:cs="Times New Roman"/>
          <w:sz w:val="24"/>
          <w:szCs w:val="24"/>
          <w:lang w:val="pl-PL"/>
        </w:rPr>
        <w:t>: 01-018/20-</w:t>
      </w:r>
      <w:r w:rsidR="00D50BC9">
        <w:rPr>
          <w:rFonts w:ascii="Garamond" w:hAnsi="Garamond" w:cs="Times New Roman"/>
          <w:sz w:val="24"/>
          <w:szCs w:val="24"/>
          <w:lang w:val="pl-PL"/>
        </w:rPr>
        <w:t>6674</w:t>
      </w:r>
    </w:p>
    <w:p w:rsidR="00DC1A17" w:rsidRPr="002F5A89" w:rsidRDefault="00DC1A17" w:rsidP="009E4B4B">
      <w:pPr>
        <w:tabs>
          <w:tab w:val="center" w:leader="underscore" w:pos="5387"/>
          <w:tab w:val="left" w:pos="5954"/>
          <w:tab w:val="right" w:pos="9639"/>
        </w:tabs>
        <w:spacing w:after="0" w:line="20" w:lineRule="atLeast"/>
        <w:jc w:val="both"/>
        <w:rPr>
          <w:rFonts w:ascii="Garamond" w:hAnsi="Garamond" w:cs="Times New Roman"/>
          <w:sz w:val="24"/>
          <w:szCs w:val="24"/>
          <w:lang w:val="sr-Latn-CS"/>
        </w:rPr>
      </w:pPr>
      <w:r w:rsidRPr="002F5A89">
        <w:rPr>
          <w:rFonts w:ascii="Garamond" w:hAnsi="Garamond" w:cs="Times New Roman"/>
          <w:sz w:val="24"/>
          <w:szCs w:val="24"/>
          <w:lang w:val="pl-PL"/>
        </w:rPr>
        <w:t xml:space="preserve">Datum </w:t>
      </w:r>
      <w:r w:rsidR="00244D64" w:rsidRPr="002F5A89">
        <w:rPr>
          <w:rFonts w:ascii="Garamond" w:hAnsi="Garamond" w:cs="Times New Roman"/>
          <w:sz w:val="24"/>
          <w:szCs w:val="24"/>
          <w:lang w:val="pl-PL"/>
        </w:rPr>
        <w:t>20</w:t>
      </w:r>
      <w:r w:rsidR="00D36D70" w:rsidRPr="002F5A89">
        <w:rPr>
          <w:rFonts w:ascii="Garamond" w:hAnsi="Garamond" w:cs="Times New Roman"/>
          <w:sz w:val="24"/>
          <w:szCs w:val="24"/>
          <w:lang w:val="pl-PL"/>
        </w:rPr>
        <w:t xml:space="preserve">. </w:t>
      </w:r>
      <w:r w:rsidR="002B1197" w:rsidRPr="002F5A89">
        <w:rPr>
          <w:rFonts w:ascii="Garamond" w:hAnsi="Garamond" w:cs="Times New Roman"/>
          <w:sz w:val="24"/>
          <w:szCs w:val="24"/>
          <w:lang w:val="pl-PL"/>
        </w:rPr>
        <w:t>oktobar</w:t>
      </w:r>
      <w:r w:rsidR="005066D4" w:rsidRPr="002F5A89">
        <w:rPr>
          <w:rFonts w:ascii="Garamond" w:hAnsi="Garamond" w:cs="Times New Roman"/>
          <w:sz w:val="24"/>
          <w:szCs w:val="24"/>
          <w:lang w:val="pl-PL"/>
        </w:rPr>
        <w:t xml:space="preserve"> </w:t>
      </w:r>
      <w:r w:rsidR="008C4052" w:rsidRPr="002F5A89">
        <w:rPr>
          <w:rFonts w:ascii="Garamond" w:hAnsi="Garamond" w:cs="Times New Roman"/>
          <w:sz w:val="24"/>
          <w:szCs w:val="24"/>
          <w:lang w:val="pl-PL"/>
        </w:rPr>
        <w:t>20</w:t>
      </w:r>
      <w:r w:rsidR="00466EBC" w:rsidRPr="002F5A89">
        <w:rPr>
          <w:rFonts w:ascii="Garamond" w:hAnsi="Garamond" w:cs="Times New Roman"/>
          <w:sz w:val="24"/>
          <w:szCs w:val="24"/>
          <w:lang w:val="pl-PL"/>
        </w:rPr>
        <w:t>20</w:t>
      </w:r>
      <w:r w:rsidR="00D36D70" w:rsidRPr="002F5A89">
        <w:rPr>
          <w:rFonts w:ascii="Garamond" w:hAnsi="Garamond" w:cs="Times New Roman"/>
          <w:sz w:val="24"/>
          <w:szCs w:val="24"/>
          <w:lang w:val="pl-PL"/>
        </w:rPr>
        <w:t xml:space="preserve">. </w:t>
      </w:r>
      <w:r w:rsidR="00356B24" w:rsidRPr="002F5A89">
        <w:rPr>
          <w:rFonts w:ascii="Garamond" w:hAnsi="Garamond" w:cs="Times New Roman"/>
          <w:sz w:val="24"/>
          <w:szCs w:val="24"/>
          <w:lang w:val="pl-PL"/>
        </w:rPr>
        <w:t>g</w:t>
      </w:r>
      <w:r w:rsidR="00D36D70" w:rsidRPr="002F5A89">
        <w:rPr>
          <w:rFonts w:ascii="Garamond" w:hAnsi="Garamond" w:cs="Times New Roman"/>
          <w:sz w:val="24"/>
          <w:szCs w:val="24"/>
          <w:lang w:val="pl-PL"/>
        </w:rPr>
        <w:t>odine</w:t>
      </w:r>
    </w:p>
    <w:p w:rsidR="00EE2828" w:rsidRPr="002F5A89" w:rsidRDefault="00EE2828" w:rsidP="009E4B4B">
      <w:pPr>
        <w:tabs>
          <w:tab w:val="center" w:leader="underscore" w:pos="5387"/>
          <w:tab w:val="left" w:pos="5954"/>
          <w:tab w:val="right" w:pos="9639"/>
        </w:tabs>
        <w:spacing w:after="0" w:line="20" w:lineRule="atLeast"/>
        <w:rPr>
          <w:rFonts w:ascii="Garamond" w:eastAsia="PMingLiU" w:hAnsi="Garamond" w:cs="Times New Roman"/>
          <w:sz w:val="24"/>
          <w:szCs w:val="24"/>
          <w:lang w:val="pl-PL" w:eastAsia="zh-TW"/>
        </w:rPr>
      </w:pPr>
      <w:r w:rsidRPr="002F5A89">
        <w:rPr>
          <w:rFonts w:ascii="Garamond" w:eastAsia="PMingLiU" w:hAnsi="Garamond" w:cs="Times New Roman"/>
          <w:sz w:val="24"/>
          <w:szCs w:val="24"/>
          <w:lang w:val="pl-PL" w:eastAsia="zh-TW"/>
        </w:rPr>
        <w:t xml:space="preserve">Broj iz evidencije javnih nabavki: </w:t>
      </w:r>
      <w:r w:rsidR="006F14D9" w:rsidRPr="002F5A89">
        <w:rPr>
          <w:rFonts w:ascii="Garamond" w:eastAsia="PMingLiU" w:hAnsi="Garamond" w:cs="Times New Roman"/>
          <w:sz w:val="24"/>
          <w:szCs w:val="24"/>
          <w:lang w:val="pl-PL" w:eastAsia="zh-TW"/>
        </w:rPr>
        <w:t>63</w:t>
      </w:r>
      <w:r w:rsidR="00656B3F" w:rsidRPr="002F5A89">
        <w:rPr>
          <w:rFonts w:ascii="Garamond" w:eastAsia="PMingLiU" w:hAnsi="Garamond" w:cs="Times New Roman"/>
          <w:sz w:val="24"/>
          <w:szCs w:val="24"/>
          <w:lang w:val="pl-PL" w:eastAsia="zh-TW"/>
        </w:rPr>
        <w:t>/</w:t>
      </w:r>
      <w:r w:rsidR="00466EBC" w:rsidRPr="002F5A89">
        <w:rPr>
          <w:rFonts w:ascii="Garamond" w:eastAsia="PMingLiU" w:hAnsi="Garamond" w:cs="Times New Roman"/>
          <w:sz w:val="24"/>
          <w:szCs w:val="24"/>
          <w:lang w:val="pl-PL" w:eastAsia="zh-TW"/>
        </w:rPr>
        <w:t>20</w:t>
      </w:r>
    </w:p>
    <w:p w:rsidR="00067BEE" w:rsidRPr="002F5A89" w:rsidRDefault="00067BEE" w:rsidP="009E4B4B">
      <w:pPr>
        <w:spacing w:after="0" w:line="20" w:lineRule="atLeast"/>
        <w:jc w:val="both"/>
        <w:rPr>
          <w:rFonts w:ascii="Garamond" w:hAnsi="Garamond" w:cs="Times New Roman"/>
          <w:sz w:val="24"/>
          <w:szCs w:val="24"/>
          <w:lang w:val="sr-Latn-CS"/>
        </w:rPr>
      </w:pPr>
    </w:p>
    <w:p w:rsidR="00D87E8F" w:rsidRPr="002F5A89" w:rsidRDefault="004A396D" w:rsidP="009E4B4B">
      <w:pPr>
        <w:spacing w:after="0" w:line="20" w:lineRule="atLeast"/>
        <w:jc w:val="both"/>
        <w:rPr>
          <w:rFonts w:ascii="Garamond" w:hAnsi="Garamond" w:cs="Times New Roman"/>
          <w:sz w:val="24"/>
          <w:szCs w:val="24"/>
        </w:rPr>
      </w:pPr>
      <w:r w:rsidRPr="002F5A89">
        <w:rPr>
          <w:rFonts w:ascii="Garamond" w:hAnsi="Garamond" w:cs="Times New Roman"/>
          <w:sz w:val="24"/>
          <w:szCs w:val="24"/>
        </w:rPr>
        <w:t xml:space="preserve">Na osnovu člana </w:t>
      </w:r>
      <w:r w:rsidR="00A07820" w:rsidRPr="002F5A89">
        <w:rPr>
          <w:rFonts w:ascii="Garamond" w:hAnsi="Garamond" w:cs="Times New Roman"/>
          <w:sz w:val="24"/>
          <w:szCs w:val="24"/>
        </w:rPr>
        <w:t>27</w:t>
      </w:r>
      <w:r w:rsidR="00DC1A17" w:rsidRPr="002F5A89">
        <w:rPr>
          <w:rFonts w:ascii="Garamond" w:hAnsi="Garamond" w:cs="Times New Roman"/>
          <w:sz w:val="24"/>
          <w:szCs w:val="24"/>
        </w:rPr>
        <w:t xml:space="preserve"> Zakona o javnim nabavkama („Službeni list CG“, </w:t>
      </w:r>
      <w:r w:rsidR="00356B24" w:rsidRPr="002F5A89">
        <w:rPr>
          <w:rFonts w:ascii="Garamond" w:hAnsi="Garamond" w:cs="Times New Roman"/>
          <w:sz w:val="24"/>
          <w:szCs w:val="24"/>
        </w:rPr>
        <w:t xml:space="preserve">br. </w:t>
      </w:r>
      <w:r w:rsidR="00A07820" w:rsidRPr="002F5A89">
        <w:rPr>
          <w:rFonts w:ascii="Garamond" w:hAnsi="Garamond" w:cs="Times New Roman"/>
          <w:sz w:val="24"/>
          <w:szCs w:val="24"/>
        </w:rPr>
        <w:t>74/19</w:t>
      </w:r>
      <w:r w:rsidR="0096351E" w:rsidRPr="002F5A89">
        <w:rPr>
          <w:rFonts w:ascii="Garamond" w:hAnsi="Garamond" w:cs="Times New Roman"/>
          <w:sz w:val="24"/>
          <w:szCs w:val="24"/>
        </w:rPr>
        <w:t xml:space="preserve">) i Pravilnika </w:t>
      </w:r>
      <w:r w:rsidR="00A07820" w:rsidRPr="002F5A89">
        <w:rPr>
          <w:rFonts w:ascii="Garamond" w:hAnsi="Garamond" w:cs="Times New Roman"/>
          <w:sz w:val="24"/>
          <w:szCs w:val="24"/>
        </w:rPr>
        <w:t>za sprovođenje jednostavnih nabavki</w:t>
      </w:r>
      <w:r w:rsidR="00DC1A17" w:rsidRPr="002F5A89">
        <w:rPr>
          <w:rFonts w:ascii="Garamond" w:hAnsi="Garamond" w:cs="Times New Roman"/>
          <w:sz w:val="24"/>
          <w:szCs w:val="24"/>
        </w:rPr>
        <w:t xml:space="preserve"> („Službeni list CG“, br. </w:t>
      </w:r>
      <w:r w:rsidR="0057744C" w:rsidRPr="002F5A89">
        <w:rPr>
          <w:rFonts w:ascii="Garamond" w:hAnsi="Garamond" w:cs="Times New Roman"/>
          <w:sz w:val="24"/>
          <w:szCs w:val="24"/>
        </w:rPr>
        <w:t>66/20</w:t>
      </w:r>
      <w:r w:rsidR="00232AF2" w:rsidRPr="002F5A89">
        <w:rPr>
          <w:rFonts w:ascii="Garamond" w:hAnsi="Garamond" w:cs="Times New Roman"/>
          <w:sz w:val="24"/>
          <w:szCs w:val="24"/>
        </w:rPr>
        <w:t xml:space="preserve"> )</w:t>
      </w:r>
      <w:r w:rsidR="00DC1A17" w:rsidRPr="002F5A89">
        <w:rPr>
          <w:rFonts w:ascii="Garamond" w:hAnsi="Garamond" w:cs="Times New Roman"/>
          <w:sz w:val="24"/>
          <w:szCs w:val="24"/>
        </w:rPr>
        <w:t xml:space="preserve">, </w:t>
      </w:r>
      <w:r w:rsidR="00D36D70" w:rsidRPr="002F5A89">
        <w:rPr>
          <w:rFonts w:ascii="Garamond" w:hAnsi="Garamond" w:cs="Times New Roman"/>
          <w:sz w:val="24"/>
          <w:szCs w:val="24"/>
        </w:rPr>
        <w:t>Glavni grad Podgorica</w:t>
      </w:r>
      <w:r w:rsidR="00DC1A17" w:rsidRPr="002F5A89">
        <w:rPr>
          <w:rFonts w:ascii="Garamond" w:hAnsi="Garamond" w:cs="Times New Roman"/>
          <w:sz w:val="24"/>
          <w:szCs w:val="24"/>
        </w:rPr>
        <w:t xml:space="preserve"> dostavlja</w:t>
      </w:r>
    </w:p>
    <w:p w:rsidR="007125E3" w:rsidRPr="002F5A89" w:rsidRDefault="007125E3" w:rsidP="009E4B4B">
      <w:pPr>
        <w:spacing w:after="0" w:line="20" w:lineRule="atLeast"/>
        <w:jc w:val="both"/>
        <w:rPr>
          <w:rFonts w:ascii="Garamond" w:hAnsi="Garamond" w:cs="Times New Roman"/>
          <w:b/>
          <w:sz w:val="24"/>
          <w:szCs w:val="24"/>
        </w:rPr>
      </w:pPr>
    </w:p>
    <w:p w:rsidR="00DC1A17" w:rsidRPr="002F5A89" w:rsidRDefault="00DC1A17" w:rsidP="009E4B4B">
      <w:pPr>
        <w:pStyle w:val="Heading3"/>
        <w:spacing w:line="20" w:lineRule="atLeast"/>
        <w:rPr>
          <w:rFonts w:ascii="Garamond" w:hAnsi="Garamond"/>
          <w:b/>
          <w:szCs w:val="24"/>
          <w:lang w:val="sr-Latn-CS"/>
        </w:rPr>
      </w:pPr>
      <w:r w:rsidRPr="002F5A89">
        <w:rPr>
          <w:rFonts w:ascii="Garamond" w:hAnsi="Garamond"/>
          <w:b/>
          <w:szCs w:val="24"/>
          <w:lang w:val="sr-Latn-CS"/>
        </w:rPr>
        <w:t>ZAHTJEV ZA DOSTAVLJANJE PONUDA</w:t>
      </w:r>
    </w:p>
    <w:p w:rsidR="00FC3E69" w:rsidRPr="002F5A89" w:rsidRDefault="00DC1A17" w:rsidP="009E4B4B">
      <w:pPr>
        <w:spacing w:after="0" w:line="20" w:lineRule="atLeast"/>
        <w:jc w:val="center"/>
        <w:rPr>
          <w:rFonts w:ascii="Garamond" w:hAnsi="Garamond" w:cs="Times New Roman"/>
          <w:b/>
          <w:sz w:val="24"/>
          <w:szCs w:val="24"/>
          <w:lang w:val="sr-Latn-CS"/>
        </w:rPr>
      </w:pPr>
      <w:r w:rsidRPr="002F5A89">
        <w:rPr>
          <w:rFonts w:ascii="Garamond" w:hAnsi="Garamond" w:cs="Times New Roman"/>
          <w:b/>
          <w:sz w:val="24"/>
          <w:szCs w:val="24"/>
          <w:lang w:val="sr-Latn-CS"/>
        </w:rPr>
        <w:t xml:space="preserve">ZA </w:t>
      </w:r>
      <w:r w:rsidR="00A07820" w:rsidRPr="002F5A89">
        <w:rPr>
          <w:rFonts w:ascii="Garamond" w:hAnsi="Garamond" w:cs="Times New Roman"/>
          <w:b/>
          <w:sz w:val="24"/>
          <w:szCs w:val="24"/>
          <w:lang w:val="sr-Latn-CS"/>
        </w:rPr>
        <w:t>JEDNOSTAVNE NABAVKE</w:t>
      </w:r>
    </w:p>
    <w:p w:rsidR="00DC1A17" w:rsidRPr="002F5A89" w:rsidRDefault="00DC1A17" w:rsidP="009E4B4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0" w:lineRule="atLeast"/>
        <w:rPr>
          <w:rFonts w:ascii="Garamond" w:hAnsi="Garamond" w:cs="Times New Roman"/>
          <w:b/>
          <w:sz w:val="24"/>
          <w:szCs w:val="24"/>
          <w:lang w:val="sr-Latn-CS"/>
        </w:rPr>
      </w:pPr>
      <w:r w:rsidRPr="002F5A89">
        <w:rPr>
          <w:rFonts w:ascii="Garamond" w:hAnsi="Garamond" w:cs="Times New Roman"/>
          <w:b/>
          <w:sz w:val="24"/>
          <w:szCs w:val="24"/>
          <w:lang w:val="sr-Latn-CS"/>
        </w:rPr>
        <w:t xml:space="preserve">I Podaci o naručiocu </w:t>
      </w:r>
    </w:p>
    <w:p w:rsidR="00DC1A17" w:rsidRPr="002F5A89" w:rsidRDefault="00DC1A17" w:rsidP="009E4B4B">
      <w:pPr>
        <w:pStyle w:val="Caption"/>
        <w:spacing w:line="20" w:lineRule="atLeast"/>
        <w:rPr>
          <w:rFonts w:ascii="Garamond" w:hAnsi="Garamond"/>
          <w:b/>
          <w:szCs w:val="24"/>
          <w:lang w:val="sr-Latn-CS"/>
        </w:rPr>
      </w:pPr>
    </w:p>
    <w:tbl>
      <w:tblPr>
        <w:tblW w:w="0" w:type="auto"/>
        <w:jc w:val="center"/>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300"/>
      </w:tblGrid>
      <w:tr w:rsidR="00AD7EFC" w:rsidRPr="002F5A89" w:rsidTr="008C4052">
        <w:trPr>
          <w:trHeight w:val="492"/>
          <w:jc w:val="center"/>
        </w:trPr>
        <w:tc>
          <w:tcPr>
            <w:tcW w:w="4162" w:type="dxa"/>
            <w:tcBorders>
              <w:top w:val="double" w:sz="4" w:space="0" w:color="auto"/>
            </w:tcBorders>
          </w:tcPr>
          <w:p w:rsidR="00AD7EFC" w:rsidRPr="002F5A89" w:rsidRDefault="00AD7EFC" w:rsidP="009E4B4B">
            <w:pPr>
              <w:widowControl w:val="0"/>
              <w:autoSpaceDE w:val="0"/>
              <w:autoSpaceDN w:val="0"/>
              <w:adjustRightInd w:val="0"/>
              <w:spacing w:after="0" w:line="20" w:lineRule="atLeast"/>
              <w:ind w:left="109"/>
              <w:rPr>
                <w:rFonts w:ascii="Garamond" w:hAnsi="Garamond"/>
                <w:sz w:val="24"/>
                <w:szCs w:val="24"/>
              </w:rPr>
            </w:pPr>
            <w:r w:rsidRPr="002F5A89">
              <w:rPr>
                <w:rFonts w:ascii="Garamond" w:hAnsi="Garamond"/>
                <w:sz w:val="24"/>
                <w:szCs w:val="24"/>
              </w:rPr>
              <w:t>N</w:t>
            </w:r>
            <w:r w:rsidRPr="002F5A89">
              <w:rPr>
                <w:rFonts w:ascii="Garamond" w:hAnsi="Garamond"/>
                <w:spacing w:val="-1"/>
                <w:sz w:val="24"/>
                <w:szCs w:val="24"/>
              </w:rPr>
              <w:t>a</w:t>
            </w:r>
            <w:r w:rsidRPr="002F5A89">
              <w:rPr>
                <w:rFonts w:ascii="Garamond" w:hAnsi="Garamond"/>
                <w:sz w:val="24"/>
                <w:szCs w:val="24"/>
              </w:rPr>
              <w:t>ru</w:t>
            </w:r>
            <w:r w:rsidRPr="002F5A89">
              <w:rPr>
                <w:rFonts w:ascii="Garamond" w:hAnsi="Garamond"/>
                <w:spacing w:val="-2"/>
                <w:sz w:val="24"/>
                <w:szCs w:val="24"/>
              </w:rPr>
              <w:t>č</w:t>
            </w:r>
            <w:r w:rsidRPr="002F5A89">
              <w:rPr>
                <w:rFonts w:ascii="Garamond" w:hAnsi="Garamond"/>
                <w:sz w:val="24"/>
                <w:szCs w:val="24"/>
              </w:rPr>
              <w:t>i</w:t>
            </w:r>
            <w:r w:rsidRPr="002F5A89">
              <w:rPr>
                <w:rFonts w:ascii="Garamond" w:hAnsi="Garamond"/>
                <w:spacing w:val="1"/>
                <w:sz w:val="24"/>
                <w:szCs w:val="24"/>
              </w:rPr>
              <w:t>la</w:t>
            </w:r>
            <w:r w:rsidRPr="002F5A89">
              <w:rPr>
                <w:rFonts w:ascii="Garamond" w:hAnsi="Garamond"/>
                <w:spacing w:val="-1"/>
                <w:sz w:val="24"/>
                <w:szCs w:val="24"/>
              </w:rPr>
              <w:t>c</w:t>
            </w:r>
            <w:r w:rsidRPr="002F5A89">
              <w:rPr>
                <w:rFonts w:ascii="Garamond" w:hAnsi="Garamond"/>
                <w:sz w:val="24"/>
                <w:szCs w:val="24"/>
              </w:rPr>
              <w:t>: Glavni grad Podgorica</w:t>
            </w:r>
          </w:p>
        </w:tc>
        <w:tc>
          <w:tcPr>
            <w:tcW w:w="5300" w:type="dxa"/>
            <w:tcBorders>
              <w:top w:val="double" w:sz="4" w:space="0" w:color="auto"/>
            </w:tcBorders>
          </w:tcPr>
          <w:p w:rsidR="00AD7EFC" w:rsidRPr="002F5A89" w:rsidRDefault="00AD7EFC" w:rsidP="009E4B4B">
            <w:pPr>
              <w:widowControl w:val="0"/>
              <w:autoSpaceDE w:val="0"/>
              <w:autoSpaceDN w:val="0"/>
              <w:adjustRightInd w:val="0"/>
              <w:spacing w:after="0" w:line="20" w:lineRule="atLeast"/>
              <w:ind w:left="102"/>
              <w:rPr>
                <w:rFonts w:ascii="Garamond" w:hAnsi="Garamond"/>
                <w:sz w:val="24"/>
                <w:szCs w:val="24"/>
              </w:rPr>
            </w:pPr>
            <w:r w:rsidRPr="002F5A89">
              <w:rPr>
                <w:rFonts w:ascii="Garamond" w:hAnsi="Garamond"/>
                <w:spacing w:val="-3"/>
                <w:sz w:val="24"/>
                <w:szCs w:val="24"/>
              </w:rPr>
              <w:t>L</w:t>
            </w:r>
            <w:r w:rsidRPr="002F5A89">
              <w:rPr>
                <w:rFonts w:ascii="Garamond" w:hAnsi="Garamond"/>
                <w:sz w:val="24"/>
                <w:szCs w:val="24"/>
              </w:rPr>
              <w:t>i</w:t>
            </w:r>
            <w:r w:rsidRPr="002F5A89">
              <w:rPr>
                <w:rFonts w:ascii="Garamond" w:hAnsi="Garamond"/>
                <w:spacing w:val="2"/>
                <w:sz w:val="24"/>
                <w:szCs w:val="24"/>
              </w:rPr>
              <w:t>c</w:t>
            </w:r>
            <w:r w:rsidRPr="002F5A89">
              <w:rPr>
                <w:rFonts w:ascii="Garamond" w:hAnsi="Garamond"/>
                <w:spacing w:val="-1"/>
                <w:sz w:val="24"/>
                <w:szCs w:val="24"/>
              </w:rPr>
              <w:t>e</w:t>
            </w:r>
            <w:r w:rsidRPr="002F5A89">
              <w:rPr>
                <w:rFonts w:ascii="Garamond" w:hAnsi="Garamond"/>
                <w:sz w:val="24"/>
                <w:szCs w:val="24"/>
              </w:rPr>
              <w:t xml:space="preserve"> </w:t>
            </w:r>
            <w:r w:rsidRPr="002F5A89">
              <w:rPr>
                <w:rFonts w:ascii="Garamond" w:hAnsi="Garamond"/>
                <w:spacing w:val="1"/>
                <w:sz w:val="24"/>
                <w:szCs w:val="24"/>
              </w:rPr>
              <w:t>z</w:t>
            </w:r>
            <w:r w:rsidRPr="002F5A89">
              <w:rPr>
                <w:rFonts w:ascii="Garamond" w:hAnsi="Garamond"/>
                <w:sz w:val="24"/>
                <w:szCs w:val="24"/>
              </w:rPr>
              <w:t>a</w:t>
            </w:r>
            <w:r w:rsidRPr="002F5A89">
              <w:rPr>
                <w:rFonts w:ascii="Garamond" w:hAnsi="Garamond"/>
                <w:spacing w:val="-1"/>
                <w:sz w:val="24"/>
                <w:szCs w:val="24"/>
              </w:rPr>
              <w:t xml:space="preserve"> </w:t>
            </w:r>
            <w:r w:rsidRPr="002F5A89">
              <w:rPr>
                <w:rFonts w:ascii="Garamond" w:hAnsi="Garamond"/>
                <w:sz w:val="24"/>
                <w:szCs w:val="24"/>
              </w:rPr>
              <w:t>d</w:t>
            </w:r>
            <w:r w:rsidRPr="002F5A89">
              <w:rPr>
                <w:rFonts w:ascii="Garamond" w:hAnsi="Garamond"/>
                <w:spacing w:val="-1"/>
                <w:sz w:val="24"/>
                <w:szCs w:val="24"/>
              </w:rPr>
              <w:t>a</w:t>
            </w:r>
            <w:r w:rsidRPr="002F5A89">
              <w:rPr>
                <w:rFonts w:ascii="Garamond" w:hAnsi="Garamond"/>
                <w:sz w:val="24"/>
                <w:szCs w:val="24"/>
              </w:rPr>
              <w:t>v</w:t>
            </w:r>
            <w:r w:rsidRPr="002F5A89">
              <w:rPr>
                <w:rFonts w:ascii="Garamond" w:hAnsi="Garamond"/>
                <w:spacing w:val="-1"/>
                <w:sz w:val="24"/>
                <w:szCs w:val="24"/>
              </w:rPr>
              <w:t>a</w:t>
            </w:r>
            <w:r w:rsidRPr="002F5A89">
              <w:rPr>
                <w:rFonts w:ascii="Garamond" w:hAnsi="Garamond"/>
                <w:sz w:val="24"/>
                <w:szCs w:val="24"/>
              </w:rPr>
              <w:t>n</w:t>
            </w:r>
            <w:r w:rsidRPr="002F5A89">
              <w:rPr>
                <w:rFonts w:ascii="Garamond" w:hAnsi="Garamond"/>
                <w:spacing w:val="3"/>
                <w:sz w:val="24"/>
                <w:szCs w:val="24"/>
              </w:rPr>
              <w:t>j</w:t>
            </w:r>
            <w:r w:rsidRPr="002F5A89">
              <w:rPr>
                <w:rFonts w:ascii="Garamond" w:hAnsi="Garamond"/>
                <w:sz w:val="24"/>
                <w:szCs w:val="24"/>
              </w:rPr>
              <w:t>e</w:t>
            </w:r>
            <w:r w:rsidRPr="002F5A89">
              <w:rPr>
                <w:rFonts w:ascii="Garamond" w:hAnsi="Garamond"/>
                <w:spacing w:val="-1"/>
                <w:sz w:val="24"/>
                <w:szCs w:val="24"/>
              </w:rPr>
              <w:t xml:space="preserve"> </w:t>
            </w:r>
            <w:r w:rsidRPr="002F5A89">
              <w:rPr>
                <w:rFonts w:ascii="Garamond" w:hAnsi="Garamond"/>
                <w:sz w:val="24"/>
                <w:szCs w:val="24"/>
              </w:rPr>
              <w:t>info</w:t>
            </w:r>
            <w:r w:rsidRPr="002F5A89">
              <w:rPr>
                <w:rFonts w:ascii="Garamond" w:hAnsi="Garamond"/>
                <w:spacing w:val="-1"/>
                <w:sz w:val="24"/>
                <w:szCs w:val="24"/>
              </w:rPr>
              <w:t>r</w:t>
            </w:r>
            <w:r w:rsidRPr="002F5A89">
              <w:rPr>
                <w:rFonts w:ascii="Garamond" w:hAnsi="Garamond"/>
                <w:spacing w:val="3"/>
                <w:sz w:val="24"/>
                <w:szCs w:val="24"/>
              </w:rPr>
              <w:t>m</w:t>
            </w:r>
            <w:r w:rsidRPr="002F5A89">
              <w:rPr>
                <w:rFonts w:ascii="Garamond" w:hAnsi="Garamond"/>
                <w:spacing w:val="-1"/>
                <w:sz w:val="24"/>
                <w:szCs w:val="24"/>
              </w:rPr>
              <w:t>ac</w:t>
            </w:r>
            <w:r w:rsidRPr="002F5A89">
              <w:rPr>
                <w:rFonts w:ascii="Garamond" w:hAnsi="Garamond"/>
                <w:sz w:val="24"/>
                <w:szCs w:val="24"/>
              </w:rPr>
              <w:t>i</w:t>
            </w:r>
            <w:r w:rsidRPr="002F5A89">
              <w:rPr>
                <w:rFonts w:ascii="Garamond" w:hAnsi="Garamond"/>
                <w:spacing w:val="1"/>
                <w:sz w:val="24"/>
                <w:szCs w:val="24"/>
              </w:rPr>
              <w:t>j</w:t>
            </w:r>
            <w:r w:rsidRPr="002F5A89">
              <w:rPr>
                <w:rFonts w:ascii="Garamond" w:hAnsi="Garamond"/>
                <w:spacing w:val="-1"/>
                <w:sz w:val="24"/>
                <w:szCs w:val="24"/>
              </w:rPr>
              <w:t>a</w:t>
            </w:r>
            <w:r w:rsidRPr="002F5A89">
              <w:rPr>
                <w:rFonts w:ascii="Garamond" w:hAnsi="Garamond"/>
                <w:sz w:val="24"/>
                <w:szCs w:val="24"/>
              </w:rPr>
              <w:t>: Aleksandar Pavlićević</w:t>
            </w:r>
          </w:p>
        </w:tc>
      </w:tr>
      <w:tr w:rsidR="00AD7EFC" w:rsidRPr="002F5A89" w:rsidTr="008C4052">
        <w:trPr>
          <w:trHeight w:val="413"/>
          <w:jc w:val="center"/>
        </w:trPr>
        <w:tc>
          <w:tcPr>
            <w:tcW w:w="4162" w:type="dxa"/>
          </w:tcPr>
          <w:p w:rsidR="00AD7EFC" w:rsidRPr="002F5A89" w:rsidRDefault="00AD7EFC" w:rsidP="009E4B4B">
            <w:pPr>
              <w:widowControl w:val="0"/>
              <w:autoSpaceDE w:val="0"/>
              <w:autoSpaceDN w:val="0"/>
              <w:adjustRightInd w:val="0"/>
              <w:spacing w:after="0" w:line="20" w:lineRule="atLeast"/>
              <w:ind w:left="109"/>
              <w:rPr>
                <w:rFonts w:ascii="Garamond" w:hAnsi="Garamond"/>
                <w:sz w:val="24"/>
                <w:szCs w:val="24"/>
              </w:rPr>
            </w:pPr>
            <w:r w:rsidRPr="002F5A89">
              <w:rPr>
                <w:rFonts w:ascii="Garamond" w:hAnsi="Garamond"/>
                <w:sz w:val="24"/>
                <w:szCs w:val="24"/>
              </w:rPr>
              <w:t>Ad</w:t>
            </w:r>
            <w:r w:rsidRPr="002F5A89">
              <w:rPr>
                <w:rFonts w:ascii="Garamond" w:hAnsi="Garamond"/>
                <w:spacing w:val="-1"/>
                <w:sz w:val="24"/>
                <w:szCs w:val="24"/>
              </w:rPr>
              <w:t>re</w:t>
            </w:r>
            <w:r w:rsidRPr="002F5A89">
              <w:rPr>
                <w:rFonts w:ascii="Garamond" w:hAnsi="Garamond"/>
                <w:sz w:val="24"/>
                <w:szCs w:val="24"/>
              </w:rPr>
              <w:t>s</w:t>
            </w:r>
            <w:r w:rsidRPr="002F5A89">
              <w:rPr>
                <w:rFonts w:ascii="Garamond" w:hAnsi="Garamond"/>
                <w:spacing w:val="-1"/>
                <w:sz w:val="24"/>
                <w:szCs w:val="24"/>
              </w:rPr>
              <w:t>a</w:t>
            </w:r>
            <w:r w:rsidRPr="002F5A89">
              <w:rPr>
                <w:rFonts w:ascii="Garamond" w:hAnsi="Garamond"/>
                <w:sz w:val="24"/>
                <w:szCs w:val="24"/>
              </w:rPr>
              <w:t>: Njegoševa 20</w:t>
            </w:r>
          </w:p>
          <w:p w:rsidR="00AD7EFC" w:rsidRPr="002F5A89" w:rsidRDefault="00AD7EFC" w:rsidP="009E4B4B">
            <w:pPr>
              <w:widowControl w:val="0"/>
              <w:autoSpaceDE w:val="0"/>
              <w:autoSpaceDN w:val="0"/>
              <w:adjustRightInd w:val="0"/>
              <w:spacing w:after="0" w:line="20" w:lineRule="atLeast"/>
              <w:ind w:left="109"/>
              <w:rPr>
                <w:rFonts w:ascii="Garamond" w:hAnsi="Garamond"/>
                <w:sz w:val="24"/>
                <w:szCs w:val="24"/>
                <w:lang w:val="sr-Latn-CS"/>
              </w:rPr>
            </w:pPr>
          </w:p>
        </w:tc>
        <w:tc>
          <w:tcPr>
            <w:tcW w:w="5300" w:type="dxa"/>
          </w:tcPr>
          <w:p w:rsidR="00AD7EFC" w:rsidRPr="002F5A89" w:rsidRDefault="00AD7EFC" w:rsidP="009E4B4B">
            <w:pPr>
              <w:widowControl w:val="0"/>
              <w:autoSpaceDE w:val="0"/>
              <w:autoSpaceDN w:val="0"/>
              <w:adjustRightInd w:val="0"/>
              <w:spacing w:after="0" w:line="20" w:lineRule="atLeast"/>
              <w:ind w:left="102"/>
              <w:rPr>
                <w:rFonts w:ascii="Garamond" w:hAnsi="Garamond"/>
                <w:sz w:val="24"/>
                <w:szCs w:val="24"/>
              </w:rPr>
            </w:pPr>
            <w:r w:rsidRPr="002F5A89">
              <w:rPr>
                <w:rFonts w:ascii="Garamond" w:hAnsi="Garamond"/>
                <w:spacing w:val="1"/>
                <w:sz w:val="24"/>
                <w:szCs w:val="24"/>
              </w:rPr>
              <w:t>P</w:t>
            </w:r>
            <w:r w:rsidRPr="002F5A89">
              <w:rPr>
                <w:rFonts w:ascii="Garamond" w:hAnsi="Garamond"/>
                <w:sz w:val="24"/>
                <w:szCs w:val="24"/>
              </w:rPr>
              <w:t>oštanski broj:81000</w:t>
            </w:r>
          </w:p>
        </w:tc>
      </w:tr>
      <w:tr w:rsidR="00AD7EFC" w:rsidRPr="002F5A89" w:rsidTr="008C4052">
        <w:trPr>
          <w:trHeight w:val="440"/>
          <w:jc w:val="center"/>
        </w:trPr>
        <w:tc>
          <w:tcPr>
            <w:tcW w:w="4162" w:type="dxa"/>
          </w:tcPr>
          <w:p w:rsidR="00AD7EFC" w:rsidRPr="002F5A89" w:rsidRDefault="00AD7EFC" w:rsidP="009E4B4B">
            <w:pPr>
              <w:widowControl w:val="0"/>
              <w:autoSpaceDE w:val="0"/>
              <w:autoSpaceDN w:val="0"/>
              <w:adjustRightInd w:val="0"/>
              <w:spacing w:after="0" w:line="20" w:lineRule="atLeast"/>
              <w:ind w:left="109"/>
              <w:rPr>
                <w:rFonts w:ascii="Garamond" w:hAnsi="Garamond"/>
                <w:sz w:val="24"/>
                <w:szCs w:val="24"/>
              </w:rPr>
            </w:pPr>
            <w:r w:rsidRPr="002F5A89">
              <w:rPr>
                <w:rFonts w:ascii="Garamond" w:hAnsi="Garamond"/>
                <w:spacing w:val="1"/>
                <w:sz w:val="24"/>
                <w:szCs w:val="24"/>
              </w:rPr>
              <w:t>S</w:t>
            </w:r>
            <w:r w:rsidRPr="002F5A89">
              <w:rPr>
                <w:rFonts w:ascii="Garamond" w:hAnsi="Garamond"/>
                <w:sz w:val="24"/>
                <w:szCs w:val="24"/>
              </w:rPr>
              <w:t>jedišt</w:t>
            </w:r>
            <w:r w:rsidRPr="002F5A89">
              <w:rPr>
                <w:rFonts w:ascii="Garamond" w:hAnsi="Garamond"/>
                <w:spacing w:val="-1"/>
                <w:sz w:val="24"/>
                <w:szCs w:val="24"/>
              </w:rPr>
              <w:t>e</w:t>
            </w:r>
            <w:r w:rsidRPr="002F5A89">
              <w:rPr>
                <w:rFonts w:ascii="Garamond" w:hAnsi="Garamond"/>
                <w:sz w:val="24"/>
                <w:szCs w:val="24"/>
              </w:rPr>
              <w:t>: Podgorica</w:t>
            </w:r>
          </w:p>
        </w:tc>
        <w:tc>
          <w:tcPr>
            <w:tcW w:w="5300" w:type="dxa"/>
          </w:tcPr>
          <w:p w:rsidR="00AD7EFC" w:rsidRPr="002F5A89" w:rsidRDefault="00AD7EFC" w:rsidP="009E4B4B">
            <w:pPr>
              <w:widowControl w:val="0"/>
              <w:autoSpaceDE w:val="0"/>
              <w:autoSpaceDN w:val="0"/>
              <w:adjustRightInd w:val="0"/>
              <w:spacing w:after="0" w:line="20" w:lineRule="atLeast"/>
              <w:ind w:left="102"/>
              <w:rPr>
                <w:rFonts w:ascii="Garamond" w:hAnsi="Garamond"/>
                <w:sz w:val="24"/>
                <w:szCs w:val="24"/>
              </w:rPr>
            </w:pPr>
            <w:r w:rsidRPr="002F5A89">
              <w:rPr>
                <w:rFonts w:ascii="Garamond" w:hAnsi="Garamond"/>
                <w:spacing w:val="3"/>
                <w:sz w:val="24"/>
                <w:szCs w:val="24"/>
              </w:rPr>
              <w:t>P</w:t>
            </w:r>
            <w:r w:rsidRPr="002F5A89">
              <w:rPr>
                <w:rFonts w:ascii="Garamond" w:hAnsi="Garamond"/>
                <w:spacing w:val="-3"/>
                <w:sz w:val="24"/>
                <w:szCs w:val="24"/>
              </w:rPr>
              <w:t>I</w:t>
            </w:r>
            <w:r w:rsidRPr="002F5A89">
              <w:rPr>
                <w:rFonts w:ascii="Garamond" w:hAnsi="Garamond"/>
                <w:sz w:val="24"/>
                <w:szCs w:val="24"/>
              </w:rPr>
              <w:t>B</w:t>
            </w:r>
            <w:r w:rsidRPr="002F5A89">
              <w:rPr>
                <w:rFonts w:ascii="Garamond" w:hAnsi="Garamond"/>
                <w:spacing w:val="-2"/>
                <w:sz w:val="24"/>
                <w:szCs w:val="24"/>
              </w:rPr>
              <w:t xml:space="preserve"> </w:t>
            </w:r>
            <w:r w:rsidRPr="002F5A89">
              <w:rPr>
                <w:rFonts w:ascii="Garamond" w:hAnsi="Garamond"/>
                <w:spacing w:val="-1"/>
                <w:sz w:val="24"/>
                <w:szCs w:val="24"/>
              </w:rPr>
              <w:t>(</w:t>
            </w:r>
            <w:r w:rsidRPr="002F5A89">
              <w:rPr>
                <w:rFonts w:ascii="Garamond" w:hAnsi="Garamond"/>
                <w:sz w:val="24"/>
                <w:szCs w:val="24"/>
              </w:rPr>
              <w:t>Mati</w:t>
            </w:r>
            <w:r w:rsidRPr="002F5A89">
              <w:rPr>
                <w:rFonts w:ascii="Garamond" w:hAnsi="Garamond"/>
                <w:spacing w:val="-1"/>
                <w:sz w:val="24"/>
                <w:szCs w:val="24"/>
                <w:lang w:val="sr-Latn-CS"/>
              </w:rPr>
              <w:t>č</w:t>
            </w:r>
            <w:r w:rsidRPr="002F5A89">
              <w:rPr>
                <w:rFonts w:ascii="Garamond" w:hAnsi="Garamond"/>
                <w:sz w:val="24"/>
                <w:szCs w:val="24"/>
              </w:rPr>
              <w:t>ni broj): 02019710</w:t>
            </w:r>
          </w:p>
        </w:tc>
      </w:tr>
      <w:tr w:rsidR="00AD7EFC" w:rsidRPr="002F5A89" w:rsidTr="008C4052">
        <w:trPr>
          <w:trHeight w:val="440"/>
          <w:jc w:val="center"/>
        </w:trPr>
        <w:tc>
          <w:tcPr>
            <w:tcW w:w="4162" w:type="dxa"/>
          </w:tcPr>
          <w:p w:rsidR="00AD7EFC" w:rsidRPr="002F5A89" w:rsidRDefault="00AD7EFC" w:rsidP="009E4B4B">
            <w:pPr>
              <w:widowControl w:val="0"/>
              <w:autoSpaceDE w:val="0"/>
              <w:autoSpaceDN w:val="0"/>
              <w:adjustRightInd w:val="0"/>
              <w:spacing w:after="0" w:line="20" w:lineRule="atLeast"/>
              <w:ind w:left="109"/>
              <w:rPr>
                <w:rFonts w:ascii="Garamond" w:hAnsi="Garamond"/>
                <w:sz w:val="24"/>
                <w:szCs w:val="24"/>
              </w:rPr>
            </w:pPr>
            <w:r w:rsidRPr="002F5A89">
              <w:rPr>
                <w:rFonts w:ascii="Garamond" w:hAnsi="Garamond"/>
                <w:sz w:val="24"/>
                <w:szCs w:val="24"/>
              </w:rPr>
              <w:t>T</w:t>
            </w:r>
            <w:r w:rsidRPr="002F5A89">
              <w:rPr>
                <w:rFonts w:ascii="Garamond" w:hAnsi="Garamond"/>
                <w:spacing w:val="-1"/>
                <w:sz w:val="24"/>
                <w:szCs w:val="24"/>
              </w:rPr>
              <w:t>e</w:t>
            </w:r>
            <w:r w:rsidRPr="002F5A89">
              <w:rPr>
                <w:rFonts w:ascii="Garamond" w:hAnsi="Garamond"/>
                <w:sz w:val="24"/>
                <w:szCs w:val="24"/>
              </w:rPr>
              <w:t>le</w:t>
            </w:r>
            <w:r w:rsidRPr="002F5A89">
              <w:rPr>
                <w:rFonts w:ascii="Garamond" w:hAnsi="Garamond"/>
                <w:spacing w:val="-1"/>
                <w:sz w:val="24"/>
                <w:szCs w:val="24"/>
              </w:rPr>
              <w:t>f</w:t>
            </w:r>
            <w:r w:rsidRPr="002F5A89">
              <w:rPr>
                <w:rFonts w:ascii="Garamond" w:hAnsi="Garamond"/>
                <w:sz w:val="24"/>
                <w:szCs w:val="24"/>
              </w:rPr>
              <w:t>on: 020 482-081</w:t>
            </w:r>
          </w:p>
        </w:tc>
        <w:tc>
          <w:tcPr>
            <w:tcW w:w="5300" w:type="dxa"/>
          </w:tcPr>
          <w:p w:rsidR="00AD7EFC" w:rsidRPr="002F5A89" w:rsidRDefault="00AD7EFC" w:rsidP="009E4B4B">
            <w:pPr>
              <w:widowControl w:val="0"/>
              <w:autoSpaceDE w:val="0"/>
              <w:autoSpaceDN w:val="0"/>
              <w:adjustRightInd w:val="0"/>
              <w:spacing w:after="0" w:line="20" w:lineRule="atLeast"/>
              <w:ind w:left="102"/>
              <w:rPr>
                <w:rFonts w:ascii="Garamond" w:hAnsi="Garamond"/>
                <w:sz w:val="24"/>
                <w:szCs w:val="24"/>
              </w:rPr>
            </w:pPr>
            <w:r w:rsidRPr="002F5A89">
              <w:rPr>
                <w:rFonts w:ascii="Garamond" w:hAnsi="Garamond"/>
                <w:spacing w:val="-1"/>
                <w:sz w:val="24"/>
                <w:szCs w:val="24"/>
              </w:rPr>
              <w:t>Fa</w:t>
            </w:r>
            <w:r w:rsidRPr="002F5A89">
              <w:rPr>
                <w:rFonts w:ascii="Garamond" w:hAnsi="Garamond"/>
                <w:sz w:val="24"/>
                <w:szCs w:val="24"/>
              </w:rPr>
              <w:t>ks: 020 482-091</w:t>
            </w:r>
          </w:p>
        </w:tc>
      </w:tr>
      <w:tr w:rsidR="00AD7EFC" w:rsidRPr="002F5A89" w:rsidTr="008C4052">
        <w:trPr>
          <w:trHeight w:val="440"/>
          <w:jc w:val="center"/>
        </w:trPr>
        <w:tc>
          <w:tcPr>
            <w:tcW w:w="4162" w:type="dxa"/>
            <w:tcBorders>
              <w:bottom w:val="double" w:sz="4" w:space="0" w:color="auto"/>
            </w:tcBorders>
          </w:tcPr>
          <w:p w:rsidR="00AD7EFC" w:rsidRPr="002F5A89" w:rsidRDefault="00AD7EFC" w:rsidP="009E4B4B">
            <w:pPr>
              <w:widowControl w:val="0"/>
              <w:autoSpaceDE w:val="0"/>
              <w:autoSpaceDN w:val="0"/>
              <w:adjustRightInd w:val="0"/>
              <w:spacing w:after="0" w:line="20" w:lineRule="atLeast"/>
              <w:ind w:left="109"/>
              <w:rPr>
                <w:rFonts w:ascii="Garamond" w:hAnsi="Garamond"/>
                <w:sz w:val="24"/>
                <w:szCs w:val="24"/>
              </w:rPr>
            </w:pPr>
            <w:r w:rsidRPr="002F5A89">
              <w:rPr>
                <w:rFonts w:ascii="Garamond" w:hAnsi="Garamond"/>
                <w:sz w:val="24"/>
                <w:szCs w:val="24"/>
                <w:lang w:val="de-DE"/>
              </w:rPr>
              <w:t>E</w:t>
            </w:r>
            <w:r w:rsidRPr="002F5A89">
              <w:rPr>
                <w:rFonts w:ascii="Garamond" w:hAnsi="Garamond"/>
                <w:spacing w:val="-1"/>
                <w:sz w:val="24"/>
                <w:szCs w:val="24"/>
                <w:lang w:val="de-DE"/>
              </w:rPr>
              <w:t>-</w:t>
            </w:r>
            <w:r w:rsidRPr="002F5A89">
              <w:rPr>
                <w:rFonts w:ascii="Garamond" w:hAnsi="Garamond"/>
                <w:sz w:val="24"/>
                <w:szCs w:val="24"/>
                <w:lang w:val="de-DE"/>
              </w:rPr>
              <w:t>mail ad</w:t>
            </w:r>
            <w:r w:rsidRPr="002F5A89">
              <w:rPr>
                <w:rFonts w:ascii="Garamond" w:hAnsi="Garamond"/>
                <w:spacing w:val="-1"/>
                <w:sz w:val="24"/>
                <w:szCs w:val="24"/>
                <w:lang w:val="de-DE"/>
              </w:rPr>
              <w:t>re</w:t>
            </w:r>
            <w:r w:rsidRPr="002F5A89">
              <w:rPr>
                <w:rFonts w:ascii="Garamond" w:hAnsi="Garamond"/>
                <w:spacing w:val="2"/>
                <w:sz w:val="24"/>
                <w:szCs w:val="24"/>
                <w:lang w:val="de-DE"/>
              </w:rPr>
              <w:t>s</w:t>
            </w:r>
            <w:r w:rsidRPr="002F5A89">
              <w:rPr>
                <w:rFonts w:ascii="Garamond" w:hAnsi="Garamond"/>
                <w:spacing w:val="-1"/>
                <w:sz w:val="24"/>
                <w:szCs w:val="24"/>
                <w:lang w:val="de-DE"/>
              </w:rPr>
              <w:t>a</w:t>
            </w:r>
            <w:r w:rsidRPr="002F5A89">
              <w:rPr>
                <w:rFonts w:ascii="Garamond" w:hAnsi="Garamond"/>
                <w:sz w:val="24"/>
                <w:szCs w:val="24"/>
                <w:lang w:val="de-DE"/>
              </w:rPr>
              <w:t>: javnenabavke</w:t>
            </w:r>
            <w:r w:rsidRPr="002F5A89">
              <w:rPr>
                <w:rFonts w:ascii="Garamond" w:hAnsi="Garamond"/>
                <w:sz w:val="24"/>
                <w:szCs w:val="24"/>
              </w:rPr>
              <w:t>@podgorica.me</w:t>
            </w:r>
          </w:p>
        </w:tc>
        <w:tc>
          <w:tcPr>
            <w:tcW w:w="5300" w:type="dxa"/>
            <w:tcBorders>
              <w:bottom w:val="double" w:sz="4" w:space="0" w:color="auto"/>
            </w:tcBorders>
          </w:tcPr>
          <w:p w:rsidR="00AD7EFC" w:rsidRPr="002F5A89" w:rsidRDefault="00AD7EFC" w:rsidP="009E4B4B">
            <w:pPr>
              <w:widowControl w:val="0"/>
              <w:autoSpaceDE w:val="0"/>
              <w:autoSpaceDN w:val="0"/>
              <w:adjustRightInd w:val="0"/>
              <w:spacing w:after="0" w:line="20" w:lineRule="atLeast"/>
              <w:ind w:left="102"/>
              <w:rPr>
                <w:rFonts w:ascii="Garamond" w:hAnsi="Garamond"/>
                <w:sz w:val="24"/>
                <w:szCs w:val="24"/>
              </w:rPr>
            </w:pPr>
            <w:r w:rsidRPr="002F5A89">
              <w:rPr>
                <w:rFonts w:ascii="Garamond" w:hAnsi="Garamond"/>
                <w:spacing w:val="-3"/>
                <w:sz w:val="24"/>
                <w:szCs w:val="24"/>
              </w:rPr>
              <w:t>I</w:t>
            </w:r>
            <w:r w:rsidRPr="002F5A89">
              <w:rPr>
                <w:rFonts w:ascii="Garamond" w:hAnsi="Garamond"/>
                <w:sz w:val="24"/>
                <w:szCs w:val="24"/>
              </w:rPr>
              <w:t>nt</w:t>
            </w:r>
            <w:r w:rsidRPr="002F5A89">
              <w:rPr>
                <w:rFonts w:ascii="Garamond" w:hAnsi="Garamond"/>
                <w:spacing w:val="2"/>
                <w:sz w:val="24"/>
                <w:szCs w:val="24"/>
              </w:rPr>
              <w:t>e</w:t>
            </w:r>
            <w:r w:rsidRPr="002F5A89">
              <w:rPr>
                <w:rFonts w:ascii="Garamond" w:hAnsi="Garamond"/>
                <w:sz w:val="24"/>
                <w:szCs w:val="24"/>
              </w:rPr>
              <w:t>rn</w:t>
            </w:r>
            <w:r w:rsidRPr="002F5A89">
              <w:rPr>
                <w:rFonts w:ascii="Garamond" w:hAnsi="Garamond"/>
                <w:spacing w:val="-2"/>
                <w:sz w:val="24"/>
                <w:szCs w:val="24"/>
              </w:rPr>
              <w:t>e</w:t>
            </w:r>
            <w:r w:rsidRPr="002F5A89">
              <w:rPr>
                <w:rFonts w:ascii="Garamond" w:hAnsi="Garamond"/>
                <w:sz w:val="24"/>
                <w:szCs w:val="24"/>
              </w:rPr>
              <w:t>t s</w:t>
            </w:r>
            <w:r w:rsidRPr="002F5A89">
              <w:rPr>
                <w:rFonts w:ascii="Garamond" w:hAnsi="Garamond"/>
                <w:spacing w:val="1"/>
                <w:sz w:val="24"/>
                <w:szCs w:val="24"/>
              </w:rPr>
              <w:t>t</w:t>
            </w:r>
            <w:r w:rsidRPr="002F5A89">
              <w:rPr>
                <w:rFonts w:ascii="Garamond" w:hAnsi="Garamond"/>
                <w:sz w:val="24"/>
                <w:szCs w:val="24"/>
              </w:rPr>
              <w:t>r</w:t>
            </w:r>
            <w:r w:rsidRPr="002F5A89">
              <w:rPr>
                <w:rFonts w:ascii="Garamond" w:hAnsi="Garamond"/>
                <w:spacing w:val="-2"/>
                <w:sz w:val="24"/>
                <w:szCs w:val="24"/>
              </w:rPr>
              <w:t>a</w:t>
            </w:r>
            <w:r w:rsidRPr="002F5A89">
              <w:rPr>
                <w:rFonts w:ascii="Garamond" w:hAnsi="Garamond"/>
                <w:sz w:val="24"/>
                <w:szCs w:val="24"/>
              </w:rPr>
              <w:t>n</w:t>
            </w:r>
            <w:r w:rsidRPr="002F5A89">
              <w:rPr>
                <w:rFonts w:ascii="Garamond" w:hAnsi="Garamond"/>
                <w:spacing w:val="3"/>
                <w:sz w:val="24"/>
                <w:szCs w:val="24"/>
              </w:rPr>
              <w:t>i</w:t>
            </w:r>
            <w:r w:rsidRPr="002F5A89">
              <w:rPr>
                <w:rFonts w:ascii="Garamond" w:hAnsi="Garamond"/>
                <w:spacing w:val="-1"/>
                <w:sz w:val="24"/>
                <w:szCs w:val="24"/>
              </w:rPr>
              <w:t>c</w:t>
            </w:r>
            <w:r w:rsidRPr="002F5A89">
              <w:rPr>
                <w:rFonts w:ascii="Garamond" w:hAnsi="Garamond"/>
                <w:sz w:val="24"/>
                <w:szCs w:val="24"/>
              </w:rPr>
              <w:t>a</w:t>
            </w:r>
            <w:r w:rsidRPr="002F5A89">
              <w:rPr>
                <w:rFonts w:ascii="Garamond" w:hAnsi="Garamond"/>
                <w:spacing w:val="-1"/>
                <w:sz w:val="24"/>
                <w:szCs w:val="24"/>
              </w:rPr>
              <w:t xml:space="preserve"> (</w:t>
            </w:r>
            <w:r w:rsidRPr="002F5A89">
              <w:rPr>
                <w:rFonts w:ascii="Garamond" w:hAnsi="Garamond"/>
                <w:spacing w:val="2"/>
                <w:sz w:val="24"/>
                <w:szCs w:val="24"/>
              </w:rPr>
              <w:t>w</w:t>
            </w:r>
            <w:r w:rsidRPr="002F5A89">
              <w:rPr>
                <w:rFonts w:ascii="Garamond" w:hAnsi="Garamond"/>
                <w:spacing w:val="-1"/>
                <w:sz w:val="24"/>
                <w:szCs w:val="24"/>
              </w:rPr>
              <w:t>e</w:t>
            </w:r>
            <w:r w:rsidRPr="002F5A89">
              <w:rPr>
                <w:rFonts w:ascii="Garamond" w:hAnsi="Garamond"/>
                <w:sz w:val="24"/>
                <w:szCs w:val="24"/>
              </w:rPr>
              <w:t>b</w:t>
            </w:r>
            <w:r w:rsidRPr="002F5A89">
              <w:rPr>
                <w:rFonts w:ascii="Garamond" w:hAnsi="Garamond"/>
                <w:spacing w:val="-1"/>
                <w:sz w:val="24"/>
                <w:szCs w:val="24"/>
              </w:rPr>
              <w:t>)</w:t>
            </w:r>
            <w:r w:rsidRPr="002F5A89">
              <w:rPr>
                <w:rFonts w:ascii="Garamond" w:hAnsi="Garamond"/>
                <w:sz w:val="24"/>
                <w:szCs w:val="24"/>
              </w:rPr>
              <w:t>: www.podgorica.me</w:t>
            </w:r>
          </w:p>
        </w:tc>
      </w:tr>
    </w:tbl>
    <w:p w:rsidR="00DC1A17" w:rsidRPr="002F5A89" w:rsidRDefault="00DC1A17" w:rsidP="009E4B4B">
      <w:pPr>
        <w:spacing w:after="0" w:line="20" w:lineRule="atLeast"/>
        <w:rPr>
          <w:rFonts w:ascii="Garamond" w:hAnsi="Garamond" w:cs="Times New Roman"/>
          <w:b/>
          <w:sz w:val="24"/>
          <w:szCs w:val="24"/>
        </w:rPr>
      </w:pPr>
    </w:p>
    <w:p w:rsidR="00DC1A17" w:rsidRPr="002F5A89" w:rsidRDefault="00DC1A17" w:rsidP="009E4B4B">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line="20" w:lineRule="atLeast"/>
        <w:jc w:val="both"/>
        <w:rPr>
          <w:rFonts w:ascii="Garamond" w:hAnsi="Garamond" w:cs="Times New Roman"/>
          <w:b/>
          <w:sz w:val="24"/>
          <w:szCs w:val="24"/>
          <w:lang w:val="da-DK"/>
        </w:rPr>
      </w:pPr>
      <w:r w:rsidRPr="002F5A89">
        <w:rPr>
          <w:rFonts w:ascii="Garamond" w:hAnsi="Garamond" w:cs="Times New Roman"/>
          <w:b/>
          <w:sz w:val="24"/>
          <w:szCs w:val="24"/>
          <w:lang w:val="da-DK"/>
        </w:rPr>
        <w:t>II  Predmet nabavke:</w:t>
      </w:r>
    </w:p>
    <w:p w:rsidR="00DC1A17" w:rsidRPr="002F5A89" w:rsidRDefault="00DC1A17" w:rsidP="009E4B4B">
      <w:pPr>
        <w:spacing w:after="0" w:line="20" w:lineRule="atLeast"/>
        <w:rPr>
          <w:rFonts w:ascii="Garamond" w:hAnsi="Garamond" w:cs="Times New Roman"/>
          <w:sz w:val="24"/>
          <w:szCs w:val="24"/>
          <w:lang w:val="da-DK"/>
        </w:rPr>
      </w:pPr>
    </w:p>
    <w:p w:rsidR="00DC1A17" w:rsidRPr="002F5A89" w:rsidRDefault="00DC1A17" w:rsidP="009E4B4B">
      <w:pPr>
        <w:spacing w:after="0" w:line="20" w:lineRule="atLeast"/>
        <w:rPr>
          <w:rFonts w:ascii="Garamond" w:hAnsi="Garamond" w:cs="Times New Roman"/>
          <w:sz w:val="24"/>
          <w:szCs w:val="24"/>
          <w:lang w:val="da-DK"/>
        </w:rPr>
      </w:pPr>
      <w:r w:rsidRPr="002F5A89">
        <w:rPr>
          <w:rFonts w:ascii="Garamond" w:hAnsi="Garamond" w:cs="Times New Roman"/>
          <w:sz w:val="24"/>
          <w:szCs w:val="24"/>
        </w:rPr>
        <w:sym w:font="Wingdings" w:char="F0A8"/>
      </w:r>
      <w:r w:rsidRPr="002F5A89">
        <w:rPr>
          <w:rFonts w:ascii="Garamond" w:hAnsi="Garamond" w:cs="Times New Roman"/>
          <w:sz w:val="24"/>
          <w:szCs w:val="24"/>
          <w:lang w:val="da-DK"/>
        </w:rPr>
        <w:t xml:space="preserve"> </w:t>
      </w:r>
      <w:r w:rsidR="005653F2" w:rsidRPr="002F5A89">
        <w:rPr>
          <w:rFonts w:ascii="Garamond" w:hAnsi="Garamond" w:cs="Times New Roman"/>
          <w:sz w:val="24"/>
          <w:szCs w:val="24"/>
          <w:lang w:val="da-DK"/>
        </w:rPr>
        <w:t>Roba</w:t>
      </w:r>
    </w:p>
    <w:p w:rsidR="00DC1A17" w:rsidRPr="002F5A89" w:rsidRDefault="00DC1A17" w:rsidP="009E4B4B">
      <w:pPr>
        <w:spacing w:after="0" w:line="20" w:lineRule="atLeast"/>
        <w:ind w:firstLine="426"/>
        <w:rPr>
          <w:rFonts w:ascii="Garamond" w:hAnsi="Garamond" w:cs="Times New Roman"/>
          <w:sz w:val="24"/>
          <w:szCs w:val="24"/>
          <w:lang w:val="pl-PL"/>
        </w:rPr>
      </w:pPr>
    </w:p>
    <w:p w:rsidR="00DC1A17" w:rsidRPr="002F5A89" w:rsidRDefault="00DC1A17" w:rsidP="009E4B4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0" w:lineRule="atLeast"/>
        <w:rPr>
          <w:rFonts w:ascii="Garamond" w:hAnsi="Garamond" w:cs="Times New Roman"/>
          <w:b/>
          <w:i/>
          <w:sz w:val="24"/>
          <w:szCs w:val="24"/>
          <w:lang w:val="sv-SE"/>
        </w:rPr>
      </w:pPr>
      <w:r w:rsidRPr="002F5A89">
        <w:rPr>
          <w:rFonts w:ascii="Garamond" w:hAnsi="Garamond" w:cs="Times New Roman"/>
          <w:b/>
          <w:sz w:val="24"/>
          <w:szCs w:val="24"/>
          <w:lang w:val="sv-SE"/>
        </w:rPr>
        <w:t xml:space="preserve">III Opis predmeta nabavke: </w:t>
      </w:r>
    </w:p>
    <w:p w:rsidR="00DC1A17" w:rsidRPr="002F5A89" w:rsidRDefault="00DC1A17" w:rsidP="009E4B4B">
      <w:pPr>
        <w:spacing w:after="0" w:line="20" w:lineRule="atLeast"/>
        <w:rPr>
          <w:rFonts w:ascii="Garamond" w:hAnsi="Garamond" w:cs="Times New Roman"/>
          <w:b/>
          <w:sz w:val="24"/>
          <w:szCs w:val="24"/>
          <w:lang w:val="sv-SE"/>
        </w:rPr>
      </w:pPr>
    </w:p>
    <w:tbl>
      <w:tblPr>
        <w:tblStyle w:val="TableGrid"/>
        <w:tblW w:w="0" w:type="auto"/>
        <w:tblLook w:val="04A0"/>
      </w:tblPr>
      <w:tblGrid>
        <w:gridCol w:w="9576"/>
      </w:tblGrid>
      <w:tr w:rsidR="00A20A99" w:rsidRPr="002F5A89" w:rsidTr="00A20A99">
        <w:tc>
          <w:tcPr>
            <w:tcW w:w="9576" w:type="dxa"/>
          </w:tcPr>
          <w:p w:rsidR="00A20A99" w:rsidRPr="002F5A89" w:rsidRDefault="00A20A99" w:rsidP="00A20A99">
            <w:pPr>
              <w:spacing w:line="20" w:lineRule="atLeast"/>
              <w:jc w:val="both"/>
              <w:rPr>
                <w:rFonts w:ascii="Garamond" w:hAnsi="Garamond" w:cs="Times New Roman"/>
                <w:sz w:val="24"/>
                <w:szCs w:val="24"/>
                <w:lang w:val="sv-SE"/>
              </w:rPr>
            </w:pPr>
            <w:r w:rsidRPr="002F5A89">
              <w:rPr>
                <w:rFonts w:ascii="Garamond" w:hAnsi="Garamond" w:cs="Times New Roman"/>
                <w:sz w:val="24"/>
                <w:szCs w:val="24"/>
                <w:lang w:val="sv-SE"/>
              </w:rPr>
              <w:t xml:space="preserve">Kancelarijski namještaj za potrebe organizacionih jedinica Glavnog grada Podgorica po partijama.                                                                                                                                                                                                                                                                                                                                                                                                                                 </w:t>
            </w:r>
          </w:p>
        </w:tc>
      </w:tr>
    </w:tbl>
    <w:p w:rsidR="00A20A99" w:rsidRPr="002F5A89" w:rsidRDefault="00A20A99" w:rsidP="009E4B4B">
      <w:pPr>
        <w:spacing w:after="0" w:line="20" w:lineRule="atLeast"/>
        <w:rPr>
          <w:rFonts w:ascii="Garamond" w:hAnsi="Garamond" w:cs="Times New Roman"/>
          <w:b/>
          <w:sz w:val="24"/>
          <w:szCs w:val="24"/>
          <w:lang w:val="sv-SE"/>
        </w:rPr>
      </w:pPr>
    </w:p>
    <w:p w:rsidR="00DC1A17" w:rsidRPr="002F5A89" w:rsidRDefault="00DC1A17" w:rsidP="009E4B4B">
      <w:pPr>
        <w:pBdr>
          <w:top w:val="single" w:sz="4" w:space="1" w:color="auto"/>
          <w:left w:val="single" w:sz="4" w:space="4" w:color="auto"/>
          <w:bottom w:val="single" w:sz="4" w:space="1" w:color="auto"/>
          <w:right w:val="single" w:sz="4" w:space="4" w:color="auto"/>
        </w:pBdr>
        <w:shd w:val="clear" w:color="auto" w:fill="D9D9D9"/>
        <w:spacing w:after="0" w:line="20" w:lineRule="atLeast"/>
        <w:jc w:val="both"/>
        <w:rPr>
          <w:rFonts w:ascii="Garamond" w:hAnsi="Garamond" w:cs="Times New Roman"/>
          <w:b/>
          <w:bCs/>
          <w:color w:val="000000"/>
          <w:sz w:val="24"/>
          <w:szCs w:val="24"/>
          <w:lang w:val="pl-PL"/>
        </w:rPr>
      </w:pPr>
      <w:r w:rsidRPr="002F5A89">
        <w:rPr>
          <w:rFonts w:ascii="Garamond" w:hAnsi="Garamond" w:cs="Times New Roman"/>
          <w:b/>
          <w:bCs/>
          <w:color w:val="000000"/>
          <w:sz w:val="24"/>
          <w:szCs w:val="24"/>
        </w:rPr>
        <w:t>IV P</w:t>
      </w:r>
      <w:r w:rsidRPr="002F5A89">
        <w:rPr>
          <w:rFonts w:ascii="Garamond" w:hAnsi="Garamond" w:cs="Times New Roman"/>
          <w:b/>
          <w:bCs/>
          <w:color w:val="000000"/>
          <w:sz w:val="24"/>
          <w:szCs w:val="24"/>
          <w:lang w:val="pl-PL"/>
        </w:rPr>
        <w:t>rocijenjena vrijednost nabavke</w:t>
      </w:r>
      <w:r w:rsidRPr="002F5A89">
        <w:rPr>
          <w:rFonts w:ascii="Garamond" w:hAnsi="Garamond" w:cs="Times New Roman"/>
          <w:b/>
          <w:bCs/>
          <w:color w:val="000000"/>
          <w:sz w:val="24"/>
          <w:szCs w:val="24"/>
        </w:rPr>
        <w:t>:</w:t>
      </w:r>
    </w:p>
    <w:p w:rsidR="00EE2828" w:rsidRPr="002F5A89" w:rsidRDefault="00EE2828" w:rsidP="009E4B4B">
      <w:pPr>
        <w:spacing w:after="0" w:line="20" w:lineRule="atLeast"/>
        <w:jc w:val="both"/>
        <w:rPr>
          <w:rFonts w:ascii="Garamond" w:hAnsi="Garamond" w:cs="Times New Roman"/>
          <w:color w:val="000000"/>
          <w:sz w:val="24"/>
          <w:szCs w:val="24"/>
          <w:lang w:val="pl-PL"/>
        </w:rPr>
      </w:pPr>
    </w:p>
    <w:p w:rsidR="00097C30" w:rsidRPr="002F5A89" w:rsidRDefault="00DC1A17" w:rsidP="009E4B4B">
      <w:pPr>
        <w:spacing w:after="0" w:line="20" w:lineRule="atLeast"/>
        <w:jc w:val="both"/>
        <w:rPr>
          <w:rFonts w:ascii="Garamond" w:hAnsi="Garamond" w:cs="Times New Roman"/>
          <w:b/>
          <w:color w:val="000000"/>
          <w:sz w:val="24"/>
          <w:szCs w:val="24"/>
          <w:lang w:val="pl-PL"/>
        </w:rPr>
      </w:pPr>
      <w:r w:rsidRPr="002F5A89">
        <w:rPr>
          <w:rFonts w:ascii="Garamond" w:hAnsi="Garamond" w:cs="Times New Roman"/>
          <w:color w:val="000000"/>
          <w:sz w:val="24"/>
          <w:szCs w:val="24"/>
          <w:lang w:val="pl-PL"/>
        </w:rPr>
        <w:t>Procijenjena vrijedno</w:t>
      </w:r>
      <w:r w:rsidR="00C3626F" w:rsidRPr="002F5A89">
        <w:rPr>
          <w:rFonts w:ascii="Garamond" w:hAnsi="Garamond" w:cs="Times New Roman"/>
          <w:color w:val="000000"/>
          <w:sz w:val="24"/>
          <w:szCs w:val="24"/>
          <w:lang w:val="pl-PL"/>
        </w:rPr>
        <w:t>st nabavke</w:t>
      </w:r>
      <w:r w:rsidR="00C3626F" w:rsidRPr="002F5A89">
        <w:rPr>
          <w:rFonts w:ascii="Garamond" w:hAnsi="Garamond" w:cs="Times New Roman"/>
          <w:b/>
          <w:color w:val="000000"/>
          <w:sz w:val="24"/>
          <w:szCs w:val="24"/>
          <w:lang w:val="pl-PL"/>
        </w:rPr>
        <w:t xml:space="preserve"> </w:t>
      </w:r>
      <w:r w:rsidR="00A07820" w:rsidRPr="002F5A89">
        <w:rPr>
          <w:rFonts w:ascii="Garamond" w:hAnsi="Garamond" w:cs="Times New Roman"/>
          <w:b/>
          <w:color w:val="000000"/>
          <w:sz w:val="24"/>
          <w:szCs w:val="24"/>
          <w:lang w:val="pl-PL"/>
        </w:rPr>
        <w:t xml:space="preserve">bez uračunatog </w:t>
      </w:r>
      <w:r w:rsidR="00C3626F" w:rsidRPr="002F5A89">
        <w:rPr>
          <w:rFonts w:ascii="Garamond" w:hAnsi="Garamond" w:cs="Times New Roman"/>
          <w:b/>
          <w:color w:val="000000"/>
          <w:sz w:val="24"/>
          <w:szCs w:val="24"/>
          <w:lang w:val="pl-PL"/>
        </w:rPr>
        <w:t>PDV-</w:t>
      </w:r>
      <w:r w:rsidR="00171AC7" w:rsidRPr="002F5A89">
        <w:rPr>
          <w:rFonts w:ascii="Garamond" w:hAnsi="Garamond" w:cs="Times New Roman"/>
          <w:b/>
          <w:color w:val="000000"/>
          <w:sz w:val="24"/>
          <w:szCs w:val="24"/>
          <w:lang w:val="pl-PL"/>
        </w:rPr>
        <w:t>a:</w:t>
      </w:r>
    </w:p>
    <w:p w:rsidR="00171AC7" w:rsidRPr="002F5A89" w:rsidRDefault="00171AC7" w:rsidP="009E4B4B">
      <w:pPr>
        <w:spacing w:after="0" w:line="20" w:lineRule="atLeast"/>
        <w:jc w:val="both"/>
        <w:rPr>
          <w:rFonts w:ascii="Garamond" w:hAnsi="Garamond" w:cs="Times New Roman"/>
          <w:b/>
          <w:color w:val="000000"/>
          <w:sz w:val="24"/>
          <w:szCs w:val="24"/>
          <w:lang w:val="pl-PL"/>
        </w:rPr>
      </w:pPr>
      <w:r w:rsidRPr="002F5A89">
        <w:rPr>
          <w:rFonts w:ascii="Garamond" w:hAnsi="Garamond" w:cs="Times New Roman"/>
          <w:b/>
          <w:color w:val="000000"/>
          <w:sz w:val="24"/>
          <w:szCs w:val="24"/>
          <w:lang w:val="pl-PL"/>
        </w:rPr>
        <w:t xml:space="preserve">Partija 1: </w:t>
      </w:r>
      <w:r w:rsidR="002B1197" w:rsidRPr="002F5A89">
        <w:rPr>
          <w:rFonts w:ascii="Garamond" w:hAnsi="Garamond" w:cs="Times New Roman"/>
          <w:b/>
          <w:color w:val="000000"/>
          <w:sz w:val="24"/>
          <w:szCs w:val="24"/>
          <w:lang w:val="pl-PL"/>
        </w:rPr>
        <w:t>Nabavka kancelarijskog namještaja za potrebe Komunalne poli</w:t>
      </w:r>
      <w:r w:rsidR="003437AC" w:rsidRPr="002F5A89">
        <w:rPr>
          <w:rFonts w:ascii="Garamond" w:hAnsi="Garamond" w:cs="Times New Roman"/>
          <w:b/>
          <w:color w:val="000000"/>
          <w:sz w:val="24"/>
          <w:szCs w:val="24"/>
          <w:lang w:val="pl-PL"/>
        </w:rPr>
        <w:t>cije, procjenjene vrijednosti bez uračunatog PDV-a</w:t>
      </w:r>
      <w:r w:rsidR="002B1197" w:rsidRPr="002F5A89">
        <w:rPr>
          <w:rFonts w:ascii="Garamond" w:hAnsi="Garamond" w:cs="Times New Roman"/>
          <w:b/>
          <w:color w:val="000000"/>
          <w:sz w:val="24"/>
          <w:szCs w:val="24"/>
          <w:lang w:val="pl-PL"/>
        </w:rPr>
        <w:t xml:space="preserve"> </w:t>
      </w:r>
      <w:r w:rsidR="003437AC" w:rsidRPr="002F5A89">
        <w:rPr>
          <w:rFonts w:ascii="Garamond" w:hAnsi="Garamond" w:cs="Times New Roman"/>
          <w:b/>
          <w:color w:val="000000"/>
          <w:sz w:val="24"/>
          <w:szCs w:val="24"/>
          <w:lang w:val="pl-PL"/>
        </w:rPr>
        <w:t>578.51</w:t>
      </w:r>
      <w:r w:rsidR="002B1197" w:rsidRPr="002F5A89">
        <w:rPr>
          <w:rFonts w:ascii="Garamond" w:hAnsi="Garamond" w:cs="Times New Roman"/>
          <w:b/>
          <w:color w:val="000000"/>
          <w:sz w:val="24"/>
          <w:szCs w:val="24"/>
          <w:lang w:val="pl-PL"/>
        </w:rPr>
        <w:t xml:space="preserve"> eura</w:t>
      </w:r>
    </w:p>
    <w:p w:rsidR="00171AC7" w:rsidRPr="002F5A89" w:rsidRDefault="00171AC7" w:rsidP="009E4B4B">
      <w:pPr>
        <w:spacing w:after="0" w:line="20" w:lineRule="atLeast"/>
        <w:jc w:val="both"/>
        <w:rPr>
          <w:rFonts w:ascii="Garamond" w:hAnsi="Garamond" w:cs="Times New Roman"/>
          <w:b/>
          <w:color w:val="000000"/>
          <w:sz w:val="24"/>
          <w:szCs w:val="24"/>
          <w:lang w:val="pl-PL"/>
        </w:rPr>
      </w:pPr>
      <w:r w:rsidRPr="002F5A89">
        <w:rPr>
          <w:rFonts w:ascii="Garamond" w:hAnsi="Garamond" w:cs="Times New Roman"/>
          <w:b/>
          <w:color w:val="000000"/>
          <w:sz w:val="24"/>
          <w:szCs w:val="24"/>
          <w:lang w:val="pl-PL"/>
        </w:rPr>
        <w:t>Partija 2:</w:t>
      </w:r>
      <w:r w:rsidR="00280937" w:rsidRPr="002F5A89">
        <w:rPr>
          <w:rFonts w:ascii="Garamond" w:hAnsi="Garamond"/>
          <w:sz w:val="24"/>
          <w:szCs w:val="24"/>
        </w:rPr>
        <w:t xml:space="preserve"> </w:t>
      </w:r>
      <w:r w:rsidR="002B1197" w:rsidRPr="002F5A89">
        <w:rPr>
          <w:rFonts w:ascii="Garamond" w:hAnsi="Garamond"/>
          <w:b/>
          <w:sz w:val="24"/>
          <w:szCs w:val="24"/>
        </w:rPr>
        <w:t xml:space="preserve">Nabavka kancelarijskog namještaja za potrebe Sekretarijata za kulturu i sport, procjenjene vrijednosti </w:t>
      </w:r>
      <w:r w:rsidR="003437AC" w:rsidRPr="002F5A89">
        <w:rPr>
          <w:rFonts w:ascii="Garamond" w:hAnsi="Garamond" w:cs="Times New Roman"/>
          <w:b/>
          <w:color w:val="000000"/>
          <w:sz w:val="24"/>
          <w:szCs w:val="24"/>
          <w:lang w:val="pl-PL"/>
        </w:rPr>
        <w:t xml:space="preserve">bez uračunatog PDV-a </w:t>
      </w:r>
      <w:r w:rsidR="002B1197" w:rsidRPr="002F5A89">
        <w:rPr>
          <w:rFonts w:ascii="Garamond" w:hAnsi="Garamond"/>
          <w:b/>
          <w:sz w:val="24"/>
          <w:szCs w:val="24"/>
        </w:rPr>
        <w:t>1.</w:t>
      </w:r>
      <w:r w:rsidR="003437AC" w:rsidRPr="002F5A89">
        <w:rPr>
          <w:rFonts w:ascii="Garamond" w:hAnsi="Garamond"/>
          <w:b/>
          <w:sz w:val="24"/>
          <w:szCs w:val="24"/>
        </w:rPr>
        <w:t>239</w:t>
      </w:r>
      <w:r w:rsidR="00E64CE5" w:rsidRPr="002F5A89">
        <w:rPr>
          <w:rFonts w:ascii="Garamond" w:hAnsi="Garamond"/>
          <w:b/>
          <w:sz w:val="24"/>
          <w:szCs w:val="24"/>
        </w:rPr>
        <w:t>,67</w:t>
      </w:r>
      <w:r w:rsidR="002B1197" w:rsidRPr="002F5A89">
        <w:rPr>
          <w:rFonts w:ascii="Garamond" w:hAnsi="Garamond"/>
          <w:b/>
          <w:sz w:val="24"/>
          <w:szCs w:val="24"/>
        </w:rPr>
        <w:t xml:space="preserve"> eura</w:t>
      </w:r>
    </w:p>
    <w:p w:rsidR="002B1197" w:rsidRPr="002F5A89" w:rsidRDefault="00171AC7" w:rsidP="009E4B4B">
      <w:pPr>
        <w:spacing w:after="0" w:line="20" w:lineRule="atLeast"/>
        <w:jc w:val="both"/>
        <w:rPr>
          <w:rFonts w:ascii="Garamond" w:hAnsi="Garamond" w:cs="Times New Roman"/>
          <w:b/>
          <w:color w:val="000000"/>
          <w:sz w:val="24"/>
          <w:szCs w:val="24"/>
          <w:lang w:val="pl-PL"/>
        </w:rPr>
      </w:pPr>
      <w:r w:rsidRPr="002F5A89">
        <w:rPr>
          <w:rFonts w:ascii="Garamond" w:hAnsi="Garamond" w:cs="Times New Roman"/>
          <w:b/>
          <w:color w:val="000000"/>
          <w:sz w:val="24"/>
          <w:szCs w:val="24"/>
          <w:lang w:val="pl-PL"/>
        </w:rPr>
        <w:t>Partija 3:</w:t>
      </w:r>
      <w:r w:rsidR="00280937" w:rsidRPr="002F5A89">
        <w:rPr>
          <w:rFonts w:ascii="Garamond" w:hAnsi="Garamond" w:cs="Times New Roman"/>
          <w:b/>
          <w:color w:val="000000"/>
          <w:sz w:val="24"/>
          <w:szCs w:val="24"/>
          <w:lang w:val="pl-PL"/>
        </w:rPr>
        <w:t xml:space="preserve"> </w:t>
      </w:r>
      <w:r w:rsidR="002B1197" w:rsidRPr="002F5A89">
        <w:rPr>
          <w:rFonts w:ascii="Garamond" w:hAnsi="Garamond" w:cs="Times New Roman"/>
          <w:b/>
          <w:color w:val="000000"/>
          <w:sz w:val="24"/>
          <w:szCs w:val="24"/>
          <w:lang w:val="pl-PL"/>
        </w:rPr>
        <w:t xml:space="preserve">Nabavka kancelarijskog namještaja za potrebe Glavnog gradskog arhitekte vrijednosti </w:t>
      </w:r>
      <w:r w:rsidR="003437AC" w:rsidRPr="002F5A89">
        <w:rPr>
          <w:rFonts w:ascii="Garamond" w:hAnsi="Garamond" w:cs="Times New Roman"/>
          <w:b/>
          <w:color w:val="000000"/>
          <w:sz w:val="24"/>
          <w:szCs w:val="24"/>
          <w:lang w:val="pl-PL"/>
        </w:rPr>
        <w:t xml:space="preserve">bez uračunatog PDV-a 909,09 </w:t>
      </w:r>
      <w:r w:rsidR="002B1197" w:rsidRPr="002F5A89">
        <w:rPr>
          <w:rFonts w:ascii="Garamond" w:hAnsi="Garamond" w:cs="Times New Roman"/>
          <w:b/>
          <w:color w:val="000000"/>
          <w:sz w:val="24"/>
          <w:szCs w:val="24"/>
          <w:lang w:val="pl-PL"/>
        </w:rPr>
        <w:t>eura.</w:t>
      </w:r>
    </w:p>
    <w:p w:rsidR="00171AC7" w:rsidRPr="002F5A89" w:rsidRDefault="00171AC7" w:rsidP="009E4B4B">
      <w:pPr>
        <w:spacing w:after="0" w:line="20" w:lineRule="atLeast"/>
        <w:jc w:val="both"/>
        <w:rPr>
          <w:rFonts w:ascii="Garamond" w:hAnsi="Garamond" w:cs="Times New Roman"/>
          <w:b/>
          <w:color w:val="000000"/>
          <w:sz w:val="24"/>
          <w:szCs w:val="24"/>
          <w:lang w:val="pl-PL"/>
        </w:rPr>
      </w:pPr>
      <w:r w:rsidRPr="002F5A89">
        <w:rPr>
          <w:rFonts w:ascii="Garamond" w:hAnsi="Garamond" w:cs="Times New Roman"/>
          <w:b/>
          <w:color w:val="000000"/>
          <w:sz w:val="24"/>
          <w:szCs w:val="24"/>
          <w:lang w:val="pl-PL"/>
        </w:rPr>
        <w:t>Partija 4:</w:t>
      </w:r>
      <w:r w:rsidR="00280937" w:rsidRPr="002F5A89">
        <w:rPr>
          <w:rFonts w:ascii="Garamond" w:hAnsi="Garamond" w:cs="Times New Roman"/>
          <w:b/>
          <w:color w:val="000000"/>
          <w:sz w:val="24"/>
          <w:szCs w:val="24"/>
          <w:lang w:val="pl-PL"/>
        </w:rPr>
        <w:t xml:space="preserve"> </w:t>
      </w:r>
      <w:r w:rsidR="002B1197" w:rsidRPr="002F5A89">
        <w:rPr>
          <w:rFonts w:ascii="Garamond" w:hAnsi="Garamond" w:cs="Times New Roman"/>
          <w:b/>
          <w:color w:val="000000"/>
          <w:sz w:val="24"/>
          <w:szCs w:val="24"/>
          <w:lang w:val="pl-PL"/>
        </w:rPr>
        <w:t xml:space="preserve">Nabavka kancelarijskog namještaja za potrebe Službe gradonačelnika, procjenjene vrijednosti </w:t>
      </w:r>
      <w:r w:rsidR="003437AC" w:rsidRPr="002F5A89">
        <w:rPr>
          <w:rFonts w:ascii="Garamond" w:hAnsi="Garamond" w:cs="Times New Roman"/>
          <w:b/>
          <w:color w:val="000000"/>
          <w:sz w:val="24"/>
          <w:szCs w:val="24"/>
          <w:lang w:val="pl-PL"/>
        </w:rPr>
        <w:t xml:space="preserve">bez uračunatog PDV-a 991,74 </w:t>
      </w:r>
      <w:r w:rsidR="002B1197" w:rsidRPr="002F5A89">
        <w:rPr>
          <w:rFonts w:ascii="Garamond" w:hAnsi="Garamond" w:cs="Times New Roman"/>
          <w:b/>
          <w:color w:val="000000"/>
          <w:sz w:val="24"/>
          <w:szCs w:val="24"/>
          <w:lang w:val="pl-PL"/>
        </w:rPr>
        <w:t>eura</w:t>
      </w:r>
    </w:p>
    <w:p w:rsidR="00171AC7" w:rsidRPr="002F5A89" w:rsidRDefault="00171AC7" w:rsidP="009E4B4B">
      <w:pPr>
        <w:spacing w:after="0" w:line="20" w:lineRule="atLeast"/>
        <w:jc w:val="both"/>
        <w:rPr>
          <w:rFonts w:ascii="Garamond" w:hAnsi="Garamond" w:cs="Times New Roman"/>
          <w:b/>
          <w:color w:val="000000"/>
          <w:sz w:val="24"/>
          <w:szCs w:val="24"/>
          <w:lang w:val="pl-PL"/>
        </w:rPr>
      </w:pPr>
      <w:r w:rsidRPr="002F5A89">
        <w:rPr>
          <w:rFonts w:ascii="Garamond" w:hAnsi="Garamond" w:cs="Times New Roman"/>
          <w:b/>
          <w:color w:val="000000"/>
          <w:sz w:val="24"/>
          <w:szCs w:val="24"/>
          <w:lang w:val="pl-PL"/>
        </w:rPr>
        <w:t>Partija 5:</w:t>
      </w:r>
      <w:r w:rsidR="00EB4E8E" w:rsidRPr="002F5A89">
        <w:rPr>
          <w:rFonts w:ascii="Garamond" w:hAnsi="Garamond" w:cs="Times New Roman"/>
          <w:b/>
          <w:color w:val="000000"/>
          <w:sz w:val="24"/>
          <w:szCs w:val="24"/>
          <w:lang w:val="pl-PL"/>
        </w:rPr>
        <w:t xml:space="preserve"> </w:t>
      </w:r>
      <w:r w:rsidR="002B1197" w:rsidRPr="002F5A89">
        <w:rPr>
          <w:rFonts w:ascii="Garamond" w:hAnsi="Garamond" w:cs="Times New Roman"/>
          <w:b/>
          <w:color w:val="000000"/>
          <w:sz w:val="24"/>
          <w:szCs w:val="24"/>
          <w:lang w:val="pl-PL"/>
        </w:rPr>
        <w:t xml:space="preserve">Nabavka kancelarijskog namještaja za potrebe Službe Glavnog administratora, procjenjene vrijednosti </w:t>
      </w:r>
      <w:r w:rsidR="003437AC" w:rsidRPr="002F5A89">
        <w:rPr>
          <w:rFonts w:ascii="Garamond" w:hAnsi="Garamond" w:cs="Times New Roman"/>
          <w:b/>
          <w:color w:val="000000"/>
          <w:sz w:val="24"/>
          <w:szCs w:val="24"/>
          <w:lang w:val="pl-PL"/>
        </w:rPr>
        <w:t xml:space="preserve">bez uračunatog PDV-a 909,09 </w:t>
      </w:r>
      <w:r w:rsidR="002B1197" w:rsidRPr="002F5A89">
        <w:rPr>
          <w:rFonts w:ascii="Garamond" w:hAnsi="Garamond" w:cs="Times New Roman"/>
          <w:b/>
          <w:color w:val="000000"/>
          <w:sz w:val="24"/>
          <w:szCs w:val="24"/>
          <w:lang w:val="pl-PL"/>
        </w:rPr>
        <w:t>eura</w:t>
      </w:r>
    </w:p>
    <w:p w:rsidR="008D3067" w:rsidRPr="002F5A89" w:rsidRDefault="008D3067" w:rsidP="00E64CE5">
      <w:pPr>
        <w:spacing w:after="0" w:line="20" w:lineRule="atLeast"/>
        <w:jc w:val="right"/>
        <w:rPr>
          <w:rFonts w:ascii="Garamond" w:hAnsi="Garamond" w:cs="Times New Roman"/>
          <w:b/>
          <w:color w:val="000000"/>
          <w:sz w:val="24"/>
          <w:szCs w:val="24"/>
          <w:lang w:val="pl-PL"/>
        </w:rPr>
      </w:pPr>
      <w:r w:rsidRPr="002F5A89">
        <w:rPr>
          <w:rFonts w:ascii="Garamond" w:hAnsi="Garamond" w:cs="Times New Roman"/>
          <w:b/>
          <w:color w:val="000000"/>
          <w:sz w:val="24"/>
          <w:szCs w:val="24"/>
          <w:lang w:val="pl-PL"/>
        </w:rPr>
        <w:t xml:space="preserve">Ukupno: </w:t>
      </w:r>
      <w:r w:rsidR="00E64CE5" w:rsidRPr="002F5A89">
        <w:rPr>
          <w:rFonts w:ascii="Garamond" w:hAnsi="Garamond" w:cs="Times New Roman"/>
          <w:b/>
          <w:color w:val="000000"/>
          <w:sz w:val="24"/>
          <w:szCs w:val="24"/>
          <w:lang w:val="pl-PL"/>
        </w:rPr>
        <w:t>4.628,10 eura</w:t>
      </w:r>
    </w:p>
    <w:p w:rsidR="00280937" w:rsidRPr="002F5A89" w:rsidRDefault="00280937" w:rsidP="009E4B4B">
      <w:pPr>
        <w:spacing w:after="0" w:line="20" w:lineRule="atLeast"/>
        <w:jc w:val="both"/>
        <w:rPr>
          <w:rFonts w:ascii="Garamond" w:hAnsi="Garamond"/>
          <w:sz w:val="24"/>
          <w:szCs w:val="24"/>
          <w:lang w:val="de-DE"/>
        </w:rPr>
      </w:pPr>
    </w:p>
    <w:p w:rsidR="00F2470D" w:rsidRPr="002F5A89" w:rsidRDefault="001742A7" w:rsidP="009E4B4B">
      <w:pPr>
        <w:pBdr>
          <w:top w:val="single" w:sz="4" w:space="1" w:color="auto"/>
          <w:left w:val="single" w:sz="4" w:space="4" w:color="auto"/>
          <w:bottom w:val="single" w:sz="4" w:space="1" w:color="auto"/>
          <w:right w:val="single" w:sz="4" w:space="6" w:color="auto"/>
        </w:pBdr>
        <w:shd w:val="clear" w:color="auto" w:fill="D9D9D9" w:themeFill="background1" w:themeFillShade="D9"/>
        <w:tabs>
          <w:tab w:val="right" w:pos="9270"/>
        </w:tabs>
        <w:spacing w:after="0" w:line="20" w:lineRule="atLeast"/>
        <w:rPr>
          <w:rFonts w:ascii="Garamond" w:hAnsi="Garamond" w:cs="Times New Roman"/>
          <w:b/>
          <w:sz w:val="24"/>
          <w:szCs w:val="24"/>
        </w:rPr>
      </w:pPr>
      <w:r w:rsidRPr="002F5A89">
        <w:rPr>
          <w:rFonts w:ascii="Garamond" w:hAnsi="Garamond" w:cs="Times New Roman"/>
          <w:b/>
          <w:sz w:val="24"/>
          <w:szCs w:val="24"/>
          <w:lang w:val="sv-SE"/>
        </w:rPr>
        <w:t xml:space="preserve">V  </w:t>
      </w:r>
      <w:r w:rsidRPr="002F5A89">
        <w:rPr>
          <w:rFonts w:ascii="Garamond" w:hAnsi="Garamond" w:cs="Times New Roman"/>
          <w:b/>
          <w:sz w:val="24"/>
          <w:szCs w:val="24"/>
        </w:rPr>
        <w:t>Tehničke karakteristike ili specifikacije</w:t>
      </w:r>
      <w:r w:rsidR="004F63F1" w:rsidRPr="002F5A89">
        <w:rPr>
          <w:rFonts w:ascii="Garamond" w:hAnsi="Garamond" w:cs="Times New Roman"/>
          <w:b/>
          <w:sz w:val="24"/>
          <w:szCs w:val="24"/>
        </w:rPr>
        <w:tab/>
      </w:r>
    </w:p>
    <w:p w:rsidR="009C539C" w:rsidRPr="002F5A89" w:rsidRDefault="009C539C" w:rsidP="009E4B4B">
      <w:pPr>
        <w:spacing w:after="0" w:line="20" w:lineRule="atLeast"/>
        <w:jc w:val="both"/>
        <w:rPr>
          <w:rFonts w:ascii="Garamond" w:hAnsi="Garamond"/>
          <w:color w:val="000000"/>
          <w:sz w:val="24"/>
          <w:szCs w:val="24"/>
        </w:rPr>
      </w:pPr>
    </w:p>
    <w:p w:rsidR="002B1197" w:rsidRPr="002F5A89" w:rsidRDefault="00171AC7" w:rsidP="002B1197">
      <w:pPr>
        <w:spacing w:after="0" w:line="20" w:lineRule="atLeast"/>
        <w:jc w:val="center"/>
        <w:rPr>
          <w:rFonts w:ascii="Garamond" w:hAnsi="Garamond" w:cstheme="minorHAnsi"/>
          <w:b/>
          <w:sz w:val="24"/>
          <w:szCs w:val="24"/>
          <w:u w:val="single"/>
        </w:rPr>
      </w:pPr>
      <w:r w:rsidRPr="002F5A89">
        <w:rPr>
          <w:rFonts w:ascii="Garamond" w:hAnsi="Garamond" w:cstheme="minorHAnsi"/>
          <w:b/>
          <w:sz w:val="24"/>
          <w:szCs w:val="24"/>
          <w:u w:val="single"/>
        </w:rPr>
        <w:t>I PARTIJA</w:t>
      </w:r>
      <w:r w:rsidR="00280937" w:rsidRPr="002F5A89">
        <w:rPr>
          <w:rFonts w:ascii="Garamond" w:hAnsi="Garamond" w:cstheme="minorHAnsi"/>
          <w:b/>
          <w:sz w:val="24"/>
          <w:szCs w:val="24"/>
          <w:u w:val="single"/>
        </w:rPr>
        <w:t xml:space="preserve"> – </w:t>
      </w:r>
      <w:r w:rsidR="002B1197" w:rsidRPr="002F5A89">
        <w:rPr>
          <w:rFonts w:ascii="Garamond" w:hAnsi="Garamond" w:cstheme="minorHAnsi"/>
          <w:b/>
          <w:sz w:val="24"/>
          <w:szCs w:val="24"/>
          <w:u w:val="single"/>
        </w:rPr>
        <w:t xml:space="preserve">KOMUNALNA POLICIJA </w:t>
      </w:r>
    </w:p>
    <w:p w:rsidR="009E4B4B" w:rsidRPr="002F5A89" w:rsidRDefault="009E4B4B" w:rsidP="002B1197">
      <w:pPr>
        <w:spacing w:after="0" w:line="20" w:lineRule="atLeast"/>
        <w:jc w:val="center"/>
        <w:rPr>
          <w:rFonts w:ascii="Garamond" w:eastAsia="PMingLiU" w:hAnsi="Garamond" w:cstheme="minorHAnsi"/>
          <w:b/>
          <w:bCs/>
          <w:color w:val="000000"/>
          <w:sz w:val="24"/>
          <w:szCs w:val="24"/>
        </w:rPr>
      </w:pPr>
      <w:r w:rsidRPr="002F5A89">
        <w:rPr>
          <w:rFonts w:ascii="Garamond" w:eastAsia="PMingLiU" w:hAnsi="Garamond" w:cstheme="minorHAnsi"/>
          <w:b/>
          <w:bCs/>
          <w:color w:val="000000"/>
          <w:sz w:val="24"/>
          <w:szCs w:val="24"/>
        </w:rPr>
        <w:t>TEHNIČKE KARAKTERISTIKE ILI SPECIFIKACIJE PREDMETA JAVNE NABAVKE</w:t>
      </w:r>
    </w:p>
    <w:p w:rsidR="009E4B4B" w:rsidRPr="002F5A89" w:rsidRDefault="009E4B4B" w:rsidP="009E4B4B">
      <w:pPr>
        <w:spacing w:after="0" w:line="20" w:lineRule="atLeast"/>
        <w:rPr>
          <w:rFonts w:ascii="Garamond" w:hAnsi="Garamond" w:cstheme="minorHAnsi"/>
          <w:b/>
          <w:sz w:val="24"/>
          <w:szCs w:val="24"/>
          <w:u w:val="single"/>
        </w:rPr>
      </w:pPr>
    </w:p>
    <w:tbl>
      <w:tblPr>
        <w:tblW w:w="9156" w:type="dxa"/>
        <w:jc w:val="center"/>
        <w:tblInd w:w="2" w:type="dxa"/>
        <w:tblCellMar>
          <w:left w:w="70" w:type="dxa"/>
          <w:right w:w="70" w:type="dxa"/>
        </w:tblCellMar>
        <w:tblLook w:val="00A0"/>
      </w:tblPr>
      <w:tblGrid>
        <w:gridCol w:w="807"/>
        <w:gridCol w:w="1955"/>
        <w:gridCol w:w="4393"/>
        <w:gridCol w:w="994"/>
        <w:gridCol w:w="1007"/>
      </w:tblGrid>
      <w:tr w:rsidR="00171AC7" w:rsidRPr="002F5A89" w:rsidTr="009E4B4B">
        <w:trPr>
          <w:trHeight w:val="389"/>
          <w:jc w:val="center"/>
        </w:trPr>
        <w:tc>
          <w:tcPr>
            <w:tcW w:w="807" w:type="dxa"/>
            <w:tcBorders>
              <w:top w:val="single" w:sz="8" w:space="0" w:color="auto"/>
              <w:left w:val="single" w:sz="8" w:space="0" w:color="auto"/>
              <w:bottom w:val="single" w:sz="4" w:space="0" w:color="auto"/>
              <w:right w:val="single" w:sz="8"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imes New Roman"/>
                <w:b/>
                <w:bCs/>
                <w:sz w:val="24"/>
                <w:szCs w:val="24"/>
                <w:lang w:val="sr-Latn-CS" w:eastAsia="sr-Latn-CS"/>
              </w:rPr>
            </w:pPr>
            <w:r w:rsidRPr="002F5A89">
              <w:rPr>
                <w:rFonts w:ascii="Garamond" w:eastAsia="Calibri" w:hAnsi="Garamond" w:cs="Times New Roman"/>
                <w:b/>
                <w:bCs/>
                <w:sz w:val="24"/>
                <w:szCs w:val="24"/>
                <w:lang w:eastAsia="sr-Latn-CS"/>
              </w:rPr>
              <w:t>R.B.</w:t>
            </w:r>
          </w:p>
        </w:tc>
        <w:tc>
          <w:tcPr>
            <w:tcW w:w="1955" w:type="dxa"/>
            <w:tcBorders>
              <w:top w:val="single" w:sz="8" w:space="0" w:color="auto"/>
              <w:left w:val="nil"/>
              <w:bottom w:val="single" w:sz="4" w:space="0" w:color="auto"/>
              <w:right w:val="single" w:sz="4"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imes New Roman"/>
                <w:b/>
                <w:bCs/>
                <w:sz w:val="24"/>
                <w:szCs w:val="24"/>
                <w:lang w:val="sr-Latn-CS" w:eastAsia="sr-Latn-CS"/>
              </w:rPr>
            </w:pPr>
            <w:r w:rsidRPr="002F5A89">
              <w:rPr>
                <w:rFonts w:ascii="Garamond" w:eastAsia="Calibri" w:hAnsi="Garamond" w:cs="Times New Roman"/>
                <w:b/>
                <w:bCs/>
                <w:sz w:val="24"/>
                <w:szCs w:val="24"/>
                <w:lang w:val="sr-Latn-CS" w:eastAsia="sr-Latn-CS"/>
              </w:rPr>
              <w:t>Opis predmeta nabavke</w:t>
            </w:r>
          </w:p>
        </w:tc>
        <w:tc>
          <w:tcPr>
            <w:tcW w:w="4393" w:type="dxa"/>
            <w:tcBorders>
              <w:top w:val="single" w:sz="4" w:space="0" w:color="auto"/>
              <w:left w:val="single" w:sz="4" w:space="0" w:color="auto"/>
              <w:bottom w:val="single" w:sz="4" w:space="0" w:color="auto"/>
              <w:right w:val="single" w:sz="4"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imes New Roman"/>
                <w:b/>
                <w:bCs/>
                <w:sz w:val="24"/>
                <w:szCs w:val="24"/>
                <w:lang w:val="sr-Latn-CS" w:eastAsia="sr-Latn-CS"/>
              </w:rPr>
            </w:pPr>
            <w:r w:rsidRPr="002F5A89">
              <w:rPr>
                <w:rFonts w:ascii="Garamond" w:eastAsia="Calibri" w:hAnsi="Garamond" w:cs="Times New Roman"/>
                <w:b/>
                <w:bCs/>
                <w:sz w:val="24"/>
                <w:szCs w:val="24"/>
                <w:lang w:val="sr-Latn-CS" w:eastAsia="sr-Latn-CS"/>
              </w:rPr>
              <w:t xml:space="preserve">Bitne karakteristike predmeta nabavke </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imes New Roman"/>
                <w:b/>
                <w:bCs/>
                <w:sz w:val="24"/>
                <w:szCs w:val="24"/>
                <w:lang w:val="sr-Latn-CS" w:eastAsia="sr-Latn-CS"/>
              </w:rPr>
            </w:pPr>
            <w:r w:rsidRPr="002F5A89">
              <w:rPr>
                <w:rFonts w:ascii="Garamond" w:eastAsia="Calibri" w:hAnsi="Garamond" w:cs="Times New Roman"/>
                <w:b/>
                <w:bCs/>
                <w:sz w:val="24"/>
                <w:szCs w:val="24"/>
                <w:lang w:val="sr-Latn-CS" w:eastAsia="sr-Latn-CS"/>
              </w:rPr>
              <w:t>Jedinica mjere</w:t>
            </w:r>
          </w:p>
        </w:tc>
        <w:tc>
          <w:tcPr>
            <w:tcW w:w="1007" w:type="dxa"/>
            <w:tcBorders>
              <w:top w:val="single" w:sz="8" w:space="0" w:color="auto"/>
              <w:left w:val="single" w:sz="4" w:space="0" w:color="auto"/>
              <w:bottom w:val="single" w:sz="4" w:space="0" w:color="auto"/>
              <w:right w:val="single" w:sz="8"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imes New Roman"/>
                <w:b/>
                <w:bCs/>
                <w:sz w:val="24"/>
                <w:szCs w:val="24"/>
                <w:lang w:val="sr-Latn-CS" w:eastAsia="sr-Latn-CS"/>
              </w:rPr>
            </w:pPr>
            <w:r w:rsidRPr="002F5A89">
              <w:rPr>
                <w:rFonts w:ascii="Garamond" w:eastAsia="Calibri" w:hAnsi="Garamond" w:cs="Times New Roman"/>
                <w:b/>
                <w:bCs/>
                <w:sz w:val="24"/>
                <w:szCs w:val="24"/>
                <w:lang w:val="sr-Latn-CS" w:eastAsia="sr-Latn-CS"/>
              </w:rPr>
              <w:t xml:space="preserve">Količina </w:t>
            </w:r>
          </w:p>
        </w:tc>
      </w:tr>
      <w:tr w:rsidR="002B1197" w:rsidRPr="002F5A89" w:rsidTr="00B426DF">
        <w:trPr>
          <w:trHeight w:val="350"/>
          <w:jc w:val="center"/>
        </w:trPr>
        <w:tc>
          <w:tcPr>
            <w:tcW w:w="807"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2B1197">
            <w:pPr>
              <w:numPr>
                <w:ilvl w:val="0"/>
                <w:numId w:val="27"/>
              </w:numPr>
              <w:spacing w:after="0" w:line="20" w:lineRule="atLeast"/>
              <w:jc w:val="center"/>
              <w:rPr>
                <w:rFonts w:ascii="Garamond" w:hAnsi="Garamond"/>
                <w:sz w:val="24"/>
                <w:szCs w:val="24"/>
                <w:lang w:val="en-GB" w:eastAsia="sr-Latn-CS"/>
              </w:rPr>
            </w:pPr>
          </w:p>
        </w:tc>
        <w:tc>
          <w:tcPr>
            <w:tcW w:w="1955"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B761C6">
            <w:pPr>
              <w:spacing w:after="0" w:line="20" w:lineRule="atLeast"/>
              <w:rPr>
                <w:rFonts w:ascii="Garamond" w:hAnsi="Garamond"/>
                <w:sz w:val="24"/>
                <w:szCs w:val="24"/>
                <w:lang w:val="sr-Latn-CS" w:eastAsia="sr-Latn-CS"/>
              </w:rPr>
            </w:pPr>
            <w:r w:rsidRPr="002F5A89">
              <w:rPr>
                <w:rFonts w:ascii="Garamond" w:hAnsi="Garamond"/>
                <w:sz w:val="24"/>
                <w:szCs w:val="24"/>
              </w:rPr>
              <w:t>Plakar za odlaganje arhive</w:t>
            </w:r>
          </w:p>
        </w:tc>
        <w:tc>
          <w:tcPr>
            <w:tcW w:w="4393"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jc w:val="both"/>
              <w:rPr>
                <w:rFonts w:ascii="Garamond" w:hAnsi="Garamond"/>
                <w:sz w:val="24"/>
                <w:szCs w:val="24"/>
              </w:rPr>
            </w:pPr>
            <w:r w:rsidRPr="002F5A89">
              <w:rPr>
                <w:rFonts w:ascii="Garamond" w:hAnsi="Garamond" w:cs="Times New Roman"/>
                <w:bCs/>
                <w:sz w:val="24"/>
                <w:szCs w:val="24"/>
                <w:lang w:val="sr-Latn-CS" w:eastAsia="sr-Latn-CS"/>
              </w:rPr>
              <w:t>Korpus ormara, krila i police su izrađene od univera debljine 18 mm, okantovane kant trakom u boji univera. Vrata su okantovana ABS kant trakom debljine 2 mm i sa ugrađenom bravicom za zaključavanje. Razmak između polica 30-35 cm. Ručice aluminijske na dva šarafa rastojanja 12 mm.Vrata su uradjena na klasično otvaranje sa šarkama. Ledja su od lesonita 4 mm.Elementi su spojeni montažno-demontažnom vezom uz korišćenje okova, vijaka, ekscentra, matica i drvenih tiplova. Sve vidljive ivice su kantovane ABS kantom debljine 2 mm.</w:t>
            </w:r>
          </w:p>
          <w:p w:rsidR="002B1197" w:rsidRPr="002F5A89" w:rsidRDefault="002B1197" w:rsidP="00B761C6">
            <w:pPr>
              <w:spacing w:after="0" w:line="20" w:lineRule="atLeast"/>
              <w:jc w:val="both"/>
              <w:rPr>
                <w:rFonts w:ascii="Garamond" w:hAnsi="Garamond"/>
                <w:sz w:val="24"/>
                <w:szCs w:val="24"/>
              </w:rPr>
            </w:pPr>
            <w:r w:rsidRPr="002F5A89">
              <w:rPr>
                <w:rFonts w:ascii="Garamond" w:hAnsi="Garamond" w:cs="Times New Roman"/>
                <w:bCs/>
                <w:sz w:val="24"/>
                <w:szCs w:val="24"/>
                <w:lang w:val="sr-Latn-CS" w:eastAsia="sr-Latn-CS"/>
              </w:rPr>
              <w:t xml:space="preserve">Dimenzije, </w:t>
            </w:r>
            <w:r w:rsidRPr="002F5A89">
              <w:rPr>
                <w:rFonts w:ascii="Garamond" w:hAnsi="Garamond" w:cs="Times New Roman"/>
                <w:sz w:val="24"/>
                <w:szCs w:val="24"/>
              </w:rPr>
              <w:t>Širina 85 cm, dubina 40cm, visina 230 cm</w:t>
            </w:r>
            <w:r w:rsidRPr="002F5A89">
              <w:rPr>
                <w:rFonts w:ascii="Garamond" w:hAnsi="Garamond" w:cs="Times New Roman"/>
                <w:bCs/>
                <w:sz w:val="24"/>
                <w:szCs w:val="24"/>
                <w:lang w:val="sr-Latn-CS" w:eastAsia="sr-Latn-CS"/>
              </w:rPr>
              <w:t>. Boja univera po izboru naručioca iz palete ponuđača.</w:t>
            </w:r>
            <w:r w:rsidRPr="002F5A89">
              <w:rPr>
                <w:rFonts w:ascii="Garamond" w:hAnsi="Garamond"/>
                <w:sz w:val="24"/>
                <w:szCs w:val="24"/>
              </w:rPr>
              <w:t xml:space="preserve"> </w:t>
            </w:r>
          </w:p>
        </w:tc>
        <w:tc>
          <w:tcPr>
            <w:tcW w:w="994"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B761C6">
            <w:pPr>
              <w:spacing w:after="0" w:line="20" w:lineRule="atLeast"/>
              <w:jc w:val="center"/>
              <w:rPr>
                <w:rFonts w:ascii="Garamond" w:hAnsi="Garamond"/>
                <w:sz w:val="24"/>
                <w:szCs w:val="24"/>
                <w:lang w:val="sr-Latn-CS" w:eastAsia="sr-Latn-CS"/>
              </w:rPr>
            </w:pPr>
            <w:r w:rsidRPr="002F5A89">
              <w:rPr>
                <w:rFonts w:ascii="Garamond" w:hAnsi="Garamond"/>
                <w:sz w:val="24"/>
                <w:szCs w:val="24"/>
                <w:lang w:val="sr-Latn-CS" w:eastAsia="sr-Latn-CS"/>
              </w:rPr>
              <w:t>kom</w:t>
            </w:r>
          </w:p>
        </w:tc>
        <w:tc>
          <w:tcPr>
            <w:tcW w:w="1007"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B761C6">
            <w:pPr>
              <w:spacing w:after="0" w:line="20" w:lineRule="atLeast"/>
              <w:jc w:val="center"/>
              <w:rPr>
                <w:rFonts w:ascii="Garamond" w:hAnsi="Garamond"/>
                <w:sz w:val="24"/>
                <w:szCs w:val="24"/>
                <w:lang w:val="sr-Latn-CS" w:eastAsia="sr-Latn-CS"/>
              </w:rPr>
            </w:pPr>
            <w:r w:rsidRPr="002F5A89">
              <w:rPr>
                <w:rFonts w:ascii="Garamond" w:hAnsi="Garamond"/>
                <w:sz w:val="24"/>
                <w:szCs w:val="24"/>
                <w:lang w:val="sr-Latn-CS" w:eastAsia="sr-Latn-CS"/>
              </w:rPr>
              <w:t>3</w:t>
            </w:r>
          </w:p>
        </w:tc>
      </w:tr>
      <w:tr w:rsidR="002B1197" w:rsidRPr="002F5A89" w:rsidTr="00B426DF">
        <w:trPr>
          <w:trHeight w:val="350"/>
          <w:jc w:val="center"/>
        </w:trPr>
        <w:tc>
          <w:tcPr>
            <w:tcW w:w="807"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2B1197">
            <w:pPr>
              <w:numPr>
                <w:ilvl w:val="0"/>
                <w:numId w:val="27"/>
              </w:numPr>
              <w:spacing w:after="0" w:line="20" w:lineRule="atLeast"/>
              <w:jc w:val="center"/>
              <w:rPr>
                <w:rFonts w:ascii="Garamond" w:hAnsi="Garamond"/>
                <w:sz w:val="24"/>
                <w:szCs w:val="24"/>
                <w:lang w:val="en-GB" w:eastAsia="sr-Latn-CS"/>
              </w:rPr>
            </w:pPr>
          </w:p>
        </w:tc>
        <w:tc>
          <w:tcPr>
            <w:tcW w:w="1955"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B761C6">
            <w:pPr>
              <w:spacing w:after="0" w:line="20" w:lineRule="atLeast"/>
              <w:rPr>
                <w:rFonts w:ascii="Garamond" w:hAnsi="Garamond"/>
                <w:sz w:val="24"/>
                <w:szCs w:val="24"/>
                <w:lang w:val="sr-Latn-CS" w:eastAsia="sr-Latn-CS"/>
              </w:rPr>
            </w:pPr>
            <w:r w:rsidRPr="002F5A89">
              <w:rPr>
                <w:rFonts w:ascii="Garamond" w:hAnsi="Garamond"/>
                <w:sz w:val="24"/>
                <w:szCs w:val="24"/>
              </w:rPr>
              <w:t>Stolica</w:t>
            </w:r>
          </w:p>
        </w:tc>
        <w:tc>
          <w:tcPr>
            <w:tcW w:w="4393"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Kancelarijska stolica sledećih karakteristika: Materijal: Osnova (baza): hromirani metal, točkići gumeni, hromirani metalni stub, gasna opruga za podizanje i spuštanje stolice; osnova sjedišta je ploča drveno otpresak; Tapaciranje: sinđer, mebl štof u boji po izboru narucioca. Rukonasloni plastični - fiksni.</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Naslon: mreža, poštepan sa horizontalnim štepovima, sa podesivim podupiračem za leđa.</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Opterećenje:  minimum 120 kg.</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Dimenzije stolice su:</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-Visina sjedišta  480/570 mm</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-Širina sjedišta bez rukonaskona: min 50cm</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-Dubina sjedišta bez naslona za leđa min 47 cm</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-Visina gornje ivice naslona, iznad površine sjedišta min. 58 cm</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-Širina naslona: min. 50 cm</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-Dužina naslona za ruke min.</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25cm. Stolica je u skladu sa standardom EN 1335-1, 2, 3.</w:t>
            </w:r>
          </w:p>
          <w:p w:rsidR="002B1197" w:rsidRPr="002F5A89" w:rsidRDefault="00D50BC9" w:rsidP="00B761C6">
            <w:pPr>
              <w:spacing w:after="0" w:line="20" w:lineRule="atLeast"/>
              <w:jc w:val="both"/>
              <w:rPr>
                <w:rFonts w:ascii="Garamond" w:hAnsi="Garamond" w:cs="Times New Roman"/>
                <w:sz w:val="24"/>
                <w:szCs w:val="24"/>
              </w:rPr>
            </w:pPr>
            <w:r w:rsidRPr="00577021">
              <w:rPr>
                <w:rFonts w:ascii="Garamond" w:hAnsi="Garamond" w:cs="Times New Roman"/>
                <w:noProof/>
                <w:sz w:val="24"/>
                <w:szCs w:val="24"/>
                <w:lang w:val="en-GB"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alt="antares-radna-stolica-y10" style="width:168.3pt;height:165.75pt;visibility:visible">
                  <v:imagedata r:id="rId7" o:title="antares-radna-stolica-y10"/>
                </v:shape>
              </w:pict>
            </w:r>
          </w:p>
        </w:tc>
        <w:tc>
          <w:tcPr>
            <w:tcW w:w="994"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jc w:val="center"/>
              <w:rPr>
                <w:rFonts w:ascii="Garamond" w:hAnsi="Garamond"/>
                <w:iCs/>
                <w:sz w:val="24"/>
                <w:szCs w:val="24"/>
              </w:rPr>
            </w:pPr>
            <w:r w:rsidRPr="002F5A89">
              <w:rPr>
                <w:rFonts w:ascii="Garamond" w:hAnsi="Garamond"/>
                <w:iCs/>
                <w:sz w:val="24"/>
                <w:szCs w:val="24"/>
              </w:rPr>
              <w:lastRenderedPageBreak/>
              <w:t>kom</w:t>
            </w:r>
          </w:p>
        </w:tc>
        <w:tc>
          <w:tcPr>
            <w:tcW w:w="1007"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B761C6">
            <w:pPr>
              <w:spacing w:after="0" w:line="20" w:lineRule="atLeast"/>
              <w:jc w:val="center"/>
              <w:rPr>
                <w:rFonts w:ascii="Garamond" w:hAnsi="Garamond"/>
                <w:sz w:val="24"/>
                <w:szCs w:val="24"/>
                <w:lang w:val="sr-Latn-CS" w:eastAsia="sr-Latn-CS"/>
              </w:rPr>
            </w:pPr>
            <w:r w:rsidRPr="002F5A89">
              <w:rPr>
                <w:rFonts w:ascii="Garamond" w:hAnsi="Garamond"/>
                <w:sz w:val="24"/>
                <w:szCs w:val="24"/>
                <w:lang w:val="sr-Latn-CS" w:eastAsia="sr-Latn-CS"/>
              </w:rPr>
              <w:t>2</w:t>
            </w:r>
          </w:p>
        </w:tc>
      </w:tr>
    </w:tbl>
    <w:p w:rsidR="00171AC7" w:rsidRPr="002F5A89" w:rsidRDefault="00171AC7" w:rsidP="009E4B4B">
      <w:pPr>
        <w:spacing w:after="0" w:line="20" w:lineRule="atLeast"/>
        <w:rPr>
          <w:rFonts w:ascii="Garamond" w:hAnsi="Garamond" w:cstheme="minorHAnsi"/>
          <w:b/>
          <w:sz w:val="24"/>
          <w:szCs w:val="24"/>
          <w:u w:val="single"/>
        </w:rPr>
      </w:pPr>
    </w:p>
    <w:p w:rsidR="00171AC7" w:rsidRPr="002F5A89" w:rsidRDefault="00171AC7" w:rsidP="009E4B4B">
      <w:pPr>
        <w:spacing w:after="0" w:line="20" w:lineRule="atLeast"/>
        <w:jc w:val="both"/>
        <w:rPr>
          <w:rFonts w:ascii="Garamond" w:hAnsi="Garamond" w:cstheme="minorHAnsi"/>
          <w:sz w:val="24"/>
          <w:szCs w:val="24"/>
        </w:rPr>
      </w:pPr>
    </w:p>
    <w:p w:rsidR="00171AC7" w:rsidRPr="002F5A89" w:rsidRDefault="00171AC7" w:rsidP="009E4B4B">
      <w:pPr>
        <w:spacing w:after="0" w:line="20" w:lineRule="atLeast"/>
        <w:jc w:val="center"/>
        <w:rPr>
          <w:rFonts w:ascii="Garamond" w:hAnsi="Garamond" w:cstheme="minorHAnsi"/>
          <w:b/>
          <w:sz w:val="24"/>
          <w:szCs w:val="24"/>
          <w:u w:val="single"/>
        </w:rPr>
      </w:pPr>
      <w:r w:rsidRPr="002F5A89">
        <w:rPr>
          <w:rFonts w:ascii="Garamond" w:hAnsi="Garamond" w:cstheme="minorHAnsi"/>
          <w:b/>
          <w:sz w:val="24"/>
          <w:szCs w:val="24"/>
          <w:u w:val="single"/>
        </w:rPr>
        <w:t>II PARTIJA</w:t>
      </w:r>
      <w:r w:rsidR="00280937" w:rsidRPr="002F5A89">
        <w:rPr>
          <w:rFonts w:ascii="Garamond" w:hAnsi="Garamond" w:cstheme="minorHAnsi"/>
          <w:b/>
          <w:sz w:val="24"/>
          <w:szCs w:val="24"/>
          <w:u w:val="single"/>
        </w:rPr>
        <w:t xml:space="preserve"> – </w:t>
      </w:r>
      <w:r w:rsidR="002B1197" w:rsidRPr="002F5A89">
        <w:rPr>
          <w:rFonts w:ascii="Garamond" w:hAnsi="Garamond" w:cstheme="minorHAnsi"/>
          <w:b/>
          <w:sz w:val="24"/>
          <w:szCs w:val="24"/>
          <w:u w:val="single"/>
        </w:rPr>
        <w:t>SEKRETARIJAT ZA KULTURU I SPORT</w:t>
      </w:r>
    </w:p>
    <w:p w:rsidR="00171AC7" w:rsidRPr="002F5A89" w:rsidRDefault="00171AC7" w:rsidP="009E4B4B">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0" w:lineRule="atLeast"/>
        <w:jc w:val="center"/>
        <w:outlineLvl w:val="0"/>
        <w:rPr>
          <w:rFonts w:ascii="Garamond" w:eastAsia="PMingLiU" w:hAnsi="Garamond" w:cstheme="minorHAnsi"/>
          <w:b/>
          <w:bCs/>
          <w:color w:val="000000"/>
          <w:sz w:val="24"/>
          <w:szCs w:val="24"/>
        </w:rPr>
      </w:pPr>
      <w:r w:rsidRPr="002F5A89">
        <w:rPr>
          <w:rFonts w:ascii="Garamond" w:eastAsia="PMingLiU" w:hAnsi="Garamond" w:cstheme="minorHAnsi"/>
          <w:b/>
          <w:bCs/>
          <w:color w:val="000000"/>
          <w:sz w:val="24"/>
          <w:szCs w:val="24"/>
        </w:rPr>
        <w:t>TEHNIČKE KARAKTERISTIKE ILI SPECIFIKACIJE PREDMETA JAVNE NABAVKE</w:t>
      </w:r>
    </w:p>
    <w:p w:rsidR="00171AC7" w:rsidRPr="002F5A89" w:rsidRDefault="00171AC7" w:rsidP="009E4B4B">
      <w:pPr>
        <w:spacing w:after="0" w:line="20" w:lineRule="atLeast"/>
        <w:rPr>
          <w:rFonts w:ascii="Garamond" w:eastAsia="Calibri" w:hAnsi="Garamond" w:cstheme="minorHAnsi"/>
          <w:sz w:val="24"/>
          <w:szCs w:val="24"/>
        </w:rPr>
      </w:pPr>
    </w:p>
    <w:tbl>
      <w:tblPr>
        <w:tblW w:w="9156" w:type="dxa"/>
        <w:jc w:val="center"/>
        <w:tblInd w:w="2" w:type="dxa"/>
        <w:tblCellMar>
          <w:left w:w="70" w:type="dxa"/>
          <w:right w:w="70" w:type="dxa"/>
        </w:tblCellMar>
        <w:tblLook w:val="00A0"/>
      </w:tblPr>
      <w:tblGrid>
        <w:gridCol w:w="804"/>
        <w:gridCol w:w="1948"/>
        <w:gridCol w:w="4378"/>
        <w:gridCol w:w="1005"/>
        <w:gridCol w:w="1021"/>
      </w:tblGrid>
      <w:tr w:rsidR="00171AC7" w:rsidRPr="002F5A89" w:rsidTr="00244D64">
        <w:trPr>
          <w:trHeight w:val="389"/>
          <w:jc w:val="center"/>
        </w:trPr>
        <w:tc>
          <w:tcPr>
            <w:tcW w:w="804" w:type="dxa"/>
            <w:tcBorders>
              <w:top w:val="single" w:sz="8" w:space="0" w:color="auto"/>
              <w:left w:val="single" w:sz="8" w:space="0" w:color="auto"/>
              <w:bottom w:val="single" w:sz="4" w:space="0" w:color="auto"/>
              <w:right w:val="single" w:sz="8"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heme="minorHAnsi"/>
                <w:b/>
                <w:bCs/>
                <w:sz w:val="24"/>
                <w:szCs w:val="24"/>
                <w:lang w:val="sr-Latn-CS" w:eastAsia="sr-Latn-CS"/>
              </w:rPr>
            </w:pPr>
            <w:r w:rsidRPr="002F5A89">
              <w:rPr>
                <w:rFonts w:ascii="Garamond" w:eastAsia="Calibri" w:hAnsi="Garamond" w:cstheme="minorHAnsi"/>
                <w:b/>
                <w:bCs/>
                <w:sz w:val="24"/>
                <w:szCs w:val="24"/>
                <w:lang w:eastAsia="sr-Latn-CS"/>
              </w:rPr>
              <w:t>R.B.</w:t>
            </w:r>
          </w:p>
        </w:tc>
        <w:tc>
          <w:tcPr>
            <w:tcW w:w="1948" w:type="dxa"/>
            <w:tcBorders>
              <w:top w:val="single" w:sz="8" w:space="0" w:color="auto"/>
              <w:left w:val="nil"/>
              <w:bottom w:val="single" w:sz="4" w:space="0" w:color="auto"/>
              <w:right w:val="single" w:sz="4"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heme="minorHAnsi"/>
                <w:b/>
                <w:bCs/>
                <w:sz w:val="24"/>
                <w:szCs w:val="24"/>
                <w:lang w:val="sr-Latn-CS" w:eastAsia="sr-Latn-CS"/>
              </w:rPr>
            </w:pPr>
            <w:r w:rsidRPr="002F5A89">
              <w:rPr>
                <w:rFonts w:ascii="Garamond" w:eastAsia="Calibri" w:hAnsi="Garamond" w:cstheme="minorHAnsi"/>
                <w:b/>
                <w:bCs/>
                <w:sz w:val="24"/>
                <w:szCs w:val="24"/>
                <w:lang w:val="sr-Latn-CS" w:eastAsia="sr-Latn-CS"/>
              </w:rPr>
              <w:t>Opis predmeta nabavke</w:t>
            </w:r>
          </w:p>
        </w:tc>
        <w:tc>
          <w:tcPr>
            <w:tcW w:w="4378" w:type="dxa"/>
            <w:tcBorders>
              <w:top w:val="single" w:sz="4" w:space="0" w:color="auto"/>
              <w:left w:val="single" w:sz="4" w:space="0" w:color="auto"/>
              <w:bottom w:val="single" w:sz="4" w:space="0" w:color="auto"/>
              <w:right w:val="single" w:sz="4"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heme="minorHAnsi"/>
                <w:b/>
                <w:bCs/>
                <w:sz w:val="24"/>
                <w:szCs w:val="24"/>
                <w:lang w:val="sr-Latn-CS" w:eastAsia="sr-Latn-CS"/>
              </w:rPr>
            </w:pPr>
            <w:r w:rsidRPr="002F5A89">
              <w:rPr>
                <w:rFonts w:ascii="Garamond" w:eastAsia="Calibri" w:hAnsi="Garamond" w:cstheme="minorHAnsi"/>
                <w:b/>
                <w:bCs/>
                <w:sz w:val="24"/>
                <w:szCs w:val="24"/>
                <w:lang w:val="sr-Latn-CS" w:eastAsia="sr-Latn-CS"/>
              </w:rPr>
              <w:t xml:space="preserve">Bitne karakteristike predmeta nabavke </w:t>
            </w:r>
          </w:p>
        </w:tc>
        <w:tc>
          <w:tcPr>
            <w:tcW w:w="1005" w:type="dxa"/>
            <w:tcBorders>
              <w:top w:val="single" w:sz="4" w:space="0" w:color="auto"/>
              <w:left w:val="single" w:sz="4" w:space="0" w:color="auto"/>
              <w:bottom w:val="single" w:sz="4" w:space="0" w:color="auto"/>
              <w:right w:val="single" w:sz="4"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heme="minorHAnsi"/>
                <w:b/>
                <w:bCs/>
                <w:sz w:val="24"/>
                <w:szCs w:val="24"/>
                <w:lang w:val="sr-Latn-CS" w:eastAsia="sr-Latn-CS"/>
              </w:rPr>
            </w:pPr>
            <w:r w:rsidRPr="002F5A89">
              <w:rPr>
                <w:rFonts w:ascii="Garamond" w:eastAsia="Calibri" w:hAnsi="Garamond" w:cstheme="minorHAnsi"/>
                <w:b/>
                <w:bCs/>
                <w:sz w:val="24"/>
                <w:szCs w:val="24"/>
                <w:lang w:val="sr-Latn-CS" w:eastAsia="sr-Latn-CS"/>
              </w:rPr>
              <w:t>Jedinica mjere</w:t>
            </w:r>
          </w:p>
        </w:tc>
        <w:tc>
          <w:tcPr>
            <w:tcW w:w="1021" w:type="dxa"/>
            <w:tcBorders>
              <w:top w:val="single" w:sz="8" w:space="0" w:color="auto"/>
              <w:left w:val="single" w:sz="4" w:space="0" w:color="auto"/>
              <w:bottom w:val="single" w:sz="4" w:space="0" w:color="auto"/>
              <w:right w:val="single" w:sz="8"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heme="minorHAnsi"/>
                <w:b/>
                <w:bCs/>
                <w:sz w:val="24"/>
                <w:szCs w:val="24"/>
                <w:lang w:val="sr-Latn-CS" w:eastAsia="sr-Latn-CS"/>
              </w:rPr>
            </w:pPr>
            <w:r w:rsidRPr="002F5A89">
              <w:rPr>
                <w:rFonts w:ascii="Garamond" w:eastAsia="Calibri" w:hAnsi="Garamond" w:cstheme="minorHAnsi"/>
                <w:b/>
                <w:bCs/>
                <w:sz w:val="24"/>
                <w:szCs w:val="24"/>
                <w:lang w:val="sr-Latn-CS" w:eastAsia="sr-Latn-CS"/>
              </w:rPr>
              <w:t xml:space="preserve">Količina </w:t>
            </w:r>
          </w:p>
        </w:tc>
      </w:tr>
      <w:tr w:rsidR="00244D64" w:rsidRPr="002F5A89" w:rsidTr="00244D64">
        <w:trPr>
          <w:trHeight w:val="350"/>
          <w:jc w:val="center"/>
        </w:trPr>
        <w:tc>
          <w:tcPr>
            <w:tcW w:w="804" w:type="dxa"/>
            <w:tcBorders>
              <w:top w:val="single" w:sz="4" w:space="0" w:color="auto"/>
              <w:left w:val="single" w:sz="4" w:space="0" w:color="auto"/>
              <w:bottom w:val="single" w:sz="4" w:space="0" w:color="auto"/>
              <w:right w:val="single" w:sz="4" w:space="0" w:color="auto"/>
            </w:tcBorders>
            <w:vAlign w:val="center"/>
          </w:tcPr>
          <w:p w:rsidR="00244D64" w:rsidRPr="002F5A89" w:rsidRDefault="00244D64" w:rsidP="00244D64">
            <w:pPr>
              <w:numPr>
                <w:ilvl w:val="0"/>
                <w:numId w:val="28"/>
              </w:numPr>
              <w:spacing w:after="0" w:line="20" w:lineRule="atLeast"/>
              <w:ind w:left="785"/>
              <w:jc w:val="center"/>
              <w:rPr>
                <w:rFonts w:ascii="Garamond" w:hAnsi="Garamond"/>
                <w:sz w:val="24"/>
                <w:szCs w:val="24"/>
                <w:lang w:val="en-GB" w:eastAsia="sr-Latn-CS"/>
              </w:rPr>
            </w:pPr>
          </w:p>
        </w:tc>
        <w:tc>
          <w:tcPr>
            <w:tcW w:w="1948" w:type="dxa"/>
            <w:tcBorders>
              <w:top w:val="single" w:sz="4" w:space="0" w:color="auto"/>
              <w:left w:val="single" w:sz="4" w:space="0" w:color="auto"/>
              <w:bottom w:val="single" w:sz="4" w:space="0" w:color="auto"/>
              <w:right w:val="single" w:sz="4" w:space="0" w:color="auto"/>
            </w:tcBorders>
          </w:tcPr>
          <w:p w:rsidR="00244D64" w:rsidRPr="002F5A89" w:rsidRDefault="00244D64" w:rsidP="00E01657">
            <w:pPr>
              <w:spacing w:after="0" w:line="20" w:lineRule="atLeast"/>
              <w:rPr>
                <w:rFonts w:ascii="Garamond" w:hAnsi="Garamond" w:cs="Times New Roman"/>
                <w:sz w:val="24"/>
                <w:szCs w:val="24"/>
              </w:rPr>
            </w:pPr>
            <w:r w:rsidRPr="002F5A89">
              <w:rPr>
                <w:rFonts w:ascii="Garamond" w:hAnsi="Garamond" w:cs="Times New Roman"/>
                <w:sz w:val="24"/>
                <w:szCs w:val="24"/>
              </w:rPr>
              <w:t>Kancelarijska stolica</w:t>
            </w:r>
          </w:p>
        </w:tc>
        <w:tc>
          <w:tcPr>
            <w:tcW w:w="4378" w:type="dxa"/>
            <w:tcBorders>
              <w:top w:val="single" w:sz="4" w:space="0" w:color="auto"/>
              <w:left w:val="single" w:sz="4" w:space="0" w:color="auto"/>
              <w:bottom w:val="single" w:sz="4" w:space="0" w:color="auto"/>
              <w:right w:val="single" w:sz="4" w:space="0" w:color="auto"/>
            </w:tcBorders>
          </w:tcPr>
          <w:p w:rsidR="00244D64" w:rsidRPr="002F5A89" w:rsidRDefault="00244D64" w:rsidP="00E01657">
            <w:pPr>
              <w:spacing w:after="0" w:line="20" w:lineRule="atLeast"/>
              <w:jc w:val="both"/>
              <w:rPr>
                <w:rFonts w:ascii="Garamond" w:hAnsi="Garamond" w:cs="Times New Roman"/>
                <w:sz w:val="24"/>
                <w:szCs w:val="24"/>
              </w:rPr>
            </w:pPr>
            <w:r w:rsidRPr="002F5A89">
              <w:rPr>
                <w:rFonts w:ascii="Garamond" w:hAnsi="Garamond" w:cs="Times New Roman"/>
                <w:sz w:val="24"/>
                <w:szCs w:val="24"/>
              </w:rPr>
              <w:t>Kancelarijska stolica sledećih karakteristika: Materijal: Osnova (baza): hromirani metal, točkići gumeni, hromirani metalni stub, gasna opruga za podizanje i spuštanje stolice; osnova sjedišta je ploča drveno otpresak; Tapaciranje: sinđer, mebl štof u boji po izboru narucioca. Rukonasloni plastični - fiksni.</w:t>
            </w:r>
          </w:p>
          <w:p w:rsidR="00244D64" w:rsidRPr="002F5A89" w:rsidRDefault="00244D64" w:rsidP="00E01657">
            <w:pPr>
              <w:spacing w:after="0" w:line="20" w:lineRule="atLeast"/>
              <w:jc w:val="both"/>
              <w:rPr>
                <w:rFonts w:ascii="Garamond" w:hAnsi="Garamond" w:cs="Times New Roman"/>
                <w:sz w:val="24"/>
                <w:szCs w:val="24"/>
              </w:rPr>
            </w:pPr>
            <w:r w:rsidRPr="002F5A89">
              <w:rPr>
                <w:rFonts w:ascii="Garamond" w:hAnsi="Garamond" w:cs="Times New Roman"/>
                <w:sz w:val="24"/>
                <w:szCs w:val="24"/>
              </w:rPr>
              <w:t>Naslon: mreža, poštepan sa horizontalnim štepovima, sa podesivim podupiračem za leđa.</w:t>
            </w:r>
          </w:p>
          <w:p w:rsidR="00244D64" w:rsidRPr="002F5A89" w:rsidRDefault="00244D64" w:rsidP="00E01657">
            <w:pPr>
              <w:spacing w:after="0" w:line="20" w:lineRule="atLeast"/>
              <w:jc w:val="both"/>
              <w:rPr>
                <w:rFonts w:ascii="Garamond" w:hAnsi="Garamond" w:cs="Times New Roman"/>
                <w:sz w:val="24"/>
                <w:szCs w:val="24"/>
              </w:rPr>
            </w:pPr>
            <w:r w:rsidRPr="002F5A89">
              <w:rPr>
                <w:rFonts w:ascii="Garamond" w:hAnsi="Garamond" w:cs="Times New Roman"/>
                <w:sz w:val="24"/>
                <w:szCs w:val="24"/>
              </w:rPr>
              <w:t>Opterećenje:  minimum 120 kg.</w:t>
            </w:r>
          </w:p>
          <w:p w:rsidR="00244D64" w:rsidRPr="002F5A89" w:rsidRDefault="00244D64" w:rsidP="00E01657">
            <w:pPr>
              <w:spacing w:after="0" w:line="20" w:lineRule="atLeast"/>
              <w:jc w:val="both"/>
              <w:rPr>
                <w:rFonts w:ascii="Garamond" w:hAnsi="Garamond" w:cs="Times New Roman"/>
                <w:sz w:val="24"/>
                <w:szCs w:val="24"/>
              </w:rPr>
            </w:pPr>
            <w:r w:rsidRPr="002F5A89">
              <w:rPr>
                <w:rFonts w:ascii="Garamond" w:hAnsi="Garamond" w:cs="Times New Roman"/>
                <w:sz w:val="24"/>
                <w:szCs w:val="24"/>
              </w:rPr>
              <w:t>Dimenzije stolice su:</w:t>
            </w:r>
          </w:p>
          <w:p w:rsidR="00244D64" w:rsidRPr="002F5A89" w:rsidRDefault="00244D64" w:rsidP="00E01657">
            <w:pPr>
              <w:spacing w:after="0" w:line="20" w:lineRule="atLeast"/>
              <w:jc w:val="both"/>
              <w:rPr>
                <w:rFonts w:ascii="Garamond" w:hAnsi="Garamond" w:cs="Times New Roman"/>
                <w:sz w:val="24"/>
                <w:szCs w:val="24"/>
              </w:rPr>
            </w:pPr>
            <w:r w:rsidRPr="002F5A89">
              <w:rPr>
                <w:rFonts w:ascii="Garamond" w:hAnsi="Garamond" w:cs="Times New Roman"/>
                <w:sz w:val="24"/>
                <w:szCs w:val="24"/>
              </w:rPr>
              <w:t>-Visina sjedišta  480/570 mm</w:t>
            </w:r>
          </w:p>
          <w:p w:rsidR="00244D64" w:rsidRPr="002F5A89" w:rsidRDefault="00244D64" w:rsidP="00E01657">
            <w:pPr>
              <w:spacing w:after="0" w:line="20" w:lineRule="atLeast"/>
              <w:jc w:val="both"/>
              <w:rPr>
                <w:rFonts w:ascii="Garamond" w:hAnsi="Garamond" w:cs="Times New Roman"/>
                <w:sz w:val="24"/>
                <w:szCs w:val="24"/>
              </w:rPr>
            </w:pPr>
            <w:r w:rsidRPr="002F5A89">
              <w:rPr>
                <w:rFonts w:ascii="Garamond" w:hAnsi="Garamond" w:cs="Times New Roman"/>
                <w:sz w:val="24"/>
                <w:szCs w:val="24"/>
              </w:rPr>
              <w:t>-Širina sjedišta bez rukonaskona: min 50cm</w:t>
            </w:r>
          </w:p>
          <w:p w:rsidR="00244D64" w:rsidRPr="002F5A89" w:rsidRDefault="00244D64" w:rsidP="00E01657">
            <w:pPr>
              <w:spacing w:after="0" w:line="20" w:lineRule="atLeast"/>
              <w:jc w:val="both"/>
              <w:rPr>
                <w:rFonts w:ascii="Garamond" w:hAnsi="Garamond" w:cs="Times New Roman"/>
                <w:sz w:val="24"/>
                <w:szCs w:val="24"/>
              </w:rPr>
            </w:pPr>
            <w:r w:rsidRPr="002F5A89">
              <w:rPr>
                <w:rFonts w:ascii="Garamond" w:hAnsi="Garamond" w:cs="Times New Roman"/>
                <w:sz w:val="24"/>
                <w:szCs w:val="24"/>
              </w:rPr>
              <w:t>-Dubina sjedišta bez naslona za leđa min 47 cm</w:t>
            </w:r>
          </w:p>
          <w:p w:rsidR="00244D64" w:rsidRPr="002F5A89" w:rsidRDefault="00244D64" w:rsidP="00E01657">
            <w:pPr>
              <w:spacing w:after="0" w:line="20" w:lineRule="atLeast"/>
              <w:jc w:val="both"/>
              <w:rPr>
                <w:rFonts w:ascii="Garamond" w:hAnsi="Garamond" w:cs="Times New Roman"/>
                <w:sz w:val="24"/>
                <w:szCs w:val="24"/>
              </w:rPr>
            </w:pPr>
            <w:r w:rsidRPr="002F5A89">
              <w:rPr>
                <w:rFonts w:ascii="Garamond" w:hAnsi="Garamond" w:cs="Times New Roman"/>
                <w:sz w:val="24"/>
                <w:szCs w:val="24"/>
              </w:rPr>
              <w:t>-Visina gornje ivice naslona, iznad površine sjedišta min. 58 cm</w:t>
            </w:r>
          </w:p>
          <w:p w:rsidR="00244D64" w:rsidRPr="002F5A89" w:rsidRDefault="00244D64" w:rsidP="00E01657">
            <w:pPr>
              <w:spacing w:after="0" w:line="20" w:lineRule="atLeast"/>
              <w:jc w:val="both"/>
              <w:rPr>
                <w:rFonts w:ascii="Garamond" w:hAnsi="Garamond" w:cs="Times New Roman"/>
                <w:sz w:val="24"/>
                <w:szCs w:val="24"/>
              </w:rPr>
            </w:pPr>
            <w:r w:rsidRPr="002F5A89">
              <w:rPr>
                <w:rFonts w:ascii="Garamond" w:hAnsi="Garamond" w:cs="Times New Roman"/>
                <w:sz w:val="24"/>
                <w:szCs w:val="24"/>
              </w:rPr>
              <w:t>-Širina naslona: min. 50 cm</w:t>
            </w:r>
          </w:p>
          <w:p w:rsidR="00244D64" w:rsidRPr="002F5A89" w:rsidRDefault="00244D64" w:rsidP="00E01657">
            <w:pPr>
              <w:spacing w:after="0" w:line="20" w:lineRule="atLeast"/>
              <w:jc w:val="both"/>
              <w:rPr>
                <w:rFonts w:ascii="Garamond" w:hAnsi="Garamond" w:cs="Times New Roman"/>
                <w:sz w:val="24"/>
                <w:szCs w:val="24"/>
              </w:rPr>
            </w:pPr>
            <w:r w:rsidRPr="002F5A89">
              <w:rPr>
                <w:rFonts w:ascii="Garamond" w:hAnsi="Garamond" w:cs="Times New Roman"/>
                <w:sz w:val="24"/>
                <w:szCs w:val="24"/>
              </w:rPr>
              <w:t>-Dužina naslona za ruke min.</w:t>
            </w:r>
          </w:p>
          <w:p w:rsidR="00244D64" w:rsidRPr="002F5A89" w:rsidRDefault="00244D64" w:rsidP="00E01657">
            <w:pPr>
              <w:spacing w:after="0" w:line="20" w:lineRule="atLeast"/>
              <w:jc w:val="both"/>
              <w:rPr>
                <w:rFonts w:ascii="Garamond" w:hAnsi="Garamond" w:cs="Times New Roman"/>
                <w:sz w:val="24"/>
                <w:szCs w:val="24"/>
              </w:rPr>
            </w:pPr>
            <w:r w:rsidRPr="002F5A89">
              <w:rPr>
                <w:rFonts w:ascii="Garamond" w:hAnsi="Garamond" w:cs="Times New Roman"/>
                <w:sz w:val="24"/>
                <w:szCs w:val="24"/>
              </w:rPr>
              <w:t>25cm. Stolica je u skladu sa standardom EN 1335-1, 2, 3.</w:t>
            </w:r>
          </w:p>
          <w:p w:rsidR="00244D64" w:rsidRPr="002F5A89" w:rsidRDefault="00D50BC9" w:rsidP="00E01657">
            <w:pPr>
              <w:spacing w:after="0" w:line="20" w:lineRule="atLeast"/>
              <w:jc w:val="both"/>
              <w:rPr>
                <w:rFonts w:ascii="Garamond" w:hAnsi="Garamond" w:cs="Times New Roman"/>
                <w:sz w:val="24"/>
                <w:szCs w:val="24"/>
              </w:rPr>
            </w:pPr>
            <w:r w:rsidRPr="00577021">
              <w:rPr>
                <w:rFonts w:ascii="Garamond" w:hAnsi="Garamond" w:cs="Times New Roman"/>
                <w:noProof/>
                <w:sz w:val="24"/>
                <w:szCs w:val="24"/>
                <w:lang w:val="en-GB" w:eastAsia="en-GB"/>
              </w:rPr>
              <w:lastRenderedPageBreak/>
              <w:pict>
                <v:shape id="_x0000_i1026" type="#_x0000_t75" alt="antares-radna-stolica-y10" style="width:168.3pt;height:165.75pt;visibility:visible">
                  <v:imagedata r:id="rId7" o:title="antares-radna-stolica-y10"/>
                </v:shape>
              </w:pict>
            </w:r>
          </w:p>
        </w:tc>
        <w:tc>
          <w:tcPr>
            <w:tcW w:w="1005" w:type="dxa"/>
            <w:tcBorders>
              <w:top w:val="single" w:sz="4" w:space="0" w:color="auto"/>
              <w:left w:val="single" w:sz="4" w:space="0" w:color="auto"/>
              <w:bottom w:val="single" w:sz="4" w:space="0" w:color="auto"/>
              <w:right w:val="single" w:sz="4" w:space="0" w:color="auto"/>
            </w:tcBorders>
          </w:tcPr>
          <w:p w:rsidR="00244D64" w:rsidRPr="002F5A89" w:rsidRDefault="00244D64" w:rsidP="00E01657">
            <w:pPr>
              <w:spacing w:after="0" w:line="20" w:lineRule="atLeast"/>
              <w:jc w:val="center"/>
              <w:rPr>
                <w:rFonts w:ascii="Garamond" w:hAnsi="Garamond"/>
                <w:iCs/>
                <w:sz w:val="24"/>
                <w:szCs w:val="24"/>
              </w:rPr>
            </w:pPr>
            <w:r w:rsidRPr="002F5A89">
              <w:rPr>
                <w:rFonts w:ascii="Garamond" w:hAnsi="Garamond"/>
                <w:iCs/>
                <w:sz w:val="24"/>
                <w:szCs w:val="24"/>
              </w:rPr>
              <w:lastRenderedPageBreak/>
              <w:t>kom</w:t>
            </w:r>
          </w:p>
        </w:tc>
        <w:tc>
          <w:tcPr>
            <w:tcW w:w="1021" w:type="dxa"/>
            <w:tcBorders>
              <w:top w:val="single" w:sz="4" w:space="0" w:color="auto"/>
              <w:left w:val="single" w:sz="4" w:space="0" w:color="auto"/>
              <w:bottom w:val="single" w:sz="4" w:space="0" w:color="auto"/>
              <w:right w:val="single" w:sz="4" w:space="0" w:color="auto"/>
            </w:tcBorders>
          </w:tcPr>
          <w:p w:rsidR="00244D64" w:rsidRPr="002F5A89" w:rsidRDefault="00244D64" w:rsidP="00E01657">
            <w:pPr>
              <w:spacing w:after="0" w:line="20" w:lineRule="atLeast"/>
              <w:jc w:val="center"/>
              <w:rPr>
                <w:rFonts w:ascii="Garamond" w:hAnsi="Garamond"/>
                <w:iCs/>
                <w:sz w:val="24"/>
                <w:szCs w:val="24"/>
              </w:rPr>
            </w:pPr>
            <w:r w:rsidRPr="002F5A89">
              <w:rPr>
                <w:rFonts w:ascii="Garamond" w:hAnsi="Garamond"/>
                <w:iCs/>
                <w:sz w:val="24"/>
                <w:szCs w:val="24"/>
              </w:rPr>
              <w:t>2</w:t>
            </w:r>
          </w:p>
        </w:tc>
      </w:tr>
      <w:tr w:rsidR="00244D64" w:rsidRPr="002F5A89" w:rsidTr="00244D64">
        <w:trPr>
          <w:trHeight w:val="350"/>
          <w:jc w:val="center"/>
        </w:trPr>
        <w:tc>
          <w:tcPr>
            <w:tcW w:w="804" w:type="dxa"/>
            <w:tcBorders>
              <w:top w:val="single" w:sz="4" w:space="0" w:color="auto"/>
              <w:left w:val="single" w:sz="4" w:space="0" w:color="auto"/>
              <w:bottom w:val="single" w:sz="4" w:space="0" w:color="auto"/>
              <w:right w:val="single" w:sz="4" w:space="0" w:color="auto"/>
            </w:tcBorders>
            <w:vAlign w:val="center"/>
          </w:tcPr>
          <w:p w:rsidR="00244D64" w:rsidRPr="002F5A89" w:rsidRDefault="00244D64" w:rsidP="00244D64">
            <w:pPr>
              <w:numPr>
                <w:ilvl w:val="0"/>
                <w:numId w:val="28"/>
              </w:numPr>
              <w:spacing w:after="0" w:line="20" w:lineRule="atLeast"/>
              <w:ind w:left="785"/>
              <w:jc w:val="center"/>
              <w:rPr>
                <w:rFonts w:ascii="Garamond" w:hAnsi="Garamond"/>
                <w:sz w:val="24"/>
                <w:szCs w:val="24"/>
                <w:lang w:val="en-GB" w:eastAsia="sr-Latn-CS"/>
              </w:rPr>
            </w:pPr>
          </w:p>
        </w:tc>
        <w:tc>
          <w:tcPr>
            <w:tcW w:w="1948" w:type="dxa"/>
            <w:tcBorders>
              <w:top w:val="single" w:sz="4" w:space="0" w:color="auto"/>
              <w:left w:val="single" w:sz="4" w:space="0" w:color="auto"/>
              <w:bottom w:val="single" w:sz="4" w:space="0" w:color="auto"/>
              <w:right w:val="single" w:sz="4" w:space="0" w:color="auto"/>
            </w:tcBorders>
            <w:vAlign w:val="center"/>
          </w:tcPr>
          <w:p w:rsidR="00244D64" w:rsidRPr="002F5A89" w:rsidRDefault="00244D64" w:rsidP="00E01657">
            <w:pPr>
              <w:spacing w:after="0" w:line="20" w:lineRule="atLeast"/>
              <w:rPr>
                <w:rFonts w:ascii="Garamond" w:hAnsi="Garamond"/>
                <w:sz w:val="24"/>
                <w:szCs w:val="24"/>
                <w:lang w:val="sr-Latn-CS" w:eastAsia="sr-Latn-CS"/>
              </w:rPr>
            </w:pPr>
            <w:r w:rsidRPr="002F5A89">
              <w:rPr>
                <w:rFonts w:ascii="Garamond" w:hAnsi="Garamond" w:cs="Times New Roman"/>
                <w:bCs/>
                <w:sz w:val="24"/>
                <w:szCs w:val="24"/>
                <w:lang w:val="sr-Latn-CS" w:eastAsia="sr-Latn-CS"/>
              </w:rPr>
              <w:t>Kancelarijska stolica</w:t>
            </w:r>
          </w:p>
        </w:tc>
        <w:tc>
          <w:tcPr>
            <w:tcW w:w="4378" w:type="dxa"/>
            <w:tcBorders>
              <w:top w:val="single" w:sz="4" w:space="0" w:color="auto"/>
              <w:left w:val="single" w:sz="4" w:space="0" w:color="auto"/>
              <w:bottom w:val="single" w:sz="4" w:space="0" w:color="auto"/>
              <w:right w:val="single" w:sz="4" w:space="0" w:color="auto"/>
            </w:tcBorders>
          </w:tcPr>
          <w:p w:rsidR="00244D64" w:rsidRPr="002F5A89" w:rsidRDefault="00244D64" w:rsidP="00E01657">
            <w:pPr>
              <w:spacing w:after="0"/>
              <w:jc w:val="both"/>
              <w:rPr>
                <w:rFonts w:ascii="Garamond" w:eastAsia="Times New Roman" w:hAnsi="Garamond" w:cs="Times New Roman"/>
                <w:b/>
                <w:sz w:val="24"/>
                <w:szCs w:val="24"/>
              </w:rPr>
            </w:pPr>
            <w:r w:rsidRPr="002F5A89">
              <w:rPr>
                <w:rFonts w:ascii="Garamond" w:eastAsia="Times New Roman" w:hAnsi="Garamond" w:cs="Times New Roman"/>
                <w:b/>
                <w:sz w:val="24"/>
                <w:szCs w:val="24"/>
              </w:rPr>
              <w:t>Stolica :</w:t>
            </w:r>
          </w:p>
          <w:p w:rsidR="00244D64" w:rsidRPr="002F5A89" w:rsidRDefault="00244D64" w:rsidP="00E01657">
            <w:pPr>
              <w:spacing w:after="0"/>
              <w:jc w:val="both"/>
              <w:rPr>
                <w:rFonts w:ascii="Garamond" w:eastAsia="Times New Roman" w:hAnsi="Garamond" w:cs="Times New Roman"/>
                <w:b/>
                <w:sz w:val="24"/>
                <w:szCs w:val="24"/>
              </w:rPr>
            </w:pPr>
            <w:r w:rsidRPr="002F5A89">
              <w:rPr>
                <w:rFonts w:ascii="Garamond" w:eastAsia="Times New Roman" w:hAnsi="Garamond" w:cs="Times New Roman"/>
                <w:b/>
                <w:sz w:val="24"/>
                <w:szCs w:val="24"/>
              </w:rPr>
              <w:t>Ogier ili ekvivalent</w:t>
            </w:r>
          </w:p>
          <w:p w:rsidR="00244D64" w:rsidRPr="002F5A89" w:rsidRDefault="00244D64" w:rsidP="00E01657">
            <w:pPr>
              <w:spacing w:after="0"/>
              <w:jc w:val="both"/>
              <w:rPr>
                <w:rFonts w:ascii="Garamond" w:eastAsia="Times New Roman" w:hAnsi="Garamond" w:cs="Times New Roman"/>
                <w:sz w:val="24"/>
                <w:szCs w:val="24"/>
              </w:rPr>
            </w:pPr>
            <w:r w:rsidRPr="002F5A89">
              <w:rPr>
                <w:rFonts w:ascii="Garamond" w:eastAsia="Times New Roman" w:hAnsi="Garamond" w:cs="Times New Roman"/>
                <w:b/>
                <w:sz w:val="24"/>
                <w:szCs w:val="24"/>
              </w:rPr>
              <w:t>Boja</w:t>
            </w:r>
            <w:r w:rsidRPr="002F5A89">
              <w:rPr>
                <w:rFonts w:ascii="Garamond" w:eastAsia="Times New Roman" w:hAnsi="Garamond" w:cs="Times New Roman"/>
                <w:sz w:val="24"/>
                <w:szCs w:val="24"/>
              </w:rPr>
              <w:t xml:space="preserve"> : crna </w:t>
            </w:r>
          </w:p>
          <w:p w:rsidR="00244D64" w:rsidRPr="002F5A89" w:rsidRDefault="00244D64" w:rsidP="00E01657">
            <w:pPr>
              <w:spacing w:after="0"/>
              <w:jc w:val="both"/>
              <w:rPr>
                <w:rFonts w:ascii="Garamond" w:eastAsia="Times New Roman" w:hAnsi="Garamond" w:cs="Times New Roman"/>
                <w:sz w:val="24"/>
                <w:szCs w:val="24"/>
              </w:rPr>
            </w:pPr>
            <w:r w:rsidRPr="002F5A89">
              <w:rPr>
                <w:rFonts w:ascii="Garamond" w:eastAsia="Times New Roman" w:hAnsi="Garamond" w:cs="Times New Roman"/>
                <w:b/>
                <w:sz w:val="24"/>
                <w:szCs w:val="24"/>
              </w:rPr>
              <w:t>Dimenzije</w:t>
            </w:r>
            <w:r w:rsidRPr="002F5A89">
              <w:rPr>
                <w:rFonts w:ascii="Garamond" w:eastAsia="Times New Roman" w:hAnsi="Garamond" w:cs="Times New Roman"/>
                <w:sz w:val="24"/>
                <w:szCs w:val="24"/>
              </w:rPr>
              <w:t xml:space="preserve"> : širina 58cm</w:t>
            </w:r>
          </w:p>
          <w:p w:rsidR="00244D64" w:rsidRPr="002F5A89" w:rsidRDefault="00244D64" w:rsidP="00E01657">
            <w:pPr>
              <w:spacing w:after="0"/>
              <w:jc w:val="both"/>
              <w:rPr>
                <w:rFonts w:ascii="Garamond" w:eastAsia="Times New Roman" w:hAnsi="Garamond" w:cs="Times New Roman"/>
                <w:sz w:val="24"/>
                <w:szCs w:val="24"/>
              </w:rPr>
            </w:pPr>
            <w:r w:rsidRPr="002F5A89">
              <w:rPr>
                <w:rFonts w:ascii="Garamond" w:eastAsia="Times New Roman" w:hAnsi="Garamond" w:cs="Times New Roman"/>
                <w:sz w:val="24"/>
                <w:szCs w:val="24"/>
              </w:rPr>
              <w:t xml:space="preserve">                    visina 112cm</w:t>
            </w:r>
          </w:p>
          <w:p w:rsidR="00244D64" w:rsidRPr="002F5A89" w:rsidRDefault="00244D64" w:rsidP="00E01657">
            <w:pPr>
              <w:spacing w:after="0"/>
              <w:jc w:val="both"/>
              <w:rPr>
                <w:rFonts w:ascii="Garamond" w:eastAsia="Times New Roman" w:hAnsi="Garamond" w:cs="Times New Roman"/>
                <w:sz w:val="24"/>
                <w:szCs w:val="24"/>
              </w:rPr>
            </w:pPr>
            <w:r w:rsidRPr="002F5A89">
              <w:rPr>
                <w:rFonts w:ascii="Garamond" w:eastAsia="Times New Roman" w:hAnsi="Garamond" w:cs="Times New Roman"/>
                <w:sz w:val="24"/>
                <w:szCs w:val="24"/>
              </w:rPr>
              <w:t xml:space="preserve">                    visina sjedećeg dijela  50-60cm</w:t>
            </w:r>
          </w:p>
          <w:p w:rsidR="00244D64" w:rsidRPr="002F5A89" w:rsidRDefault="00244D64" w:rsidP="00E01657">
            <w:pPr>
              <w:spacing w:after="0" w:line="20" w:lineRule="atLeast"/>
              <w:jc w:val="both"/>
              <w:rPr>
                <w:rFonts w:ascii="Garamond" w:eastAsia="Times New Roman" w:hAnsi="Garamond" w:cs="Times New Roman"/>
                <w:sz w:val="24"/>
                <w:szCs w:val="24"/>
              </w:rPr>
            </w:pPr>
            <w:r w:rsidRPr="002F5A89">
              <w:rPr>
                <w:rFonts w:ascii="Garamond" w:eastAsia="Times New Roman" w:hAnsi="Garamond" w:cs="Times New Roman"/>
                <w:b/>
                <w:sz w:val="24"/>
                <w:szCs w:val="24"/>
              </w:rPr>
              <w:t>Materijal</w:t>
            </w:r>
            <w:r w:rsidRPr="002F5A89">
              <w:rPr>
                <w:rFonts w:ascii="Garamond" w:eastAsia="Times New Roman" w:hAnsi="Garamond" w:cs="Times New Roman"/>
                <w:sz w:val="24"/>
                <w:szCs w:val="24"/>
              </w:rPr>
              <w:t xml:space="preserve"> : eko koža</w:t>
            </w:r>
          </w:p>
          <w:p w:rsidR="00244D64" w:rsidRPr="002F5A89" w:rsidRDefault="00244D64" w:rsidP="00E01657">
            <w:pPr>
              <w:spacing w:after="0" w:line="20" w:lineRule="atLeast"/>
              <w:jc w:val="both"/>
              <w:rPr>
                <w:rFonts w:ascii="Garamond" w:eastAsia="Times New Roman" w:hAnsi="Garamond" w:cs="Times New Roman"/>
                <w:sz w:val="24"/>
                <w:szCs w:val="24"/>
              </w:rPr>
            </w:pPr>
          </w:p>
          <w:p w:rsidR="00244D64" w:rsidRPr="002F5A89" w:rsidRDefault="00D50BC9" w:rsidP="00E01657">
            <w:pPr>
              <w:spacing w:after="0" w:line="20" w:lineRule="atLeast"/>
              <w:jc w:val="both"/>
              <w:rPr>
                <w:rFonts w:ascii="Garamond" w:hAnsi="Garamond"/>
                <w:sz w:val="24"/>
                <w:szCs w:val="24"/>
                <w:lang w:val="sr-Latn-CS" w:eastAsia="sr-Latn-CS"/>
              </w:rPr>
            </w:pPr>
            <w:r w:rsidRPr="00577021">
              <w:rPr>
                <w:rFonts w:ascii="Garamond" w:eastAsia="Times New Roman" w:hAnsi="Garamond" w:cs="Times New Roman"/>
                <w:noProof/>
                <w:sz w:val="24"/>
                <w:szCs w:val="24"/>
                <w:lang w:val="en-GB" w:eastAsia="en-GB"/>
              </w:rPr>
              <w:pict>
                <v:shape id="Picture 1" o:spid="_x0000_i1027" type="#_x0000_t75" alt="New Image.JPG" style="width:105.5pt;height:147.35pt;visibility:visible">
                  <v:imagedata r:id="rId8" o:title="New Image"/>
                </v:shape>
              </w:pict>
            </w:r>
          </w:p>
        </w:tc>
        <w:tc>
          <w:tcPr>
            <w:tcW w:w="1005" w:type="dxa"/>
            <w:tcBorders>
              <w:top w:val="single" w:sz="4" w:space="0" w:color="auto"/>
              <w:left w:val="single" w:sz="4" w:space="0" w:color="auto"/>
              <w:bottom w:val="single" w:sz="4" w:space="0" w:color="auto"/>
              <w:right w:val="single" w:sz="4" w:space="0" w:color="auto"/>
            </w:tcBorders>
            <w:vAlign w:val="center"/>
          </w:tcPr>
          <w:p w:rsidR="00244D64" w:rsidRPr="002F5A89" w:rsidRDefault="00244D64" w:rsidP="00E01657">
            <w:pPr>
              <w:spacing w:after="0" w:line="20" w:lineRule="atLeast"/>
              <w:jc w:val="center"/>
              <w:rPr>
                <w:rFonts w:ascii="Garamond" w:hAnsi="Garamond"/>
                <w:sz w:val="24"/>
                <w:szCs w:val="24"/>
                <w:lang w:val="sr-Latn-CS" w:eastAsia="sr-Latn-CS"/>
              </w:rPr>
            </w:pPr>
            <w:r w:rsidRPr="002F5A89">
              <w:rPr>
                <w:rFonts w:ascii="Garamond" w:hAnsi="Garamond"/>
                <w:sz w:val="24"/>
                <w:szCs w:val="24"/>
                <w:lang w:val="sr-Latn-CS" w:eastAsia="sr-Latn-CS"/>
              </w:rPr>
              <w:t>kom</w:t>
            </w:r>
          </w:p>
        </w:tc>
        <w:tc>
          <w:tcPr>
            <w:tcW w:w="1021" w:type="dxa"/>
            <w:tcBorders>
              <w:top w:val="single" w:sz="4" w:space="0" w:color="auto"/>
              <w:left w:val="single" w:sz="4" w:space="0" w:color="auto"/>
              <w:bottom w:val="single" w:sz="4" w:space="0" w:color="auto"/>
              <w:right w:val="single" w:sz="4" w:space="0" w:color="auto"/>
            </w:tcBorders>
            <w:vAlign w:val="center"/>
          </w:tcPr>
          <w:p w:rsidR="00244D64" w:rsidRPr="002F5A89" w:rsidRDefault="00244D64" w:rsidP="00E01657">
            <w:pPr>
              <w:spacing w:after="0" w:line="20" w:lineRule="atLeast"/>
              <w:jc w:val="center"/>
              <w:rPr>
                <w:rFonts w:ascii="Garamond" w:hAnsi="Garamond"/>
                <w:sz w:val="24"/>
                <w:szCs w:val="24"/>
                <w:lang w:val="sr-Latn-CS" w:eastAsia="sr-Latn-CS"/>
              </w:rPr>
            </w:pPr>
            <w:r w:rsidRPr="002F5A89">
              <w:rPr>
                <w:rFonts w:ascii="Garamond" w:hAnsi="Garamond"/>
                <w:sz w:val="24"/>
                <w:szCs w:val="24"/>
                <w:lang w:val="sr-Latn-CS" w:eastAsia="sr-Latn-CS"/>
              </w:rPr>
              <w:t>1</w:t>
            </w:r>
          </w:p>
        </w:tc>
      </w:tr>
      <w:tr w:rsidR="00244D64" w:rsidRPr="002F5A89" w:rsidTr="00244D64">
        <w:trPr>
          <w:trHeight w:val="350"/>
          <w:jc w:val="center"/>
        </w:trPr>
        <w:tc>
          <w:tcPr>
            <w:tcW w:w="804" w:type="dxa"/>
            <w:tcBorders>
              <w:top w:val="single" w:sz="4" w:space="0" w:color="auto"/>
              <w:left w:val="single" w:sz="4" w:space="0" w:color="auto"/>
              <w:bottom w:val="single" w:sz="4" w:space="0" w:color="auto"/>
              <w:right w:val="single" w:sz="4" w:space="0" w:color="auto"/>
            </w:tcBorders>
            <w:vAlign w:val="center"/>
          </w:tcPr>
          <w:p w:rsidR="00244D64" w:rsidRPr="002F5A89" w:rsidRDefault="00244D64" w:rsidP="00244D64">
            <w:pPr>
              <w:numPr>
                <w:ilvl w:val="0"/>
                <w:numId w:val="28"/>
              </w:numPr>
              <w:spacing w:after="0" w:line="20" w:lineRule="atLeast"/>
              <w:ind w:left="785"/>
              <w:jc w:val="center"/>
              <w:rPr>
                <w:rFonts w:ascii="Garamond" w:hAnsi="Garamond"/>
                <w:sz w:val="24"/>
                <w:szCs w:val="24"/>
                <w:lang w:val="en-GB" w:eastAsia="sr-Latn-CS"/>
              </w:rPr>
            </w:pPr>
          </w:p>
        </w:tc>
        <w:tc>
          <w:tcPr>
            <w:tcW w:w="1948" w:type="dxa"/>
            <w:tcBorders>
              <w:top w:val="single" w:sz="4" w:space="0" w:color="auto"/>
              <w:left w:val="single" w:sz="4" w:space="0" w:color="auto"/>
              <w:bottom w:val="single" w:sz="4" w:space="0" w:color="auto"/>
              <w:right w:val="single" w:sz="4" w:space="0" w:color="auto"/>
            </w:tcBorders>
            <w:vAlign w:val="center"/>
          </w:tcPr>
          <w:p w:rsidR="00244D64" w:rsidRPr="002F5A89" w:rsidRDefault="00244D64" w:rsidP="00E01657">
            <w:pPr>
              <w:spacing w:after="0" w:line="20" w:lineRule="atLeast"/>
              <w:rPr>
                <w:rFonts w:ascii="Garamond" w:hAnsi="Garamond"/>
                <w:sz w:val="24"/>
                <w:szCs w:val="24"/>
                <w:lang w:val="sr-Latn-CS" w:eastAsia="sr-Latn-CS"/>
              </w:rPr>
            </w:pPr>
            <w:r w:rsidRPr="002F5A89">
              <w:rPr>
                <w:rFonts w:ascii="Garamond" w:hAnsi="Garamond"/>
                <w:sz w:val="24"/>
                <w:szCs w:val="24"/>
                <w:lang w:val="sr-Latn-CS" w:eastAsia="sr-Latn-CS"/>
              </w:rPr>
              <w:t>Kongresna stolica</w:t>
            </w:r>
          </w:p>
        </w:tc>
        <w:tc>
          <w:tcPr>
            <w:tcW w:w="4378" w:type="dxa"/>
            <w:tcBorders>
              <w:top w:val="single" w:sz="4" w:space="0" w:color="auto"/>
              <w:left w:val="single" w:sz="4" w:space="0" w:color="auto"/>
              <w:bottom w:val="single" w:sz="4" w:space="0" w:color="auto"/>
              <w:right w:val="single" w:sz="4" w:space="0" w:color="auto"/>
            </w:tcBorders>
          </w:tcPr>
          <w:p w:rsidR="00244D64" w:rsidRPr="002F5A89" w:rsidRDefault="00244D64" w:rsidP="00E01657">
            <w:pPr>
              <w:spacing w:after="0" w:line="20" w:lineRule="atLeast"/>
              <w:jc w:val="both"/>
              <w:rPr>
                <w:rFonts w:ascii="Garamond" w:hAnsi="Garamond" w:cs="Times New Roman"/>
                <w:sz w:val="24"/>
                <w:szCs w:val="24"/>
              </w:rPr>
            </w:pPr>
            <w:r w:rsidRPr="002F5A89">
              <w:rPr>
                <w:rFonts w:ascii="Garamond" w:hAnsi="Garamond" w:cs="Times New Roman"/>
                <w:sz w:val="24"/>
                <w:szCs w:val="24"/>
              </w:rPr>
              <w:t>Konstrukcija metalna na 4 noge ovalnog poprečnog presjeka u crnoj boji: Osnova sjedišta i naslona: šper, Sjedište i naslon sunđer, tapacirani štofom sa atestom na nezapaljivost: Stolica posjeduje sertifikat EN 16139.</w:t>
            </w:r>
          </w:p>
        </w:tc>
        <w:tc>
          <w:tcPr>
            <w:tcW w:w="1005" w:type="dxa"/>
            <w:tcBorders>
              <w:top w:val="single" w:sz="4" w:space="0" w:color="auto"/>
              <w:left w:val="single" w:sz="4" w:space="0" w:color="auto"/>
              <w:bottom w:val="single" w:sz="4" w:space="0" w:color="auto"/>
              <w:right w:val="single" w:sz="4" w:space="0" w:color="auto"/>
            </w:tcBorders>
          </w:tcPr>
          <w:p w:rsidR="00244D64" w:rsidRPr="002F5A89" w:rsidRDefault="00244D64" w:rsidP="00E01657">
            <w:pPr>
              <w:spacing w:after="0" w:line="20" w:lineRule="atLeast"/>
              <w:jc w:val="center"/>
              <w:rPr>
                <w:rFonts w:ascii="Garamond" w:hAnsi="Garamond" w:cs="Times New Roman"/>
                <w:sz w:val="24"/>
                <w:szCs w:val="24"/>
              </w:rPr>
            </w:pPr>
            <w:r w:rsidRPr="002F5A89">
              <w:rPr>
                <w:rFonts w:ascii="Garamond" w:hAnsi="Garamond" w:cs="Times New Roman"/>
                <w:sz w:val="24"/>
                <w:szCs w:val="24"/>
              </w:rPr>
              <w:t>kom</w:t>
            </w:r>
          </w:p>
        </w:tc>
        <w:tc>
          <w:tcPr>
            <w:tcW w:w="1021" w:type="dxa"/>
            <w:tcBorders>
              <w:top w:val="single" w:sz="4" w:space="0" w:color="auto"/>
              <w:left w:val="single" w:sz="4" w:space="0" w:color="auto"/>
              <w:bottom w:val="single" w:sz="4" w:space="0" w:color="auto"/>
              <w:right w:val="single" w:sz="4" w:space="0" w:color="auto"/>
            </w:tcBorders>
          </w:tcPr>
          <w:p w:rsidR="00244D64" w:rsidRPr="002F5A89" w:rsidRDefault="00244D64" w:rsidP="00E01657">
            <w:pPr>
              <w:spacing w:after="0" w:line="20" w:lineRule="atLeast"/>
              <w:jc w:val="center"/>
              <w:rPr>
                <w:rFonts w:ascii="Garamond" w:hAnsi="Garamond" w:cs="Times New Roman"/>
                <w:sz w:val="24"/>
                <w:szCs w:val="24"/>
              </w:rPr>
            </w:pPr>
            <w:r w:rsidRPr="002F5A89">
              <w:rPr>
                <w:rFonts w:ascii="Garamond" w:hAnsi="Garamond" w:cs="Times New Roman"/>
                <w:sz w:val="24"/>
                <w:szCs w:val="24"/>
              </w:rPr>
              <w:t>10</w:t>
            </w:r>
          </w:p>
        </w:tc>
      </w:tr>
      <w:tr w:rsidR="00244D64" w:rsidRPr="002F5A89" w:rsidTr="002A6575">
        <w:trPr>
          <w:trHeight w:val="350"/>
          <w:jc w:val="center"/>
        </w:trPr>
        <w:tc>
          <w:tcPr>
            <w:tcW w:w="804" w:type="dxa"/>
            <w:tcBorders>
              <w:top w:val="single" w:sz="4" w:space="0" w:color="auto"/>
              <w:left w:val="single" w:sz="4" w:space="0" w:color="auto"/>
              <w:bottom w:val="single" w:sz="4" w:space="0" w:color="auto"/>
              <w:right w:val="single" w:sz="4" w:space="0" w:color="auto"/>
            </w:tcBorders>
            <w:vAlign w:val="center"/>
          </w:tcPr>
          <w:p w:rsidR="00244D64" w:rsidRPr="002F5A89" w:rsidRDefault="00244D64" w:rsidP="00244D64">
            <w:pPr>
              <w:numPr>
                <w:ilvl w:val="0"/>
                <w:numId w:val="28"/>
              </w:numPr>
              <w:spacing w:after="0" w:line="20" w:lineRule="atLeast"/>
              <w:ind w:left="785"/>
              <w:jc w:val="center"/>
              <w:rPr>
                <w:rFonts w:ascii="Garamond" w:hAnsi="Garamond"/>
                <w:sz w:val="24"/>
                <w:szCs w:val="24"/>
                <w:lang w:val="sr-Latn-CS" w:eastAsia="sr-Latn-CS"/>
              </w:rPr>
            </w:pPr>
          </w:p>
        </w:tc>
        <w:tc>
          <w:tcPr>
            <w:tcW w:w="1948" w:type="dxa"/>
            <w:tcBorders>
              <w:top w:val="single" w:sz="4" w:space="0" w:color="auto"/>
              <w:left w:val="single" w:sz="4" w:space="0" w:color="auto"/>
              <w:bottom w:val="single" w:sz="4" w:space="0" w:color="auto"/>
              <w:right w:val="single" w:sz="4" w:space="0" w:color="auto"/>
            </w:tcBorders>
          </w:tcPr>
          <w:p w:rsidR="00244D64" w:rsidRPr="002F5A89" w:rsidRDefault="00244D64" w:rsidP="00E01657">
            <w:pPr>
              <w:spacing w:after="0" w:line="20" w:lineRule="atLeast"/>
              <w:rPr>
                <w:rFonts w:ascii="Garamond" w:hAnsi="Garamond" w:cs="Times New Roman"/>
                <w:sz w:val="24"/>
                <w:szCs w:val="24"/>
              </w:rPr>
            </w:pPr>
          </w:p>
          <w:p w:rsidR="00244D64" w:rsidRPr="002F5A89" w:rsidRDefault="00244D64" w:rsidP="00E01657">
            <w:pPr>
              <w:spacing w:after="0" w:line="20" w:lineRule="atLeast"/>
              <w:rPr>
                <w:rFonts w:ascii="Garamond" w:hAnsi="Garamond" w:cs="Times New Roman"/>
                <w:sz w:val="24"/>
                <w:szCs w:val="24"/>
              </w:rPr>
            </w:pPr>
          </w:p>
          <w:p w:rsidR="00244D64" w:rsidRPr="002F5A89" w:rsidRDefault="00244D64" w:rsidP="00E01657">
            <w:pPr>
              <w:spacing w:after="0" w:line="20" w:lineRule="atLeast"/>
              <w:rPr>
                <w:rFonts w:ascii="Garamond" w:hAnsi="Garamond" w:cs="Times New Roman"/>
                <w:sz w:val="24"/>
                <w:szCs w:val="24"/>
              </w:rPr>
            </w:pPr>
          </w:p>
          <w:p w:rsidR="00244D64" w:rsidRPr="002F5A89" w:rsidRDefault="00244D64" w:rsidP="00E01657">
            <w:pPr>
              <w:spacing w:after="0" w:line="20" w:lineRule="atLeast"/>
              <w:rPr>
                <w:rFonts w:ascii="Garamond" w:hAnsi="Garamond" w:cs="Times New Roman"/>
                <w:sz w:val="24"/>
                <w:szCs w:val="24"/>
              </w:rPr>
            </w:pPr>
          </w:p>
          <w:p w:rsidR="00244D64" w:rsidRPr="002F5A89" w:rsidRDefault="00244D64" w:rsidP="00E01657">
            <w:pPr>
              <w:spacing w:after="0" w:line="20" w:lineRule="atLeast"/>
              <w:rPr>
                <w:rFonts w:ascii="Garamond" w:hAnsi="Garamond" w:cs="Times New Roman"/>
                <w:sz w:val="24"/>
                <w:szCs w:val="24"/>
              </w:rPr>
            </w:pPr>
          </w:p>
          <w:p w:rsidR="00244D64" w:rsidRPr="002F5A89" w:rsidRDefault="00244D64" w:rsidP="00E01657">
            <w:pPr>
              <w:spacing w:after="0" w:line="20" w:lineRule="atLeast"/>
              <w:rPr>
                <w:rFonts w:ascii="Garamond" w:hAnsi="Garamond" w:cs="Times New Roman"/>
                <w:sz w:val="24"/>
                <w:szCs w:val="24"/>
              </w:rPr>
            </w:pPr>
          </w:p>
          <w:p w:rsidR="00244D64" w:rsidRPr="002F5A89" w:rsidRDefault="00244D64" w:rsidP="00E01657">
            <w:pPr>
              <w:spacing w:after="0" w:line="20" w:lineRule="atLeast"/>
              <w:rPr>
                <w:rFonts w:ascii="Garamond" w:hAnsi="Garamond" w:cs="Times New Roman"/>
                <w:sz w:val="24"/>
                <w:szCs w:val="24"/>
              </w:rPr>
            </w:pPr>
            <w:r w:rsidRPr="002F5A89">
              <w:rPr>
                <w:rFonts w:ascii="Garamond" w:hAnsi="Garamond" w:cs="Times New Roman"/>
                <w:sz w:val="24"/>
                <w:szCs w:val="24"/>
              </w:rPr>
              <w:t>Ormar za dokumentaciju</w:t>
            </w:r>
          </w:p>
        </w:tc>
        <w:tc>
          <w:tcPr>
            <w:tcW w:w="4378" w:type="dxa"/>
            <w:tcBorders>
              <w:top w:val="single" w:sz="4" w:space="0" w:color="auto"/>
              <w:left w:val="single" w:sz="4" w:space="0" w:color="auto"/>
              <w:bottom w:val="single" w:sz="4" w:space="0" w:color="auto"/>
              <w:right w:val="single" w:sz="4" w:space="0" w:color="auto"/>
            </w:tcBorders>
          </w:tcPr>
          <w:p w:rsidR="00244D64" w:rsidRPr="002F5A89" w:rsidRDefault="00244D64" w:rsidP="00E01657">
            <w:pPr>
              <w:spacing w:after="0" w:line="20" w:lineRule="atLeast"/>
              <w:jc w:val="both"/>
              <w:rPr>
                <w:rFonts w:ascii="Garamond" w:hAnsi="Garamond" w:cs="Times New Roman"/>
                <w:bCs/>
                <w:sz w:val="24"/>
                <w:szCs w:val="24"/>
                <w:lang w:val="sr-Latn-CS" w:eastAsia="sr-Latn-CS"/>
              </w:rPr>
            </w:pPr>
            <w:r w:rsidRPr="002F5A89">
              <w:rPr>
                <w:rFonts w:ascii="Garamond" w:hAnsi="Garamond" w:cs="Times New Roman"/>
                <w:bCs/>
                <w:sz w:val="24"/>
                <w:szCs w:val="24"/>
                <w:lang w:val="sr-Latn-CS" w:eastAsia="sr-Latn-CS"/>
              </w:rPr>
              <w:t>Korpus ormara, krila i police su izrađene od univera debljine 18 mm, okantovane kant trakom u boji univera. Vrata su okantovana ABS kant trakom i sa ugrađenom bravicom za zaključavanje. Razmak između polica 30-35cm. Ručice aluminijske na dva šarafa rastojanja 12 mm;</w:t>
            </w:r>
          </w:p>
          <w:p w:rsidR="00244D64" w:rsidRPr="002F5A89" w:rsidRDefault="00244D64" w:rsidP="00E01657">
            <w:pPr>
              <w:spacing w:after="0" w:line="20" w:lineRule="atLeast"/>
              <w:jc w:val="both"/>
              <w:rPr>
                <w:rFonts w:ascii="Garamond" w:hAnsi="Garamond" w:cs="Times New Roman"/>
                <w:bCs/>
                <w:sz w:val="24"/>
                <w:szCs w:val="24"/>
                <w:lang w:val="sr-Latn-CS" w:eastAsia="sr-Latn-CS"/>
              </w:rPr>
            </w:pPr>
            <w:r w:rsidRPr="002F5A89">
              <w:rPr>
                <w:rFonts w:ascii="Garamond" w:hAnsi="Garamond" w:cs="Times New Roman"/>
                <w:bCs/>
                <w:sz w:val="24"/>
                <w:szCs w:val="24"/>
                <w:lang w:val="sr-Latn-CS" w:eastAsia="sr-Latn-CS"/>
              </w:rPr>
              <w:t>Vrata su uradjena na klasično otvaranje sa šarkama. Ledja su od lesonita 4 mm.</w:t>
            </w:r>
          </w:p>
          <w:p w:rsidR="00244D64" w:rsidRPr="002F5A89" w:rsidRDefault="00244D64" w:rsidP="00E01657">
            <w:pPr>
              <w:spacing w:after="0" w:line="20" w:lineRule="atLeast"/>
              <w:jc w:val="both"/>
              <w:rPr>
                <w:rFonts w:ascii="Garamond" w:hAnsi="Garamond" w:cs="Times New Roman"/>
                <w:bCs/>
                <w:sz w:val="24"/>
                <w:szCs w:val="24"/>
                <w:lang w:val="sr-Latn-CS" w:eastAsia="sr-Latn-CS"/>
              </w:rPr>
            </w:pPr>
            <w:r w:rsidRPr="002F5A89">
              <w:rPr>
                <w:rFonts w:ascii="Garamond" w:hAnsi="Garamond" w:cs="Times New Roman"/>
                <w:bCs/>
                <w:sz w:val="24"/>
                <w:szCs w:val="24"/>
                <w:lang w:val="sr-Latn-CS" w:eastAsia="sr-Latn-CS"/>
              </w:rPr>
              <w:lastRenderedPageBreak/>
              <w:t>Elementi su spojeni montažno-demontažnom vezom uz korišćenje okova, vijaka, ekscentra, matica i drvenih tiplova. Sve vidljive ivice su kantovane ABS kantom debljine 2 mm.</w:t>
            </w:r>
          </w:p>
          <w:p w:rsidR="00244D64" w:rsidRPr="002F5A89" w:rsidRDefault="00244D64" w:rsidP="00E01657">
            <w:pPr>
              <w:spacing w:after="0" w:line="20" w:lineRule="atLeast"/>
              <w:jc w:val="both"/>
              <w:rPr>
                <w:rFonts w:ascii="Garamond" w:hAnsi="Garamond"/>
                <w:sz w:val="24"/>
                <w:szCs w:val="24"/>
                <w:lang w:val="sr-Latn-CS"/>
              </w:rPr>
            </w:pPr>
            <w:r w:rsidRPr="002F5A89">
              <w:rPr>
                <w:rFonts w:ascii="Garamond" w:hAnsi="Garamond" w:cs="Times New Roman"/>
                <w:bCs/>
                <w:sz w:val="24"/>
                <w:szCs w:val="24"/>
                <w:lang w:val="sr-Latn-CS" w:eastAsia="sr-Latn-CS"/>
              </w:rPr>
              <w:t>Boja univera po izboru naručioca.</w:t>
            </w:r>
            <w:r w:rsidRPr="002F5A89">
              <w:rPr>
                <w:rFonts w:ascii="Garamond" w:hAnsi="Garamond"/>
                <w:sz w:val="24"/>
                <w:szCs w:val="24"/>
                <w:lang w:val="sr-Latn-CS"/>
              </w:rPr>
              <w:t xml:space="preserve"> Dimenzije: visina 280cm, širina 200cm, dubina 60 cm.</w:t>
            </w:r>
          </w:p>
        </w:tc>
        <w:tc>
          <w:tcPr>
            <w:tcW w:w="1005" w:type="dxa"/>
            <w:tcBorders>
              <w:top w:val="single" w:sz="4" w:space="0" w:color="auto"/>
              <w:left w:val="single" w:sz="4" w:space="0" w:color="auto"/>
              <w:bottom w:val="single" w:sz="4" w:space="0" w:color="auto"/>
              <w:right w:val="single" w:sz="4" w:space="0" w:color="auto"/>
            </w:tcBorders>
            <w:vAlign w:val="center"/>
          </w:tcPr>
          <w:p w:rsidR="00244D64" w:rsidRPr="002F5A89" w:rsidRDefault="00244D64" w:rsidP="00E01657">
            <w:pPr>
              <w:spacing w:after="0" w:line="20" w:lineRule="atLeast"/>
              <w:jc w:val="center"/>
              <w:rPr>
                <w:rFonts w:ascii="Garamond" w:hAnsi="Garamond"/>
                <w:sz w:val="24"/>
                <w:szCs w:val="24"/>
                <w:lang w:val="sr-Latn-CS" w:eastAsia="sr-Latn-CS"/>
              </w:rPr>
            </w:pPr>
            <w:r w:rsidRPr="002F5A89">
              <w:rPr>
                <w:rFonts w:ascii="Garamond" w:hAnsi="Garamond"/>
                <w:sz w:val="24"/>
                <w:szCs w:val="24"/>
                <w:lang w:val="sr-Latn-CS" w:eastAsia="sr-Latn-CS"/>
              </w:rPr>
              <w:lastRenderedPageBreak/>
              <w:t>kom</w:t>
            </w:r>
          </w:p>
        </w:tc>
        <w:tc>
          <w:tcPr>
            <w:tcW w:w="1021" w:type="dxa"/>
            <w:tcBorders>
              <w:top w:val="single" w:sz="4" w:space="0" w:color="auto"/>
              <w:left w:val="single" w:sz="4" w:space="0" w:color="auto"/>
              <w:bottom w:val="single" w:sz="4" w:space="0" w:color="auto"/>
              <w:right w:val="single" w:sz="4" w:space="0" w:color="auto"/>
            </w:tcBorders>
          </w:tcPr>
          <w:p w:rsidR="00244D64" w:rsidRPr="002F5A89" w:rsidRDefault="00244D64" w:rsidP="00E01657">
            <w:pPr>
              <w:spacing w:after="0" w:line="20" w:lineRule="atLeast"/>
              <w:rPr>
                <w:rFonts w:ascii="Garamond" w:hAnsi="Garamond" w:cs="Times New Roman"/>
                <w:sz w:val="24"/>
                <w:szCs w:val="24"/>
              </w:rPr>
            </w:pPr>
          </w:p>
          <w:p w:rsidR="00244D64" w:rsidRPr="002F5A89" w:rsidRDefault="00244D64" w:rsidP="00E01657">
            <w:pPr>
              <w:spacing w:after="0" w:line="20" w:lineRule="atLeast"/>
              <w:rPr>
                <w:rFonts w:ascii="Garamond" w:hAnsi="Garamond" w:cs="Times New Roman"/>
                <w:sz w:val="24"/>
                <w:szCs w:val="24"/>
              </w:rPr>
            </w:pPr>
          </w:p>
          <w:p w:rsidR="00244D64" w:rsidRPr="002F5A89" w:rsidRDefault="00244D64" w:rsidP="00E01657">
            <w:pPr>
              <w:spacing w:after="0" w:line="20" w:lineRule="atLeast"/>
              <w:rPr>
                <w:rFonts w:ascii="Garamond" w:hAnsi="Garamond" w:cs="Times New Roman"/>
                <w:sz w:val="24"/>
                <w:szCs w:val="24"/>
              </w:rPr>
            </w:pPr>
          </w:p>
          <w:p w:rsidR="00244D64" w:rsidRPr="002F5A89" w:rsidRDefault="00244D64" w:rsidP="00E01657">
            <w:pPr>
              <w:spacing w:after="0" w:line="20" w:lineRule="atLeast"/>
              <w:rPr>
                <w:rFonts w:ascii="Garamond" w:hAnsi="Garamond" w:cs="Times New Roman"/>
                <w:sz w:val="24"/>
                <w:szCs w:val="24"/>
              </w:rPr>
            </w:pPr>
          </w:p>
          <w:p w:rsidR="00244D64" w:rsidRPr="002F5A89" w:rsidRDefault="00244D64" w:rsidP="00E01657">
            <w:pPr>
              <w:spacing w:after="0" w:line="20" w:lineRule="atLeast"/>
              <w:rPr>
                <w:rFonts w:ascii="Garamond" w:hAnsi="Garamond" w:cs="Times New Roman"/>
                <w:sz w:val="24"/>
                <w:szCs w:val="24"/>
              </w:rPr>
            </w:pPr>
          </w:p>
          <w:p w:rsidR="00244D64" w:rsidRPr="002F5A89" w:rsidRDefault="00244D64" w:rsidP="00E01657">
            <w:pPr>
              <w:spacing w:after="0" w:line="20" w:lineRule="atLeast"/>
              <w:rPr>
                <w:rFonts w:ascii="Garamond" w:hAnsi="Garamond" w:cs="Times New Roman"/>
                <w:sz w:val="24"/>
                <w:szCs w:val="24"/>
              </w:rPr>
            </w:pPr>
          </w:p>
          <w:p w:rsidR="00244D64" w:rsidRPr="002F5A89" w:rsidRDefault="00244D64" w:rsidP="00E01657">
            <w:pPr>
              <w:spacing w:after="0" w:line="20" w:lineRule="atLeast"/>
              <w:jc w:val="center"/>
              <w:rPr>
                <w:rFonts w:ascii="Garamond" w:hAnsi="Garamond" w:cs="Times New Roman"/>
                <w:sz w:val="24"/>
                <w:szCs w:val="24"/>
              </w:rPr>
            </w:pPr>
            <w:r w:rsidRPr="002F5A89">
              <w:rPr>
                <w:rFonts w:ascii="Garamond" w:hAnsi="Garamond" w:cs="Times New Roman"/>
                <w:sz w:val="24"/>
                <w:szCs w:val="24"/>
              </w:rPr>
              <w:t>1</w:t>
            </w:r>
          </w:p>
        </w:tc>
      </w:tr>
      <w:tr w:rsidR="00244D64" w:rsidRPr="002F5A89" w:rsidTr="002A6575">
        <w:trPr>
          <w:trHeight w:val="350"/>
          <w:jc w:val="center"/>
        </w:trPr>
        <w:tc>
          <w:tcPr>
            <w:tcW w:w="804" w:type="dxa"/>
            <w:tcBorders>
              <w:top w:val="single" w:sz="4" w:space="0" w:color="auto"/>
              <w:left w:val="single" w:sz="4" w:space="0" w:color="auto"/>
              <w:bottom w:val="single" w:sz="4" w:space="0" w:color="auto"/>
              <w:right w:val="single" w:sz="4" w:space="0" w:color="auto"/>
            </w:tcBorders>
            <w:vAlign w:val="center"/>
          </w:tcPr>
          <w:p w:rsidR="00244D64" w:rsidRPr="002F5A89" w:rsidRDefault="00244D64" w:rsidP="00E01657">
            <w:pPr>
              <w:spacing w:after="0" w:line="20" w:lineRule="atLeast"/>
              <w:rPr>
                <w:rFonts w:ascii="Garamond" w:hAnsi="Garamond"/>
                <w:sz w:val="24"/>
                <w:szCs w:val="24"/>
                <w:lang w:val="sr-Latn-CS" w:eastAsia="sr-Latn-CS"/>
              </w:rPr>
            </w:pPr>
            <w:r w:rsidRPr="002F5A89">
              <w:rPr>
                <w:rFonts w:ascii="Garamond" w:hAnsi="Garamond"/>
                <w:sz w:val="24"/>
                <w:szCs w:val="24"/>
                <w:lang w:val="sr-Latn-CS" w:eastAsia="sr-Latn-CS"/>
              </w:rPr>
              <w:lastRenderedPageBreak/>
              <w:t xml:space="preserve">      5.</w:t>
            </w:r>
          </w:p>
        </w:tc>
        <w:tc>
          <w:tcPr>
            <w:tcW w:w="1948" w:type="dxa"/>
            <w:tcBorders>
              <w:top w:val="single" w:sz="4" w:space="0" w:color="auto"/>
              <w:left w:val="single" w:sz="4" w:space="0" w:color="auto"/>
              <w:bottom w:val="single" w:sz="4" w:space="0" w:color="auto"/>
              <w:right w:val="single" w:sz="4" w:space="0" w:color="auto"/>
            </w:tcBorders>
            <w:vAlign w:val="center"/>
          </w:tcPr>
          <w:p w:rsidR="00244D64" w:rsidRPr="002F5A89" w:rsidRDefault="00244D64" w:rsidP="00E01657">
            <w:pPr>
              <w:spacing w:after="0" w:line="20" w:lineRule="atLeast"/>
              <w:rPr>
                <w:rFonts w:ascii="Garamond" w:hAnsi="Garamond"/>
                <w:sz w:val="24"/>
                <w:szCs w:val="24"/>
                <w:lang w:val="sr-Latn-CS" w:eastAsia="sr-Latn-CS"/>
              </w:rPr>
            </w:pPr>
            <w:r w:rsidRPr="002F5A89">
              <w:rPr>
                <w:rFonts w:ascii="Garamond" w:hAnsi="Garamond" w:cs="Times New Roman"/>
                <w:bCs/>
                <w:sz w:val="24"/>
                <w:szCs w:val="24"/>
                <w:lang w:val="sr-Latn-CS" w:eastAsia="sr-Latn-CS"/>
              </w:rPr>
              <w:t>Kancelarijski ormar</w:t>
            </w:r>
          </w:p>
        </w:tc>
        <w:tc>
          <w:tcPr>
            <w:tcW w:w="4378" w:type="dxa"/>
            <w:tcBorders>
              <w:top w:val="single" w:sz="4" w:space="0" w:color="auto"/>
              <w:left w:val="single" w:sz="4" w:space="0" w:color="auto"/>
              <w:bottom w:val="single" w:sz="4" w:space="0" w:color="auto"/>
              <w:right w:val="single" w:sz="4" w:space="0" w:color="auto"/>
            </w:tcBorders>
          </w:tcPr>
          <w:p w:rsidR="00244D64" w:rsidRPr="002F5A89" w:rsidRDefault="00244D64" w:rsidP="00E01657">
            <w:pPr>
              <w:spacing w:after="0" w:line="20" w:lineRule="atLeast"/>
              <w:jc w:val="both"/>
              <w:rPr>
                <w:rFonts w:ascii="Garamond" w:hAnsi="Garamond" w:cs="Times New Roman"/>
                <w:bCs/>
                <w:sz w:val="24"/>
                <w:szCs w:val="24"/>
                <w:lang w:val="sr-Latn-CS" w:eastAsia="sr-Latn-CS"/>
              </w:rPr>
            </w:pPr>
            <w:r w:rsidRPr="002F5A89">
              <w:rPr>
                <w:rFonts w:ascii="Garamond" w:hAnsi="Garamond" w:cs="Times New Roman"/>
                <w:bCs/>
                <w:sz w:val="24"/>
                <w:szCs w:val="24"/>
                <w:lang w:val="sr-Latn-CS" w:eastAsia="sr-Latn-CS"/>
              </w:rPr>
              <w:t>Korpus ormara, krila i police su izrađene od univera debljine 18 mm, okantovane kant trakom u boji univera. Vrata su okantovana ABS kant trakom debljine 2 mm i sa ugrađenom bravicom za zaključavanje. Razmak između polica 30-35 cm. Ručice aluminijske na dva šarafa rastojanja 12 mm.</w:t>
            </w:r>
          </w:p>
          <w:p w:rsidR="00244D64" w:rsidRPr="002F5A89" w:rsidRDefault="00244D64" w:rsidP="00E01657">
            <w:pPr>
              <w:spacing w:after="0" w:line="20" w:lineRule="atLeast"/>
              <w:jc w:val="both"/>
              <w:rPr>
                <w:rFonts w:ascii="Garamond" w:hAnsi="Garamond" w:cs="Times New Roman"/>
                <w:bCs/>
                <w:sz w:val="24"/>
                <w:szCs w:val="24"/>
                <w:lang w:val="sr-Latn-CS" w:eastAsia="sr-Latn-CS"/>
              </w:rPr>
            </w:pPr>
            <w:r w:rsidRPr="002F5A89">
              <w:rPr>
                <w:rFonts w:ascii="Garamond" w:hAnsi="Garamond" w:cs="Times New Roman"/>
                <w:bCs/>
                <w:sz w:val="24"/>
                <w:szCs w:val="24"/>
                <w:lang w:val="sr-Latn-CS" w:eastAsia="sr-Latn-CS"/>
              </w:rPr>
              <w:t>Vrata su uradjena na klasično otvaranje sa šarkama. Ledja su od lesonita 4 mm.</w:t>
            </w:r>
          </w:p>
          <w:p w:rsidR="00244D64" w:rsidRPr="002F5A89" w:rsidRDefault="00244D64" w:rsidP="00E01657">
            <w:pPr>
              <w:spacing w:after="0" w:line="20" w:lineRule="atLeast"/>
              <w:jc w:val="both"/>
              <w:rPr>
                <w:rFonts w:ascii="Garamond" w:hAnsi="Garamond" w:cs="Times New Roman"/>
                <w:bCs/>
                <w:sz w:val="24"/>
                <w:szCs w:val="24"/>
                <w:lang w:val="sr-Latn-CS" w:eastAsia="sr-Latn-CS"/>
              </w:rPr>
            </w:pPr>
            <w:r w:rsidRPr="002F5A89">
              <w:rPr>
                <w:rFonts w:ascii="Garamond" w:hAnsi="Garamond" w:cs="Times New Roman"/>
                <w:bCs/>
                <w:sz w:val="24"/>
                <w:szCs w:val="24"/>
                <w:lang w:val="sr-Latn-CS" w:eastAsia="sr-Latn-CS"/>
              </w:rPr>
              <w:t>Elementi su spojeni montažno-demontažnom vezom uz korišćenje okova, vijaka, ekscentra, matica i drvenih tiplova. Sve vidljive ivice su kantovane ABS kantom debljine 2 mm.</w:t>
            </w:r>
          </w:p>
          <w:p w:rsidR="00244D64" w:rsidRPr="002F5A89" w:rsidRDefault="00244D64" w:rsidP="00E01657">
            <w:pPr>
              <w:spacing w:after="0" w:line="20" w:lineRule="atLeast"/>
              <w:jc w:val="both"/>
              <w:rPr>
                <w:rFonts w:ascii="Garamond" w:hAnsi="Garamond"/>
                <w:sz w:val="24"/>
                <w:szCs w:val="24"/>
                <w:lang w:val="sr-Latn-CS" w:eastAsia="sr-Latn-CS"/>
              </w:rPr>
            </w:pPr>
            <w:r w:rsidRPr="002F5A89">
              <w:rPr>
                <w:rFonts w:ascii="Garamond" w:hAnsi="Garamond"/>
                <w:color w:val="000000"/>
                <w:sz w:val="24"/>
                <w:szCs w:val="24"/>
                <w:lang w:val="sr-Latn-CS" w:eastAsia="sr-Latn-CS"/>
              </w:rPr>
              <w:t>Dimenzije: 180 cm visina, dužina 150 cm 50 cm debljina.</w:t>
            </w:r>
          </w:p>
        </w:tc>
        <w:tc>
          <w:tcPr>
            <w:tcW w:w="1005" w:type="dxa"/>
            <w:tcBorders>
              <w:top w:val="single" w:sz="4" w:space="0" w:color="auto"/>
              <w:left w:val="single" w:sz="4" w:space="0" w:color="auto"/>
              <w:bottom w:val="single" w:sz="4" w:space="0" w:color="auto"/>
              <w:right w:val="single" w:sz="4" w:space="0" w:color="auto"/>
            </w:tcBorders>
            <w:vAlign w:val="center"/>
          </w:tcPr>
          <w:p w:rsidR="00244D64" w:rsidRPr="002F5A89" w:rsidRDefault="00244D64" w:rsidP="00E01657">
            <w:pPr>
              <w:spacing w:after="0" w:line="20" w:lineRule="atLeast"/>
              <w:jc w:val="center"/>
              <w:rPr>
                <w:rFonts w:ascii="Garamond" w:hAnsi="Garamond"/>
                <w:sz w:val="24"/>
                <w:szCs w:val="24"/>
                <w:lang w:val="sr-Latn-CS" w:eastAsia="sr-Latn-CS"/>
              </w:rPr>
            </w:pPr>
            <w:r w:rsidRPr="002F5A89">
              <w:rPr>
                <w:rFonts w:ascii="Garamond" w:hAnsi="Garamond"/>
                <w:sz w:val="24"/>
                <w:szCs w:val="24"/>
                <w:lang w:val="sr-Latn-CS" w:eastAsia="sr-Latn-CS"/>
              </w:rPr>
              <w:t>kom</w:t>
            </w:r>
          </w:p>
        </w:tc>
        <w:tc>
          <w:tcPr>
            <w:tcW w:w="1021" w:type="dxa"/>
            <w:tcBorders>
              <w:top w:val="single" w:sz="4" w:space="0" w:color="auto"/>
              <w:left w:val="single" w:sz="4" w:space="0" w:color="auto"/>
              <w:bottom w:val="single" w:sz="4" w:space="0" w:color="auto"/>
              <w:right w:val="single" w:sz="4" w:space="0" w:color="auto"/>
            </w:tcBorders>
            <w:vAlign w:val="center"/>
          </w:tcPr>
          <w:p w:rsidR="00244D64" w:rsidRPr="002F5A89" w:rsidRDefault="00244D64" w:rsidP="00E01657">
            <w:pPr>
              <w:spacing w:after="0" w:line="20" w:lineRule="atLeast"/>
              <w:jc w:val="center"/>
              <w:rPr>
                <w:rFonts w:ascii="Garamond" w:hAnsi="Garamond"/>
                <w:sz w:val="24"/>
                <w:szCs w:val="24"/>
                <w:lang w:val="sr-Latn-CS" w:eastAsia="sr-Latn-CS"/>
              </w:rPr>
            </w:pPr>
            <w:r w:rsidRPr="002F5A89">
              <w:rPr>
                <w:rFonts w:ascii="Garamond" w:hAnsi="Garamond"/>
                <w:sz w:val="24"/>
                <w:szCs w:val="24"/>
                <w:lang w:val="sr-Latn-CS" w:eastAsia="sr-Latn-CS"/>
              </w:rPr>
              <w:t>1</w:t>
            </w:r>
          </w:p>
        </w:tc>
      </w:tr>
    </w:tbl>
    <w:p w:rsidR="00171AC7" w:rsidRPr="002F5A89" w:rsidRDefault="00171AC7" w:rsidP="009E4B4B">
      <w:pPr>
        <w:spacing w:after="0" w:line="20" w:lineRule="atLeast"/>
        <w:rPr>
          <w:rFonts w:ascii="Garamond" w:hAnsi="Garamond" w:cstheme="minorHAnsi"/>
          <w:sz w:val="24"/>
          <w:szCs w:val="24"/>
        </w:rPr>
      </w:pPr>
    </w:p>
    <w:p w:rsidR="00171AC7" w:rsidRPr="002F5A89" w:rsidRDefault="00171AC7" w:rsidP="009E4B4B">
      <w:pPr>
        <w:spacing w:after="0" w:line="20" w:lineRule="atLeast"/>
        <w:rPr>
          <w:rFonts w:ascii="Garamond" w:hAnsi="Garamond" w:cstheme="minorHAnsi"/>
          <w:sz w:val="24"/>
          <w:szCs w:val="24"/>
        </w:rPr>
      </w:pPr>
    </w:p>
    <w:p w:rsidR="00171AC7" w:rsidRPr="002F5A89" w:rsidRDefault="00171AC7" w:rsidP="009E4B4B">
      <w:pPr>
        <w:spacing w:after="0" w:line="20" w:lineRule="atLeast"/>
        <w:jc w:val="center"/>
        <w:rPr>
          <w:rFonts w:ascii="Garamond" w:hAnsi="Garamond" w:cstheme="minorHAnsi"/>
          <w:b/>
          <w:sz w:val="24"/>
          <w:szCs w:val="24"/>
          <w:u w:val="single"/>
        </w:rPr>
      </w:pPr>
      <w:r w:rsidRPr="002F5A89">
        <w:rPr>
          <w:rFonts w:ascii="Garamond" w:hAnsi="Garamond" w:cstheme="minorHAnsi"/>
          <w:b/>
          <w:sz w:val="24"/>
          <w:szCs w:val="24"/>
          <w:u w:val="single"/>
        </w:rPr>
        <w:t>III PARTIJA</w:t>
      </w:r>
      <w:r w:rsidR="00280937" w:rsidRPr="002F5A89">
        <w:rPr>
          <w:rFonts w:ascii="Garamond" w:hAnsi="Garamond" w:cstheme="minorHAnsi"/>
          <w:b/>
          <w:sz w:val="24"/>
          <w:szCs w:val="24"/>
          <w:u w:val="single"/>
        </w:rPr>
        <w:t xml:space="preserve"> - </w:t>
      </w:r>
      <w:r w:rsidR="002B1197" w:rsidRPr="002F5A89">
        <w:rPr>
          <w:rFonts w:ascii="Garamond" w:hAnsi="Garamond" w:cstheme="minorHAnsi"/>
          <w:b/>
          <w:sz w:val="24"/>
          <w:szCs w:val="24"/>
          <w:u w:val="single"/>
        </w:rPr>
        <w:t>GLAVNI GRADSKI ARHITEKTA</w:t>
      </w:r>
    </w:p>
    <w:p w:rsidR="00171AC7" w:rsidRPr="002F5A89" w:rsidRDefault="00171AC7" w:rsidP="009E4B4B">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0" w:lineRule="atLeast"/>
        <w:jc w:val="center"/>
        <w:outlineLvl w:val="0"/>
        <w:rPr>
          <w:rFonts w:ascii="Garamond" w:eastAsia="PMingLiU" w:hAnsi="Garamond" w:cstheme="minorHAnsi"/>
          <w:b/>
          <w:bCs/>
          <w:color w:val="000000"/>
          <w:sz w:val="24"/>
          <w:szCs w:val="24"/>
        </w:rPr>
      </w:pPr>
      <w:r w:rsidRPr="002F5A89">
        <w:rPr>
          <w:rFonts w:ascii="Garamond" w:eastAsia="PMingLiU" w:hAnsi="Garamond" w:cstheme="minorHAnsi"/>
          <w:b/>
          <w:bCs/>
          <w:color w:val="000000"/>
          <w:sz w:val="24"/>
          <w:szCs w:val="24"/>
        </w:rPr>
        <w:t>TEHNIČKE KARAKTERISTIKE ILI SPECIFIKACIJE PREDMETA JAVNE NABAVKE</w:t>
      </w:r>
    </w:p>
    <w:p w:rsidR="00171AC7" w:rsidRPr="002F5A89" w:rsidRDefault="00171AC7" w:rsidP="009E4B4B">
      <w:pPr>
        <w:spacing w:after="0" w:line="20" w:lineRule="atLeast"/>
        <w:rPr>
          <w:rFonts w:ascii="Garamond" w:eastAsia="Calibri" w:hAnsi="Garamond" w:cstheme="minorHAnsi"/>
          <w:sz w:val="24"/>
          <w:szCs w:val="24"/>
        </w:rPr>
      </w:pPr>
    </w:p>
    <w:tbl>
      <w:tblPr>
        <w:tblW w:w="9156" w:type="dxa"/>
        <w:jc w:val="center"/>
        <w:tblInd w:w="2" w:type="dxa"/>
        <w:tblCellMar>
          <w:left w:w="70" w:type="dxa"/>
          <w:right w:w="70" w:type="dxa"/>
        </w:tblCellMar>
        <w:tblLook w:val="00A0"/>
      </w:tblPr>
      <w:tblGrid>
        <w:gridCol w:w="570"/>
        <w:gridCol w:w="1266"/>
        <w:gridCol w:w="5802"/>
        <w:gridCol w:w="923"/>
        <w:gridCol w:w="937"/>
      </w:tblGrid>
      <w:tr w:rsidR="00171AC7" w:rsidRPr="002F5A89" w:rsidTr="009E4B4B">
        <w:trPr>
          <w:trHeight w:val="389"/>
          <w:jc w:val="center"/>
        </w:trPr>
        <w:tc>
          <w:tcPr>
            <w:tcW w:w="807" w:type="dxa"/>
            <w:tcBorders>
              <w:top w:val="single" w:sz="8" w:space="0" w:color="auto"/>
              <w:left w:val="single" w:sz="8" w:space="0" w:color="auto"/>
              <w:bottom w:val="single" w:sz="4" w:space="0" w:color="auto"/>
              <w:right w:val="single" w:sz="8"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heme="minorHAnsi"/>
                <w:b/>
                <w:bCs/>
                <w:sz w:val="24"/>
                <w:szCs w:val="24"/>
                <w:lang w:val="sr-Latn-CS" w:eastAsia="sr-Latn-CS"/>
              </w:rPr>
            </w:pPr>
            <w:r w:rsidRPr="002F5A89">
              <w:rPr>
                <w:rFonts w:ascii="Garamond" w:eastAsia="Calibri" w:hAnsi="Garamond" w:cstheme="minorHAnsi"/>
                <w:b/>
                <w:bCs/>
                <w:sz w:val="24"/>
                <w:szCs w:val="24"/>
                <w:lang w:eastAsia="sr-Latn-CS"/>
              </w:rPr>
              <w:t>R.B.</w:t>
            </w:r>
          </w:p>
        </w:tc>
        <w:tc>
          <w:tcPr>
            <w:tcW w:w="1955" w:type="dxa"/>
            <w:tcBorders>
              <w:top w:val="single" w:sz="8" w:space="0" w:color="auto"/>
              <w:left w:val="nil"/>
              <w:bottom w:val="single" w:sz="4" w:space="0" w:color="auto"/>
              <w:right w:val="single" w:sz="4"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heme="minorHAnsi"/>
                <w:b/>
                <w:bCs/>
                <w:sz w:val="24"/>
                <w:szCs w:val="24"/>
                <w:lang w:val="sr-Latn-CS" w:eastAsia="sr-Latn-CS"/>
              </w:rPr>
            </w:pPr>
            <w:r w:rsidRPr="002F5A89">
              <w:rPr>
                <w:rFonts w:ascii="Garamond" w:eastAsia="Calibri" w:hAnsi="Garamond" w:cstheme="minorHAnsi"/>
                <w:b/>
                <w:bCs/>
                <w:sz w:val="24"/>
                <w:szCs w:val="24"/>
                <w:lang w:val="sr-Latn-CS" w:eastAsia="sr-Latn-CS"/>
              </w:rPr>
              <w:t>Opis predmeta nabavke</w:t>
            </w:r>
          </w:p>
        </w:tc>
        <w:tc>
          <w:tcPr>
            <w:tcW w:w="4393" w:type="dxa"/>
            <w:tcBorders>
              <w:top w:val="single" w:sz="4" w:space="0" w:color="auto"/>
              <w:left w:val="single" w:sz="4" w:space="0" w:color="auto"/>
              <w:bottom w:val="single" w:sz="4" w:space="0" w:color="auto"/>
              <w:right w:val="single" w:sz="4"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heme="minorHAnsi"/>
                <w:b/>
                <w:bCs/>
                <w:sz w:val="24"/>
                <w:szCs w:val="24"/>
                <w:lang w:val="sr-Latn-CS" w:eastAsia="sr-Latn-CS"/>
              </w:rPr>
            </w:pPr>
            <w:r w:rsidRPr="002F5A89">
              <w:rPr>
                <w:rFonts w:ascii="Garamond" w:eastAsia="Calibri" w:hAnsi="Garamond" w:cstheme="minorHAnsi"/>
                <w:b/>
                <w:bCs/>
                <w:sz w:val="24"/>
                <w:szCs w:val="24"/>
                <w:lang w:val="sr-Latn-CS" w:eastAsia="sr-Latn-CS"/>
              </w:rPr>
              <w:t xml:space="preserve">Bitne karakteristike predmeta nabavke </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heme="minorHAnsi"/>
                <w:b/>
                <w:bCs/>
                <w:sz w:val="24"/>
                <w:szCs w:val="24"/>
                <w:lang w:val="sr-Latn-CS" w:eastAsia="sr-Latn-CS"/>
              </w:rPr>
            </w:pPr>
            <w:r w:rsidRPr="002F5A89">
              <w:rPr>
                <w:rFonts w:ascii="Garamond" w:eastAsia="Calibri" w:hAnsi="Garamond" w:cstheme="minorHAnsi"/>
                <w:b/>
                <w:bCs/>
                <w:sz w:val="24"/>
                <w:szCs w:val="24"/>
                <w:lang w:val="sr-Latn-CS" w:eastAsia="sr-Latn-CS"/>
              </w:rPr>
              <w:t>Jedinica mjere</w:t>
            </w:r>
          </w:p>
        </w:tc>
        <w:tc>
          <w:tcPr>
            <w:tcW w:w="1007" w:type="dxa"/>
            <w:tcBorders>
              <w:top w:val="single" w:sz="8" w:space="0" w:color="auto"/>
              <w:left w:val="single" w:sz="4" w:space="0" w:color="auto"/>
              <w:bottom w:val="single" w:sz="4" w:space="0" w:color="auto"/>
              <w:right w:val="single" w:sz="8"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heme="minorHAnsi"/>
                <w:b/>
                <w:bCs/>
                <w:sz w:val="24"/>
                <w:szCs w:val="24"/>
                <w:lang w:val="sr-Latn-CS" w:eastAsia="sr-Latn-CS"/>
              </w:rPr>
            </w:pPr>
            <w:r w:rsidRPr="002F5A89">
              <w:rPr>
                <w:rFonts w:ascii="Garamond" w:eastAsia="Calibri" w:hAnsi="Garamond" w:cstheme="minorHAnsi"/>
                <w:b/>
                <w:bCs/>
                <w:sz w:val="24"/>
                <w:szCs w:val="24"/>
                <w:lang w:val="sr-Latn-CS" w:eastAsia="sr-Latn-CS"/>
              </w:rPr>
              <w:t xml:space="preserve">Količina </w:t>
            </w:r>
          </w:p>
        </w:tc>
      </w:tr>
      <w:tr w:rsidR="002B1197" w:rsidRPr="002F5A89" w:rsidTr="009E4B4B">
        <w:trPr>
          <w:trHeight w:val="350"/>
          <w:jc w:val="center"/>
        </w:trPr>
        <w:tc>
          <w:tcPr>
            <w:tcW w:w="807"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2B1197">
            <w:pPr>
              <w:numPr>
                <w:ilvl w:val="0"/>
                <w:numId w:val="29"/>
              </w:numPr>
              <w:spacing w:after="0" w:line="20" w:lineRule="atLeast"/>
              <w:jc w:val="center"/>
              <w:rPr>
                <w:rFonts w:ascii="Garamond" w:hAnsi="Garamond"/>
                <w:sz w:val="24"/>
                <w:szCs w:val="24"/>
                <w:lang w:val="en-GB" w:eastAsia="sr-Latn-CS"/>
              </w:rPr>
            </w:pPr>
          </w:p>
        </w:tc>
        <w:tc>
          <w:tcPr>
            <w:tcW w:w="1955"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B761C6">
            <w:pPr>
              <w:spacing w:after="0" w:line="20" w:lineRule="atLeast"/>
              <w:rPr>
                <w:rFonts w:ascii="Garamond" w:hAnsi="Garamond"/>
                <w:sz w:val="24"/>
                <w:szCs w:val="24"/>
                <w:lang w:val="sr-Latn-CS" w:eastAsia="sr-Latn-CS"/>
              </w:rPr>
            </w:pPr>
            <w:r w:rsidRPr="002F5A89">
              <w:rPr>
                <w:rFonts w:ascii="Garamond" w:hAnsi="Garamond"/>
                <w:sz w:val="24"/>
                <w:szCs w:val="24"/>
                <w:lang w:val="sr-Latn-CS" w:eastAsia="sr-Latn-CS"/>
              </w:rPr>
              <w:t>Kancelarijski sto</w:t>
            </w:r>
          </w:p>
        </w:tc>
        <w:tc>
          <w:tcPr>
            <w:tcW w:w="4393"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jc w:val="both"/>
              <w:rPr>
                <w:rFonts w:ascii="Garamond" w:hAnsi="Garamond" w:cs="Times New Roman"/>
                <w:bCs/>
                <w:sz w:val="24"/>
                <w:szCs w:val="24"/>
                <w:lang w:val="sr-Latn-CS" w:eastAsia="sr-Latn-CS"/>
              </w:rPr>
            </w:pPr>
          </w:p>
          <w:p w:rsidR="002B1197" w:rsidRPr="002F5A89" w:rsidRDefault="002B1197" w:rsidP="00B761C6">
            <w:pPr>
              <w:spacing w:line="20" w:lineRule="atLeast"/>
              <w:jc w:val="both"/>
              <w:rPr>
                <w:rFonts w:ascii="Garamond" w:hAnsi="Garamond"/>
                <w:bCs/>
                <w:sz w:val="24"/>
                <w:szCs w:val="24"/>
                <w:lang w:val="sr-Latn-CS" w:eastAsia="sr-Latn-CS"/>
              </w:rPr>
            </w:pPr>
            <w:r w:rsidRPr="002F5A89">
              <w:rPr>
                <w:rFonts w:ascii="Garamond" w:hAnsi="Garamond"/>
                <w:bCs/>
                <w:sz w:val="24"/>
                <w:szCs w:val="24"/>
                <w:lang w:val="sr-Latn-CS" w:eastAsia="sr-Latn-CS"/>
              </w:rPr>
              <w:t>Ploča od furnirane iverice bijele boje debljine 5 cm, nogari stola "Finnvard" (IKEA) ili slični. Elementi su spojeni montažno-demontažnom vezom uz korišćenje okova, vijaka, ekscentra, matica. Dimenzije ploče:</w:t>
            </w:r>
          </w:p>
          <w:p w:rsidR="002B1197" w:rsidRPr="002F5A89" w:rsidRDefault="002B1197" w:rsidP="00B761C6">
            <w:pPr>
              <w:spacing w:line="20" w:lineRule="atLeast"/>
              <w:jc w:val="both"/>
              <w:rPr>
                <w:rFonts w:ascii="Garamond" w:hAnsi="Garamond"/>
                <w:bCs/>
                <w:sz w:val="24"/>
                <w:szCs w:val="24"/>
                <w:lang w:val="sr-Latn-CS" w:eastAsia="sr-Latn-CS"/>
              </w:rPr>
            </w:pPr>
            <w:r w:rsidRPr="002F5A89">
              <w:rPr>
                <w:rFonts w:ascii="Garamond" w:hAnsi="Garamond"/>
                <w:bCs/>
                <w:sz w:val="24"/>
                <w:szCs w:val="24"/>
                <w:lang w:val="sr-Latn-CS" w:eastAsia="sr-Latn-CS"/>
              </w:rPr>
              <w:t>dužina 180 cm, širina 90 cm</w:t>
            </w:r>
          </w:p>
          <w:p w:rsidR="002B1197" w:rsidRPr="002F5A89" w:rsidRDefault="002B1197" w:rsidP="00B761C6">
            <w:pPr>
              <w:spacing w:line="20" w:lineRule="atLeast"/>
              <w:jc w:val="both"/>
              <w:rPr>
                <w:rFonts w:ascii="Garamond" w:hAnsi="Garamond"/>
                <w:bCs/>
                <w:sz w:val="24"/>
                <w:szCs w:val="24"/>
                <w:lang w:val="sr-Latn-CS" w:eastAsia="sr-Latn-CS"/>
              </w:rPr>
            </w:pPr>
            <w:r w:rsidRPr="002F5A89">
              <w:rPr>
                <w:rFonts w:ascii="Garamond" w:hAnsi="Garamond"/>
                <w:bCs/>
                <w:sz w:val="24"/>
                <w:szCs w:val="24"/>
                <w:lang w:val="sr-Latn-CS" w:eastAsia="sr-Latn-CS"/>
              </w:rPr>
              <w:t>Dimenzije nogara:</w:t>
            </w:r>
          </w:p>
          <w:p w:rsidR="002B1197" w:rsidRPr="002F5A89" w:rsidRDefault="002B1197" w:rsidP="00B761C6">
            <w:pPr>
              <w:spacing w:line="20" w:lineRule="atLeast"/>
              <w:jc w:val="both"/>
              <w:rPr>
                <w:rFonts w:ascii="Garamond" w:hAnsi="Garamond"/>
                <w:bCs/>
                <w:sz w:val="24"/>
                <w:szCs w:val="24"/>
                <w:lang w:val="sr-Latn-CS" w:eastAsia="sr-Latn-CS"/>
              </w:rPr>
            </w:pPr>
            <w:r w:rsidRPr="002F5A89">
              <w:rPr>
                <w:rFonts w:ascii="Garamond" w:hAnsi="Garamond"/>
                <w:bCs/>
                <w:sz w:val="24"/>
                <w:szCs w:val="24"/>
                <w:lang w:val="sr-Latn-CS" w:eastAsia="sr-Latn-CS"/>
              </w:rPr>
              <w:t>visina 71 - 93 cm, dubina 70 cm, širina</w:t>
            </w:r>
          </w:p>
          <w:p w:rsidR="002B1197" w:rsidRPr="002F5A89" w:rsidRDefault="002B1197" w:rsidP="00B761C6">
            <w:pPr>
              <w:spacing w:line="20" w:lineRule="atLeast"/>
              <w:jc w:val="both"/>
              <w:rPr>
                <w:rFonts w:ascii="Garamond" w:hAnsi="Garamond"/>
                <w:bCs/>
                <w:sz w:val="24"/>
                <w:szCs w:val="24"/>
                <w:lang w:val="sr-Latn-CS" w:eastAsia="sr-Latn-CS"/>
              </w:rPr>
            </w:pPr>
            <w:r w:rsidRPr="002F5A89">
              <w:rPr>
                <w:rFonts w:ascii="Garamond" w:hAnsi="Garamond"/>
                <w:bCs/>
                <w:sz w:val="24"/>
                <w:szCs w:val="24"/>
                <w:lang w:val="sr-Latn-CS" w:eastAsia="sr-Latn-CS"/>
              </w:rPr>
              <w:t>46cm</w:t>
            </w:r>
          </w:p>
          <w:p w:rsidR="002B1197" w:rsidRPr="002F5A89" w:rsidRDefault="00D50BC9" w:rsidP="00B761C6">
            <w:pPr>
              <w:spacing w:line="20" w:lineRule="atLeast"/>
              <w:jc w:val="both"/>
              <w:rPr>
                <w:rFonts w:ascii="Garamond" w:hAnsi="Garamond"/>
                <w:bCs/>
                <w:sz w:val="24"/>
                <w:szCs w:val="24"/>
                <w:lang w:val="sr-Latn-CS" w:eastAsia="sr-Latn-CS"/>
              </w:rPr>
            </w:pPr>
            <w:r w:rsidRPr="00577021">
              <w:rPr>
                <w:rFonts w:ascii="Garamond" w:hAnsi="Garamond"/>
                <w:bCs/>
                <w:sz w:val="24"/>
                <w:szCs w:val="24"/>
                <w:lang w:val="sr-Latn-CS" w:eastAsia="sr-Latn-CS"/>
              </w:rPr>
              <w:lastRenderedPageBreak/>
              <w:pict>
                <v:shape id="_x0000_i1028" type="#_x0000_t75" style="width:4in;height:221.85pt">
                  <v:imagedata r:id="rId9" o:title=""/>
                </v:shape>
              </w:pict>
            </w:r>
          </w:p>
        </w:tc>
        <w:tc>
          <w:tcPr>
            <w:tcW w:w="994"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B761C6">
            <w:pPr>
              <w:spacing w:after="0" w:line="20" w:lineRule="atLeast"/>
              <w:jc w:val="center"/>
              <w:rPr>
                <w:rFonts w:ascii="Garamond" w:hAnsi="Garamond"/>
                <w:sz w:val="24"/>
                <w:szCs w:val="24"/>
                <w:lang w:val="sr-Latn-CS" w:eastAsia="sr-Latn-CS"/>
              </w:rPr>
            </w:pPr>
            <w:r w:rsidRPr="002F5A89">
              <w:rPr>
                <w:rFonts w:ascii="Garamond" w:hAnsi="Garamond"/>
                <w:sz w:val="24"/>
                <w:szCs w:val="24"/>
                <w:lang w:val="sr-Latn-CS" w:eastAsia="sr-Latn-CS"/>
              </w:rPr>
              <w:lastRenderedPageBreak/>
              <w:t>kom</w:t>
            </w:r>
          </w:p>
        </w:tc>
        <w:tc>
          <w:tcPr>
            <w:tcW w:w="1007"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B761C6">
            <w:pPr>
              <w:spacing w:after="0" w:line="20" w:lineRule="atLeast"/>
              <w:jc w:val="center"/>
              <w:rPr>
                <w:rFonts w:ascii="Garamond" w:hAnsi="Garamond"/>
                <w:sz w:val="24"/>
                <w:szCs w:val="24"/>
                <w:lang w:val="sr-Latn-CS" w:eastAsia="sr-Latn-CS"/>
              </w:rPr>
            </w:pPr>
            <w:r w:rsidRPr="002F5A89">
              <w:rPr>
                <w:rFonts w:ascii="Garamond" w:hAnsi="Garamond"/>
                <w:sz w:val="24"/>
                <w:szCs w:val="24"/>
                <w:lang w:val="sr-Latn-CS" w:eastAsia="sr-Latn-CS"/>
              </w:rPr>
              <w:t>2</w:t>
            </w:r>
          </w:p>
        </w:tc>
      </w:tr>
      <w:tr w:rsidR="002B1197" w:rsidRPr="002F5A89" w:rsidTr="009E4B4B">
        <w:trPr>
          <w:trHeight w:val="350"/>
          <w:jc w:val="center"/>
        </w:trPr>
        <w:tc>
          <w:tcPr>
            <w:tcW w:w="807"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2B1197">
            <w:pPr>
              <w:numPr>
                <w:ilvl w:val="0"/>
                <w:numId w:val="29"/>
              </w:numPr>
              <w:spacing w:after="0" w:line="20" w:lineRule="atLeast"/>
              <w:jc w:val="center"/>
              <w:rPr>
                <w:rFonts w:ascii="Garamond" w:hAnsi="Garamond"/>
                <w:sz w:val="24"/>
                <w:szCs w:val="24"/>
                <w:lang w:val="en-GB" w:eastAsia="sr-Latn-CS"/>
              </w:rPr>
            </w:pPr>
          </w:p>
        </w:tc>
        <w:tc>
          <w:tcPr>
            <w:tcW w:w="1955"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B761C6">
            <w:pPr>
              <w:spacing w:after="0" w:line="20" w:lineRule="atLeast"/>
              <w:rPr>
                <w:rFonts w:ascii="Garamond" w:hAnsi="Garamond"/>
                <w:sz w:val="24"/>
                <w:szCs w:val="24"/>
                <w:lang w:val="sr-Latn-CS" w:eastAsia="sr-Latn-CS"/>
              </w:rPr>
            </w:pPr>
            <w:r w:rsidRPr="002F5A89">
              <w:rPr>
                <w:rFonts w:ascii="Garamond" w:hAnsi="Garamond"/>
                <w:sz w:val="24"/>
                <w:szCs w:val="24"/>
                <w:lang w:val="sr-Latn-CS" w:eastAsia="sr-Latn-CS"/>
              </w:rPr>
              <w:t>Fiokar</w:t>
            </w:r>
          </w:p>
        </w:tc>
        <w:tc>
          <w:tcPr>
            <w:tcW w:w="4393"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pStyle w:val="Default"/>
              <w:jc w:val="both"/>
              <w:rPr>
                <w:rFonts w:ascii="Garamond" w:hAnsi="Garamond"/>
              </w:rPr>
            </w:pPr>
            <w:r w:rsidRPr="002F5A89">
              <w:rPr>
                <w:rFonts w:ascii="Garamond" w:hAnsi="Garamond"/>
              </w:rPr>
              <w:t xml:space="preserve">Fiokar sa šest fioka od iverice, obložena folijom, kantovanih ivica. Točkici 5 cm plastični, aluminijska ručka sa 2 vezana mjesta, fiokar "Alex" (IKEA) ili sličan. Elementi su spojeni montažno- demontažnom vezom uz korišćenje okova, vijaka, ekscentra, matica. </w:t>
            </w:r>
          </w:p>
          <w:p w:rsidR="002B1197" w:rsidRPr="002F5A89" w:rsidRDefault="002B1197" w:rsidP="00B761C6">
            <w:pPr>
              <w:pStyle w:val="Default"/>
              <w:jc w:val="both"/>
              <w:rPr>
                <w:rFonts w:ascii="Garamond" w:hAnsi="Garamond"/>
              </w:rPr>
            </w:pPr>
            <w:r w:rsidRPr="002F5A89">
              <w:rPr>
                <w:rFonts w:ascii="Garamond" w:hAnsi="Garamond"/>
              </w:rPr>
              <w:t xml:space="preserve">Dimenzije: </w:t>
            </w:r>
          </w:p>
          <w:p w:rsidR="002B1197" w:rsidRPr="002F5A89" w:rsidRDefault="002B1197" w:rsidP="00B761C6">
            <w:pPr>
              <w:pStyle w:val="Default"/>
              <w:jc w:val="both"/>
              <w:rPr>
                <w:rFonts w:ascii="Garamond" w:hAnsi="Garamond"/>
              </w:rPr>
            </w:pPr>
            <w:r w:rsidRPr="002F5A89">
              <w:rPr>
                <w:rFonts w:ascii="Garamond" w:hAnsi="Garamond"/>
              </w:rPr>
              <w:t xml:space="preserve">širina 67 cm, dubina 48 cm, visina 66 cm </w:t>
            </w:r>
          </w:p>
          <w:p w:rsidR="002B1197" w:rsidRPr="002F5A89" w:rsidRDefault="00D50BC9" w:rsidP="00B761C6">
            <w:pPr>
              <w:spacing w:line="20" w:lineRule="atLeast"/>
              <w:jc w:val="both"/>
              <w:rPr>
                <w:rFonts w:ascii="Garamond" w:hAnsi="Garamond"/>
                <w:sz w:val="24"/>
                <w:szCs w:val="24"/>
              </w:rPr>
            </w:pPr>
            <w:r w:rsidRPr="00577021">
              <w:rPr>
                <w:rFonts w:ascii="Garamond" w:hAnsi="Garamond"/>
                <w:sz w:val="24"/>
                <w:szCs w:val="24"/>
              </w:rPr>
              <w:pict>
                <v:shape id="_x0000_i1029" type="#_x0000_t75" style="width:187.55pt;height:185pt">
                  <v:imagedata r:id="rId10" o:title=""/>
                </v:shape>
              </w:pict>
            </w:r>
          </w:p>
        </w:tc>
        <w:tc>
          <w:tcPr>
            <w:tcW w:w="994"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B761C6">
            <w:pPr>
              <w:spacing w:after="0" w:line="20" w:lineRule="atLeast"/>
              <w:jc w:val="center"/>
              <w:rPr>
                <w:rFonts w:ascii="Garamond" w:hAnsi="Garamond"/>
                <w:sz w:val="24"/>
                <w:szCs w:val="24"/>
                <w:lang w:val="sr-Latn-CS" w:eastAsia="sr-Latn-CS"/>
              </w:rPr>
            </w:pPr>
            <w:r w:rsidRPr="002F5A89">
              <w:rPr>
                <w:rFonts w:ascii="Garamond" w:hAnsi="Garamond"/>
                <w:sz w:val="24"/>
                <w:szCs w:val="24"/>
                <w:lang w:val="sr-Latn-CS" w:eastAsia="sr-Latn-CS"/>
              </w:rPr>
              <w:t>kom</w:t>
            </w:r>
          </w:p>
        </w:tc>
        <w:tc>
          <w:tcPr>
            <w:tcW w:w="1007"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B761C6">
            <w:pPr>
              <w:spacing w:after="0" w:line="20" w:lineRule="atLeast"/>
              <w:jc w:val="center"/>
              <w:rPr>
                <w:rFonts w:ascii="Garamond" w:hAnsi="Garamond"/>
                <w:sz w:val="24"/>
                <w:szCs w:val="24"/>
                <w:lang w:val="sr-Latn-CS" w:eastAsia="sr-Latn-CS"/>
              </w:rPr>
            </w:pPr>
            <w:r w:rsidRPr="002F5A89">
              <w:rPr>
                <w:rFonts w:ascii="Garamond" w:hAnsi="Garamond"/>
                <w:sz w:val="24"/>
                <w:szCs w:val="24"/>
                <w:lang w:val="sr-Latn-CS" w:eastAsia="sr-Latn-CS"/>
              </w:rPr>
              <w:t>1</w:t>
            </w:r>
          </w:p>
        </w:tc>
      </w:tr>
      <w:tr w:rsidR="002B1197" w:rsidRPr="002F5A89" w:rsidTr="00E26ECB">
        <w:trPr>
          <w:trHeight w:val="350"/>
          <w:jc w:val="center"/>
        </w:trPr>
        <w:tc>
          <w:tcPr>
            <w:tcW w:w="807"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2B1197">
            <w:pPr>
              <w:numPr>
                <w:ilvl w:val="0"/>
                <w:numId w:val="29"/>
              </w:numPr>
              <w:spacing w:after="0" w:line="20" w:lineRule="atLeast"/>
              <w:jc w:val="center"/>
              <w:rPr>
                <w:rFonts w:ascii="Garamond" w:hAnsi="Garamond"/>
                <w:sz w:val="24"/>
                <w:szCs w:val="24"/>
                <w:lang w:val="en-GB" w:eastAsia="sr-Latn-CS"/>
              </w:rPr>
            </w:pPr>
          </w:p>
        </w:tc>
        <w:tc>
          <w:tcPr>
            <w:tcW w:w="1955"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B761C6">
            <w:pPr>
              <w:spacing w:after="0" w:line="20" w:lineRule="atLeast"/>
              <w:rPr>
                <w:rFonts w:ascii="Garamond" w:hAnsi="Garamond"/>
                <w:sz w:val="24"/>
                <w:szCs w:val="24"/>
                <w:lang w:val="sr-Latn-CS" w:eastAsia="sr-Latn-CS"/>
              </w:rPr>
            </w:pPr>
            <w:r w:rsidRPr="002F5A89">
              <w:rPr>
                <w:rFonts w:ascii="Garamond" w:hAnsi="Garamond"/>
                <w:sz w:val="24"/>
                <w:szCs w:val="24"/>
                <w:lang w:val="sr-Latn-CS" w:eastAsia="sr-Latn-CS"/>
              </w:rPr>
              <w:t>Kancelarijski sto</w:t>
            </w:r>
          </w:p>
        </w:tc>
        <w:tc>
          <w:tcPr>
            <w:tcW w:w="4393"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Ploča i police od iverice plave boje, obložen papirnom folijom, plastičnih ivica. Okvir čelični, epoksidni / poliesterski praškasti premaz, sto "Alex" (IKEA) ili sličan. Elementi su spojeni montažno-demontažnom vezom uz korišćenje okova, vijaka, ekscentra, matica.</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Dimenzije:</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širina 130 cm, dubina 60 cm, visina 75cm</w:t>
            </w:r>
          </w:p>
          <w:p w:rsidR="002B1197" w:rsidRPr="002F5A89" w:rsidRDefault="00D50BC9" w:rsidP="00B761C6">
            <w:pPr>
              <w:spacing w:after="0" w:line="20" w:lineRule="atLeast"/>
              <w:jc w:val="both"/>
              <w:rPr>
                <w:rFonts w:ascii="Garamond" w:hAnsi="Garamond" w:cs="Times New Roman"/>
                <w:noProof/>
                <w:sz w:val="24"/>
                <w:szCs w:val="24"/>
                <w:lang w:val="en-GB" w:eastAsia="en-GB"/>
              </w:rPr>
            </w:pPr>
            <w:r w:rsidRPr="00577021">
              <w:rPr>
                <w:rFonts w:ascii="Garamond" w:hAnsi="Garamond" w:cs="Times New Roman"/>
                <w:noProof/>
                <w:sz w:val="24"/>
                <w:szCs w:val="24"/>
                <w:lang w:val="en-GB" w:eastAsia="en-GB"/>
              </w:rPr>
              <w:lastRenderedPageBreak/>
              <w:pict>
                <v:shape id="_x0000_i1030" type="#_x0000_t75" style="width:300.55pt;height:241.95pt">
                  <v:imagedata r:id="rId11" o:title=""/>
                </v:shape>
              </w:pict>
            </w:r>
          </w:p>
          <w:p w:rsidR="002B1197" w:rsidRPr="002F5A89" w:rsidRDefault="002B1197" w:rsidP="00B761C6">
            <w:pPr>
              <w:spacing w:after="0" w:line="20" w:lineRule="atLeast"/>
              <w:jc w:val="both"/>
              <w:rPr>
                <w:rFonts w:ascii="Garamond" w:hAnsi="Garamond" w:cs="Times New Roman"/>
                <w:noProof/>
                <w:sz w:val="24"/>
                <w:szCs w:val="24"/>
                <w:lang w:val="en-GB" w:eastAsia="en-GB"/>
              </w:rPr>
            </w:pPr>
          </w:p>
          <w:p w:rsidR="002B1197" w:rsidRPr="002F5A89" w:rsidRDefault="002B1197" w:rsidP="00B761C6">
            <w:pPr>
              <w:spacing w:after="0" w:line="20" w:lineRule="atLeast"/>
              <w:jc w:val="both"/>
              <w:rPr>
                <w:rFonts w:ascii="Garamond" w:hAnsi="Garamond"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jc w:val="center"/>
              <w:rPr>
                <w:rFonts w:ascii="Garamond" w:hAnsi="Garamond"/>
                <w:iCs/>
                <w:sz w:val="24"/>
                <w:szCs w:val="24"/>
              </w:rPr>
            </w:pPr>
            <w:r w:rsidRPr="002F5A89">
              <w:rPr>
                <w:rFonts w:ascii="Garamond" w:hAnsi="Garamond"/>
                <w:iCs/>
                <w:sz w:val="24"/>
                <w:szCs w:val="24"/>
              </w:rPr>
              <w:lastRenderedPageBreak/>
              <w:t>kom</w:t>
            </w:r>
          </w:p>
        </w:tc>
        <w:tc>
          <w:tcPr>
            <w:tcW w:w="1007"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jc w:val="center"/>
              <w:rPr>
                <w:rFonts w:ascii="Garamond" w:hAnsi="Garamond"/>
                <w:iCs/>
                <w:sz w:val="24"/>
                <w:szCs w:val="24"/>
              </w:rPr>
            </w:pPr>
            <w:r w:rsidRPr="002F5A89">
              <w:rPr>
                <w:rFonts w:ascii="Garamond" w:hAnsi="Garamond"/>
                <w:iCs/>
                <w:sz w:val="24"/>
                <w:szCs w:val="24"/>
              </w:rPr>
              <w:t>2</w:t>
            </w:r>
          </w:p>
        </w:tc>
      </w:tr>
      <w:tr w:rsidR="002B1197" w:rsidRPr="002F5A89" w:rsidTr="00E26ECB">
        <w:trPr>
          <w:trHeight w:val="350"/>
          <w:jc w:val="center"/>
        </w:trPr>
        <w:tc>
          <w:tcPr>
            <w:tcW w:w="807"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2B1197">
            <w:pPr>
              <w:numPr>
                <w:ilvl w:val="0"/>
                <w:numId w:val="29"/>
              </w:numPr>
              <w:spacing w:after="0" w:line="20" w:lineRule="atLeast"/>
              <w:jc w:val="center"/>
              <w:rPr>
                <w:rFonts w:ascii="Garamond" w:hAnsi="Garamond"/>
                <w:sz w:val="24"/>
                <w:szCs w:val="24"/>
                <w:lang w:val="en-GB" w:eastAsia="sr-Latn-CS"/>
              </w:rPr>
            </w:pPr>
          </w:p>
        </w:tc>
        <w:tc>
          <w:tcPr>
            <w:tcW w:w="1955"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B761C6">
            <w:pPr>
              <w:spacing w:after="0" w:line="20" w:lineRule="atLeast"/>
              <w:rPr>
                <w:rFonts w:ascii="Garamond" w:hAnsi="Garamond"/>
                <w:sz w:val="24"/>
                <w:szCs w:val="24"/>
                <w:lang w:val="sr-Latn-CS" w:eastAsia="sr-Latn-CS"/>
              </w:rPr>
            </w:pPr>
            <w:r w:rsidRPr="002F5A89">
              <w:rPr>
                <w:rFonts w:ascii="Garamond" w:hAnsi="Garamond"/>
                <w:sz w:val="24"/>
                <w:szCs w:val="24"/>
                <w:lang w:val="sr-Latn-CS" w:eastAsia="sr-Latn-CS"/>
              </w:rPr>
              <w:t>Police</w:t>
            </w:r>
          </w:p>
        </w:tc>
        <w:tc>
          <w:tcPr>
            <w:tcW w:w="4393"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pStyle w:val="Default"/>
              <w:jc w:val="both"/>
              <w:rPr>
                <w:rFonts w:ascii="Garamond" w:hAnsi="Garamond"/>
              </w:rPr>
            </w:pPr>
            <w:r w:rsidRPr="002F5A89">
              <w:rPr>
                <w:rFonts w:ascii="Garamond" w:hAnsi="Garamond"/>
              </w:rPr>
              <w:t xml:space="preserve">Okvir / dno ploče: čelični, epoksidni/ poliesterski praškasti premaz </w:t>
            </w:r>
          </w:p>
          <w:p w:rsidR="002B1197" w:rsidRPr="002F5A89" w:rsidRDefault="002B1197" w:rsidP="00B761C6">
            <w:pPr>
              <w:pStyle w:val="Default"/>
              <w:jc w:val="both"/>
              <w:rPr>
                <w:rFonts w:ascii="Garamond" w:hAnsi="Garamond"/>
              </w:rPr>
            </w:pPr>
            <w:r w:rsidRPr="002F5A89">
              <w:rPr>
                <w:rFonts w:ascii="Garamond" w:hAnsi="Garamond"/>
              </w:rPr>
              <w:t xml:space="preserve">Gornje ploče: čvrsti bor, bistri akrilni lak, police "Fjallbo" (IKEA) ili slične. </w:t>
            </w:r>
          </w:p>
          <w:p w:rsidR="002B1197" w:rsidRPr="002F5A89" w:rsidRDefault="002B1197" w:rsidP="00B761C6">
            <w:pPr>
              <w:pStyle w:val="Default"/>
              <w:jc w:val="both"/>
              <w:rPr>
                <w:rFonts w:ascii="Garamond" w:hAnsi="Garamond"/>
              </w:rPr>
            </w:pPr>
            <w:r w:rsidRPr="002F5A89">
              <w:rPr>
                <w:rFonts w:ascii="Garamond" w:hAnsi="Garamond"/>
              </w:rPr>
              <w:t xml:space="preserve">Elementi su spojeni montažno- demontažnom vezom uz korišćenje okova, vijaka, ekscentra, matica. Dimenzije: </w:t>
            </w:r>
          </w:p>
          <w:p w:rsidR="002B1197" w:rsidRPr="002F5A89" w:rsidRDefault="002B1197" w:rsidP="00B761C6">
            <w:pPr>
              <w:spacing w:after="0" w:line="20" w:lineRule="atLeast"/>
              <w:jc w:val="both"/>
              <w:rPr>
                <w:rFonts w:ascii="Garamond" w:hAnsi="Garamond"/>
                <w:sz w:val="24"/>
                <w:szCs w:val="24"/>
              </w:rPr>
            </w:pPr>
            <w:r w:rsidRPr="002F5A89">
              <w:rPr>
                <w:rFonts w:ascii="Garamond" w:hAnsi="Garamond"/>
                <w:sz w:val="24"/>
                <w:szCs w:val="24"/>
              </w:rPr>
              <w:t xml:space="preserve">visina 136 cm, širina 100 cm, dubina 36 cm </w:t>
            </w:r>
          </w:p>
          <w:p w:rsidR="002B1197" w:rsidRPr="002F5A89" w:rsidRDefault="00D50BC9" w:rsidP="00B761C6">
            <w:pPr>
              <w:spacing w:after="0" w:line="20" w:lineRule="atLeast"/>
              <w:jc w:val="both"/>
              <w:rPr>
                <w:rFonts w:ascii="Garamond" w:hAnsi="Garamond" w:cs="Times New Roman"/>
                <w:sz w:val="24"/>
                <w:szCs w:val="24"/>
              </w:rPr>
            </w:pPr>
            <w:r w:rsidRPr="00577021">
              <w:rPr>
                <w:rFonts w:ascii="Garamond" w:hAnsi="Garamond" w:cs="Times New Roman"/>
                <w:sz w:val="24"/>
                <w:szCs w:val="24"/>
              </w:rPr>
              <w:lastRenderedPageBreak/>
              <w:pict>
                <v:shape id="_x0000_i1031" type="#_x0000_t75" style="width:260.35pt;height:318.15pt">
                  <v:imagedata r:id="rId12" o:title=""/>
                </v:shape>
              </w:pict>
            </w:r>
          </w:p>
        </w:tc>
        <w:tc>
          <w:tcPr>
            <w:tcW w:w="994"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jc w:val="center"/>
              <w:rPr>
                <w:rFonts w:ascii="Garamond" w:hAnsi="Garamond"/>
                <w:iCs/>
                <w:sz w:val="24"/>
                <w:szCs w:val="24"/>
              </w:rPr>
            </w:pPr>
            <w:r w:rsidRPr="002F5A89">
              <w:rPr>
                <w:rFonts w:ascii="Garamond" w:hAnsi="Garamond"/>
                <w:iCs/>
                <w:sz w:val="24"/>
                <w:szCs w:val="24"/>
              </w:rPr>
              <w:lastRenderedPageBreak/>
              <w:t>kom</w:t>
            </w:r>
          </w:p>
        </w:tc>
        <w:tc>
          <w:tcPr>
            <w:tcW w:w="1007"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jc w:val="center"/>
              <w:rPr>
                <w:rFonts w:ascii="Garamond" w:hAnsi="Garamond"/>
                <w:iCs/>
                <w:sz w:val="24"/>
                <w:szCs w:val="24"/>
              </w:rPr>
            </w:pPr>
            <w:r w:rsidRPr="002F5A89">
              <w:rPr>
                <w:rFonts w:ascii="Garamond" w:hAnsi="Garamond"/>
                <w:iCs/>
                <w:sz w:val="24"/>
                <w:szCs w:val="24"/>
              </w:rPr>
              <w:t>2</w:t>
            </w:r>
          </w:p>
        </w:tc>
      </w:tr>
    </w:tbl>
    <w:p w:rsidR="00171AC7" w:rsidRPr="002F5A89" w:rsidRDefault="00171AC7" w:rsidP="009E4B4B">
      <w:pPr>
        <w:spacing w:after="0" w:line="20" w:lineRule="atLeast"/>
        <w:jc w:val="both"/>
        <w:rPr>
          <w:rFonts w:ascii="Garamond" w:hAnsi="Garamond" w:cstheme="minorHAnsi"/>
          <w:color w:val="000000"/>
          <w:sz w:val="24"/>
          <w:szCs w:val="24"/>
        </w:rPr>
      </w:pPr>
    </w:p>
    <w:p w:rsidR="00171AC7" w:rsidRPr="002F5A89" w:rsidRDefault="00171AC7" w:rsidP="009E4B4B">
      <w:pPr>
        <w:spacing w:after="0" w:line="20" w:lineRule="atLeast"/>
        <w:rPr>
          <w:rFonts w:ascii="Garamond" w:hAnsi="Garamond" w:cstheme="minorHAnsi"/>
          <w:sz w:val="24"/>
          <w:szCs w:val="24"/>
        </w:rPr>
      </w:pPr>
    </w:p>
    <w:p w:rsidR="00280937" w:rsidRPr="002F5A89" w:rsidRDefault="00171AC7" w:rsidP="009E4B4B">
      <w:pPr>
        <w:spacing w:after="0" w:line="20" w:lineRule="atLeast"/>
        <w:jc w:val="center"/>
        <w:rPr>
          <w:rFonts w:ascii="Garamond" w:hAnsi="Garamond" w:cstheme="minorHAnsi"/>
          <w:b/>
          <w:sz w:val="24"/>
          <w:szCs w:val="24"/>
          <w:u w:val="single"/>
        </w:rPr>
      </w:pPr>
      <w:r w:rsidRPr="002F5A89">
        <w:rPr>
          <w:rFonts w:ascii="Garamond" w:hAnsi="Garamond" w:cstheme="minorHAnsi"/>
          <w:b/>
          <w:sz w:val="24"/>
          <w:szCs w:val="24"/>
          <w:u w:val="single"/>
        </w:rPr>
        <w:t>IV PARTIJA</w:t>
      </w:r>
      <w:r w:rsidR="00280937" w:rsidRPr="002F5A89">
        <w:rPr>
          <w:rFonts w:ascii="Garamond" w:hAnsi="Garamond" w:cstheme="minorHAnsi"/>
          <w:b/>
          <w:sz w:val="24"/>
          <w:szCs w:val="24"/>
          <w:u w:val="single"/>
        </w:rPr>
        <w:t xml:space="preserve"> </w:t>
      </w:r>
      <w:r w:rsidR="002F5A89" w:rsidRPr="002F5A89">
        <w:rPr>
          <w:rFonts w:ascii="Garamond" w:hAnsi="Garamond" w:cstheme="minorHAnsi"/>
          <w:b/>
          <w:sz w:val="24"/>
          <w:szCs w:val="24"/>
          <w:u w:val="single"/>
        </w:rPr>
        <w:t>–</w:t>
      </w:r>
      <w:r w:rsidR="00280937" w:rsidRPr="002F5A89">
        <w:rPr>
          <w:rFonts w:ascii="Garamond" w:hAnsi="Garamond" w:cstheme="minorHAnsi"/>
          <w:b/>
          <w:sz w:val="24"/>
          <w:szCs w:val="24"/>
          <w:u w:val="single"/>
        </w:rPr>
        <w:t xml:space="preserve"> </w:t>
      </w:r>
      <w:r w:rsidR="002F5A89" w:rsidRPr="002F5A89">
        <w:rPr>
          <w:rFonts w:ascii="Garamond" w:hAnsi="Garamond" w:cstheme="minorHAnsi"/>
          <w:b/>
          <w:sz w:val="24"/>
          <w:szCs w:val="24"/>
          <w:u w:val="single"/>
        </w:rPr>
        <w:t>SLUŽBE GRADONAČELNIKA</w:t>
      </w:r>
    </w:p>
    <w:p w:rsidR="00171AC7" w:rsidRPr="002F5A89" w:rsidRDefault="00171AC7" w:rsidP="009E4B4B">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0" w:lineRule="atLeast"/>
        <w:jc w:val="center"/>
        <w:outlineLvl w:val="0"/>
        <w:rPr>
          <w:rFonts w:ascii="Garamond" w:eastAsia="PMingLiU" w:hAnsi="Garamond" w:cstheme="minorHAnsi"/>
          <w:b/>
          <w:bCs/>
          <w:color w:val="000000"/>
          <w:sz w:val="24"/>
          <w:szCs w:val="24"/>
        </w:rPr>
      </w:pPr>
      <w:r w:rsidRPr="002F5A89">
        <w:rPr>
          <w:rFonts w:ascii="Garamond" w:eastAsia="PMingLiU" w:hAnsi="Garamond" w:cstheme="minorHAnsi"/>
          <w:b/>
          <w:bCs/>
          <w:color w:val="000000"/>
          <w:sz w:val="24"/>
          <w:szCs w:val="24"/>
        </w:rPr>
        <w:t>TEHNIČKE KARAKTERISTIKE ILI SPECIFIKACIJE PREDMETA JAVNE NABAVKE</w:t>
      </w:r>
    </w:p>
    <w:p w:rsidR="00171AC7" w:rsidRPr="002F5A89" w:rsidRDefault="00171AC7" w:rsidP="009E4B4B">
      <w:pPr>
        <w:spacing w:after="0" w:line="20" w:lineRule="atLeast"/>
        <w:rPr>
          <w:rFonts w:ascii="Garamond" w:eastAsia="Calibri" w:hAnsi="Garamond" w:cstheme="minorHAnsi"/>
          <w:sz w:val="24"/>
          <w:szCs w:val="24"/>
        </w:rPr>
      </w:pPr>
    </w:p>
    <w:tbl>
      <w:tblPr>
        <w:tblW w:w="9156" w:type="dxa"/>
        <w:jc w:val="center"/>
        <w:tblInd w:w="2" w:type="dxa"/>
        <w:tblCellMar>
          <w:left w:w="70" w:type="dxa"/>
          <w:right w:w="70" w:type="dxa"/>
        </w:tblCellMar>
        <w:tblLook w:val="00A0"/>
      </w:tblPr>
      <w:tblGrid>
        <w:gridCol w:w="804"/>
        <w:gridCol w:w="1947"/>
        <w:gridCol w:w="4379"/>
        <w:gridCol w:w="1005"/>
        <w:gridCol w:w="1021"/>
      </w:tblGrid>
      <w:tr w:rsidR="00171AC7" w:rsidRPr="002F5A89" w:rsidTr="002F5A89">
        <w:trPr>
          <w:trHeight w:val="389"/>
          <w:jc w:val="center"/>
        </w:trPr>
        <w:tc>
          <w:tcPr>
            <w:tcW w:w="804" w:type="dxa"/>
            <w:tcBorders>
              <w:top w:val="single" w:sz="8" w:space="0" w:color="auto"/>
              <w:left w:val="single" w:sz="8" w:space="0" w:color="auto"/>
              <w:bottom w:val="single" w:sz="4" w:space="0" w:color="auto"/>
              <w:right w:val="single" w:sz="8"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heme="minorHAnsi"/>
                <w:b/>
                <w:bCs/>
                <w:sz w:val="24"/>
                <w:szCs w:val="24"/>
                <w:lang w:val="sr-Latn-CS" w:eastAsia="sr-Latn-CS"/>
              </w:rPr>
            </w:pPr>
            <w:r w:rsidRPr="002F5A89">
              <w:rPr>
                <w:rFonts w:ascii="Garamond" w:eastAsia="Calibri" w:hAnsi="Garamond" w:cstheme="minorHAnsi"/>
                <w:b/>
                <w:bCs/>
                <w:sz w:val="24"/>
                <w:szCs w:val="24"/>
                <w:lang w:eastAsia="sr-Latn-CS"/>
              </w:rPr>
              <w:t>R.B.</w:t>
            </w:r>
          </w:p>
        </w:tc>
        <w:tc>
          <w:tcPr>
            <w:tcW w:w="1947" w:type="dxa"/>
            <w:tcBorders>
              <w:top w:val="single" w:sz="8" w:space="0" w:color="auto"/>
              <w:left w:val="nil"/>
              <w:bottom w:val="single" w:sz="4" w:space="0" w:color="auto"/>
              <w:right w:val="single" w:sz="4"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heme="minorHAnsi"/>
                <w:b/>
                <w:bCs/>
                <w:sz w:val="24"/>
                <w:szCs w:val="24"/>
                <w:lang w:val="sr-Latn-CS" w:eastAsia="sr-Latn-CS"/>
              </w:rPr>
            </w:pPr>
            <w:r w:rsidRPr="002F5A89">
              <w:rPr>
                <w:rFonts w:ascii="Garamond" w:eastAsia="Calibri" w:hAnsi="Garamond" w:cstheme="minorHAnsi"/>
                <w:b/>
                <w:bCs/>
                <w:sz w:val="24"/>
                <w:szCs w:val="24"/>
                <w:lang w:val="sr-Latn-CS" w:eastAsia="sr-Latn-CS"/>
              </w:rPr>
              <w:t>Opis predmeta nabavke</w:t>
            </w:r>
          </w:p>
        </w:tc>
        <w:tc>
          <w:tcPr>
            <w:tcW w:w="4379" w:type="dxa"/>
            <w:tcBorders>
              <w:top w:val="single" w:sz="4" w:space="0" w:color="auto"/>
              <w:left w:val="single" w:sz="4" w:space="0" w:color="auto"/>
              <w:bottom w:val="single" w:sz="4" w:space="0" w:color="auto"/>
              <w:right w:val="single" w:sz="4"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heme="minorHAnsi"/>
                <w:b/>
                <w:bCs/>
                <w:sz w:val="24"/>
                <w:szCs w:val="24"/>
                <w:lang w:val="sr-Latn-CS" w:eastAsia="sr-Latn-CS"/>
              </w:rPr>
            </w:pPr>
            <w:r w:rsidRPr="002F5A89">
              <w:rPr>
                <w:rFonts w:ascii="Garamond" w:eastAsia="Calibri" w:hAnsi="Garamond" w:cstheme="minorHAnsi"/>
                <w:b/>
                <w:bCs/>
                <w:sz w:val="24"/>
                <w:szCs w:val="24"/>
                <w:lang w:val="sr-Latn-CS" w:eastAsia="sr-Latn-CS"/>
              </w:rPr>
              <w:t xml:space="preserve">Bitne karakteristike predmeta nabavke </w:t>
            </w:r>
          </w:p>
        </w:tc>
        <w:tc>
          <w:tcPr>
            <w:tcW w:w="1005" w:type="dxa"/>
            <w:tcBorders>
              <w:top w:val="single" w:sz="4" w:space="0" w:color="auto"/>
              <w:left w:val="single" w:sz="4" w:space="0" w:color="auto"/>
              <w:bottom w:val="single" w:sz="4" w:space="0" w:color="auto"/>
              <w:right w:val="single" w:sz="4"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heme="minorHAnsi"/>
                <w:b/>
                <w:bCs/>
                <w:sz w:val="24"/>
                <w:szCs w:val="24"/>
                <w:lang w:val="sr-Latn-CS" w:eastAsia="sr-Latn-CS"/>
              </w:rPr>
            </w:pPr>
            <w:r w:rsidRPr="002F5A89">
              <w:rPr>
                <w:rFonts w:ascii="Garamond" w:eastAsia="Calibri" w:hAnsi="Garamond" w:cstheme="minorHAnsi"/>
                <w:b/>
                <w:bCs/>
                <w:sz w:val="24"/>
                <w:szCs w:val="24"/>
                <w:lang w:val="sr-Latn-CS" w:eastAsia="sr-Latn-CS"/>
              </w:rPr>
              <w:t>Jedinica mjere</w:t>
            </w:r>
          </w:p>
        </w:tc>
        <w:tc>
          <w:tcPr>
            <w:tcW w:w="1021" w:type="dxa"/>
            <w:tcBorders>
              <w:top w:val="single" w:sz="8" w:space="0" w:color="auto"/>
              <w:left w:val="single" w:sz="4" w:space="0" w:color="auto"/>
              <w:bottom w:val="single" w:sz="4" w:space="0" w:color="auto"/>
              <w:right w:val="single" w:sz="8"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heme="minorHAnsi"/>
                <w:b/>
                <w:bCs/>
                <w:sz w:val="24"/>
                <w:szCs w:val="24"/>
                <w:lang w:val="sr-Latn-CS" w:eastAsia="sr-Latn-CS"/>
              </w:rPr>
            </w:pPr>
            <w:r w:rsidRPr="002F5A89">
              <w:rPr>
                <w:rFonts w:ascii="Garamond" w:eastAsia="Calibri" w:hAnsi="Garamond" w:cstheme="minorHAnsi"/>
                <w:b/>
                <w:bCs/>
                <w:sz w:val="24"/>
                <w:szCs w:val="24"/>
                <w:lang w:val="sr-Latn-CS" w:eastAsia="sr-Latn-CS"/>
              </w:rPr>
              <w:t xml:space="preserve">Količina </w:t>
            </w:r>
          </w:p>
        </w:tc>
      </w:tr>
      <w:tr w:rsidR="002F5A89" w:rsidRPr="002F5A89" w:rsidTr="002F5A89">
        <w:trPr>
          <w:trHeight w:val="389"/>
          <w:jc w:val="center"/>
        </w:trPr>
        <w:tc>
          <w:tcPr>
            <w:tcW w:w="804"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eastAsia="sr-Latn-CS"/>
              </w:rPr>
            </w:pPr>
            <w:r w:rsidRPr="002F5A89">
              <w:rPr>
                <w:rFonts w:ascii="Garamond" w:eastAsia="Calibri" w:hAnsi="Garamond" w:cstheme="minorHAnsi"/>
                <w:bCs/>
                <w:sz w:val="24"/>
                <w:szCs w:val="24"/>
                <w:lang w:eastAsia="sr-Latn-CS"/>
              </w:rPr>
              <w:t xml:space="preserve">1. </w:t>
            </w:r>
          </w:p>
        </w:tc>
        <w:tc>
          <w:tcPr>
            <w:tcW w:w="1947" w:type="dxa"/>
            <w:tcBorders>
              <w:top w:val="single" w:sz="8" w:space="0" w:color="auto"/>
              <w:left w:val="nil"/>
              <w:bottom w:val="single" w:sz="4" w:space="0" w:color="auto"/>
              <w:right w:val="single" w:sz="4"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Plakar za odlaganje arhive</w:t>
            </w:r>
          </w:p>
        </w:tc>
        <w:tc>
          <w:tcPr>
            <w:tcW w:w="4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A89" w:rsidRPr="002F5A89" w:rsidRDefault="002F5A89" w:rsidP="002F5A89">
            <w:pPr>
              <w:spacing w:after="0" w:line="20" w:lineRule="atLeast"/>
              <w:rPr>
                <w:rFonts w:ascii="Garamond" w:eastAsia="Calibri" w:hAnsi="Garamond" w:cstheme="minorHAnsi"/>
                <w:bCs/>
                <w:sz w:val="24"/>
                <w:szCs w:val="24"/>
                <w:lang w:val="sr-Latn-CS" w:eastAsia="sr-Latn-CS"/>
              </w:rPr>
            </w:pPr>
          </w:p>
          <w:p w:rsidR="002F5A89" w:rsidRPr="002F5A89" w:rsidRDefault="002F5A89" w:rsidP="002F5A89">
            <w:pPr>
              <w:spacing w:after="0" w:line="20" w:lineRule="atLeast"/>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Korpus ormara, krila i police su izrađene od univera debljine 18 mm, okantovane kant trakom u boji univera. Vrata su okantovana ABS kant trakom debljine 2 mm i sa ugrađenom bravicom za zaključavanje. Razmak između polica 30-35 cm. Ručice aluminijske na dva šarafa rastojanja 12 mm.</w:t>
            </w:r>
          </w:p>
          <w:p w:rsidR="002F5A89" w:rsidRPr="002F5A89" w:rsidRDefault="002F5A89" w:rsidP="002F5A89">
            <w:pPr>
              <w:spacing w:after="0" w:line="20" w:lineRule="atLeast"/>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Vrata su uradjena na klasično otvaranje sa šarkama. Ledja su od lesonita 4 mm.</w:t>
            </w:r>
          </w:p>
          <w:p w:rsidR="002F5A89" w:rsidRPr="002F5A89" w:rsidRDefault="002F5A89" w:rsidP="002F5A89">
            <w:pPr>
              <w:spacing w:after="0" w:line="20" w:lineRule="atLeast"/>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Elementi su spojeni montažno-demontažnom vezom uz korišćenje okova, vijaka, ekscentra, matica i drvenih tiplova. Sve vidljive ivice su kantovane ABS kantom debljine 2 mm.</w:t>
            </w:r>
          </w:p>
          <w:p w:rsidR="002F5A89" w:rsidRPr="002F5A89" w:rsidRDefault="002F5A89" w:rsidP="002F5A89">
            <w:pPr>
              <w:spacing w:after="0" w:line="20" w:lineRule="atLeast"/>
              <w:rPr>
                <w:rFonts w:ascii="Garamond" w:eastAsia="Calibri" w:hAnsi="Garamond" w:cstheme="minorHAnsi"/>
                <w:bCs/>
                <w:sz w:val="24"/>
                <w:szCs w:val="24"/>
                <w:lang w:val="sr-Latn-CS" w:eastAsia="sr-Latn-CS"/>
              </w:rPr>
            </w:pPr>
          </w:p>
          <w:p w:rsidR="002F5A89" w:rsidRPr="002F5A89" w:rsidRDefault="002F5A89" w:rsidP="002F5A89">
            <w:pPr>
              <w:spacing w:after="0" w:line="20" w:lineRule="atLeast"/>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lastRenderedPageBreak/>
              <w:t>Dimenzije:215cm visina, 120cm širina, 45cm dubina.</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lastRenderedPageBreak/>
              <w:t>kom</w:t>
            </w:r>
          </w:p>
        </w:tc>
        <w:tc>
          <w:tcPr>
            <w:tcW w:w="1021"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1</w:t>
            </w:r>
          </w:p>
        </w:tc>
      </w:tr>
      <w:tr w:rsidR="002F5A89" w:rsidRPr="002F5A89" w:rsidTr="002F5A89">
        <w:trPr>
          <w:trHeight w:val="389"/>
          <w:jc w:val="center"/>
        </w:trPr>
        <w:tc>
          <w:tcPr>
            <w:tcW w:w="804"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eastAsia="sr-Latn-CS"/>
              </w:rPr>
            </w:pPr>
            <w:r w:rsidRPr="002F5A89">
              <w:rPr>
                <w:rFonts w:ascii="Garamond" w:eastAsia="Calibri" w:hAnsi="Garamond" w:cstheme="minorHAnsi"/>
                <w:bCs/>
                <w:sz w:val="24"/>
                <w:szCs w:val="24"/>
                <w:lang w:eastAsia="sr-Latn-CS"/>
              </w:rPr>
              <w:lastRenderedPageBreak/>
              <w:t>2.</w:t>
            </w:r>
          </w:p>
        </w:tc>
        <w:tc>
          <w:tcPr>
            <w:tcW w:w="1947" w:type="dxa"/>
            <w:tcBorders>
              <w:top w:val="single" w:sz="8" w:space="0" w:color="auto"/>
              <w:left w:val="nil"/>
              <w:bottom w:val="single" w:sz="4" w:space="0" w:color="auto"/>
              <w:right w:val="single" w:sz="4"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val="sr-Latn-CS" w:eastAsia="sr-Latn-CS"/>
              </w:rPr>
            </w:pPr>
          </w:p>
          <w:p w:rsidR="002F5A89" w:rsidRPr="002F5A89" w:rsidRDefault="002F5A89" w:rsidP="002F5A89">
            <w:pPr>
              <w:spacing w:after="0" w:line="20" w:lineRule="atLeast"/>
              <w:jc w:val="center"/>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Klub sto</w:t>
            </w:r>
          </w:p>
        </w:tc>
        <w:tc>
          <w:tcPr>
            <w:tcW w:w="4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A89" w:rsidRPr="002F5A89" w:rsidRDefault="002F5A89" w:rsidP="002F5A89">
            <w:pPr>
              <w:spacing w:after="0" w:line="20" w:lineRule="atLeast"/>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Ploča od univera debljine od  25mm  okantovana ABS trakom debljine 2mm  u tonu univera od kojeg je  izrađen, noge -stranice stola i traverza od univera debljine od 25mm. Elementi su spojeni montažno-demontažnom vezom uz korišćenje okova, vijaka, ekscentra, matica i drvenih tiplova. Sve vidljive ivice su kantovane ABS kantom debljine 2 mm. Dimenzije:dužina 60 cm, širina 60 cm, visina 50 cm, Boja univera po izboru naručioca iz palete ponuđača.</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kom</w:t>
            </w:r>
          </w:p>
        </w:tc>
        <w:tc>
          <w:tcPr>
            <w:tcW w:w="1021"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1</w:t>
            </w:r>
          </w:p>
        </w:tc>
      </w:tr>
      <w:tr w:rsidR="002F5A89" w:rsidRPr="002F5A89" w:rsidTr="002F5A89">
        <w:trPr>
          <w:trHeight w:val="389"/>
          <w:jc w:val="center"/>
        </w:trPr>
        <w:tc>
          <w:tcPr>
            <w:tcW w:w="804"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eastAsia="sr-Latn-CS"/>
              </w:rPr>
            </w:pPr>
            <w:r w:rsidRPr="002F5A89">
              <w:rPr>
                <w:rFonts w:ascii="Garamond" w:eastAsia="Calibri" w:hAnsi="Garamond" w:cstheme="minorHAnsi"/>
                <w:bCs/>
                <w:sz w:val="24"/>
                <w:szCs w:val="24"/>
                <w:lang w:eastAsia="sr-Latn-CS"/>
              </w:rPr>
              <w:t xml:space="preserve">3. </w:t>
            </w:r>
          </w:p>
        </w:tc>
        <w:tc>
          <w:tcPr>
            <w:tcW w:w="1947" w:type="dxa"/>
            <w:tcBorders>
              <w:top w:val="single" w:sz="8" w:space="0" w:color="auto"/>
              <w:left w:val="nil"/>
              <w:bottom w:val="single" w:sz="4" w:space="0" w:color="auto"/>
              <w:right w:val="single" w:sz="4"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Okrugli klub sto</w:t>
            </w:r>
          </w:p>
        </w:tc>
        <w:tc>
          <w:tcPr>
            <w:tcW w:w="4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A89" w:rsidRPr="002F5A89" w:rsidRDefault="002F5A89" w:rsidP="002F5A89">
            <w:pPr>
              <w:spacing w:after="0" w:line="20" w:lineRule="atLeast"/>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Ploča od univera debljine od  25mm  okantovana ABS trakom debljine 2mm  u tonu univera od kojeg je  izrađen. Materijal konstrukcije čelični profil. Dimenzije:dužina 60 cm, širina 60 cm, visina 40 cm, Boja univera i kontrukcije čeličnih profila po izboru naručioca iz palete ponuđača.</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kom</w:t>
            </w:r>
          </w:p>
        </w:tc>
        <w:tc>
          <w:tcPr>
            <w:tcW w:w="1021"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1</w:t>
            </w:r>
          </w:p>
        </w:tc>
      </w:tr>
      <w:tr w:rsidR="002F5A89" w:rsidRPr="002F5A89" w:rsidTr="002F5A89">
        <w:trPr>
          <w:trHeight w:val="389"/>
          <w:jc w:val="center"/>
        </w:trPr>
        <w:tc>
          <w:tcPr>
            <w:tcW w:w="804"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eastAsia="sr-Latn-CS"/>
              </w:rPr>
            </w:pPr>
            <w:r w:rsidRPr="002F5A89">
              <w:rPr>
                <w:rFonts w:ascii="Garamond" w:eastAsia="Calibri" w:hAnsi="Garamond" w:cstheme="minorHAnsi"/>
                <w:bCs/>
                <w:sz w:val="24"/>
                <w:szCs w:val="24"/>
                <w:lang w:eastAsia="sr-Latn-CS"/>
              </w:rPr>
              <w:t>3.</w:t>
            </w:r>
          </w:p>
        </w:tc>
        <w:tc>
          <w:tcPr>
            <w:tcW w:w="1947" w:type="dxa"/>
            <w:tcBorders>
              <w:top w:val="single" w:sz="8" w:space="0" w:color="auto"/>
              <w:left w:val="nil"/>
              <w:bottom w:val="single" w:sz="4" w:space="0" w:color="auto"/>
              <w:right w:val="single" w:sz="4"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Klub fotelja</w:t>
            </w:r>
          </w:p>
        </w:tc>
        <w:tc>
          <w:tcPr>
            <w:tcW w:w="4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A89" w:rsidRPr="002F5A89" w:rsidRDefault="002F5A89" w:rsidP="002F5A89">
            <w:pPr>
              <w:spacing w:after="0" w:line="20" w:lineRule="atLeast"/>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Konstrukcija od drveta i univera obložena sunđerom gustine 35kg/m3. Završna obrada - eko koža ili štof u crnoj boji. Dimenzija  dijela za sjedenje (širina) 70 cm x (na visini) 80 cm x (dubine) 41cm, uz odstupanje od +/- 5%</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kom</w:t>
            </w:r>
          </w:p>
        </w:tc>
        <w:tc>
          <w:tcPr>
            <w:tcW w:w="1021"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2</w:t>
            </w:r>
          </w:p>
        </w:tc>
      </w:tr>
      <w:tr w:rsidR="002F5A89" w:rsidRPr="002F5A89" w:rsidTr="002F5A89">
        <w:trPr>
          <w:trHeight w:val="389"/>
          <w:jc w:val="center"/>
        </w:trPr>
        <w:tc>
          <w:tcPr>
            <w:tcW w:w="804"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eastAsia="sr-Latn-CS"/>
              </w:rPr>
            </w:pPr>
            <w:r w:rsidRPr="002F5A89">
              <w:rPr>
                <w:rFonts w:ascii="Garamond" w:eastAsia="Calibri" w:hAnsi="Garamond" w:cstheme="minorHAnsi"/>
                <w:bCs/>
                <w:sz w:val="24"/>
                <w:szCs w:val="24"/>
                <w:lang w:eastAsia="sr-Latn-CS"/>
              </w:rPr>
              <w:t>4.</w:t>
            </w:r>
          </w:p>
        </w:tc>
        <w:tc>
          <w:tcPr>
            <w:tcW w:w="1947" w:type="dxa"/>
            <w:tcBorders>
              <w:top w:val="single" w:sz="8" w:space="0" w:color="auto"/>
              <w:left w:val="nil"/>
              <w:bottom w:val="single" w:sz="4" w:space="0" w:color="auto"/>
              <w:right w:val="single" w:sz="4"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Stolica Cloe/p13 ili ekvivalent</w:t>
            </w:r>
          </w:p>
        </w:tc>
        <w:tc>
          <w:tcPr>
            <w:tcW w:w="4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A89" w:rsidRPr="002F5A89" w:rsidRDefault="002F5A89" w:rsidP="002F5A89">
            <w:pPr>
              <w:spacing w:after="0" w:line="20" w:lineRule="atLeast"/>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Metalna konstrukcija na 4 noge postavljene pod uglom, konstrukcija školjke je metalna, obložena livenim sunđerom. Tapacir je štof u boji po izboru iz palete ponuđača</w:t>
            </w:r>
          </w:p>
          <w:p w:rsidR="002F5A89" w:rsidRPr="002F5A89" w:rsidRDefault="002F5A89" w:rsidP="002F5A89">
            <w:pPr>
              <w:spacing w:after="0" w:line="20" w:lineRule="atLeast"/>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Širina: 64 cm</w:t>
            </w:r>
            <w:r w:rsidRPr="002F5A89">
              <w:rPr>
                <w:rFonts w:ascii="Garamond" w:eastAsia="Calibri" w:hAnsi="Garamond" w:cstheme="minorHAnsi"/>
                <w:bCs/>
                <w:sz w:val="24"/>
                <w:szCs w:val="24"/>
                <w:lang w:val="sr-Latn-CS" w:eastAsia="sr-Latn-CS"/>
              </w:rPr>
              <w:br/>
              <w:t>Visina: 81 cm</w:t>
            </w:r>
            <w:r w:rsidRPr="002F5A89">
              <w:rPr>
                <w:rFonts w:ascii="Garamond" w:eastAsia="Calibri" w:hAnsi="Garamond" w:cstheme="minorHAnsi"/>
                <w:bCs/>
                <w:sz w:val="24"/>
                <w:szCs w:val="24"/>
                <w:lang w:val="sr-Latn-CS" w:eastAsia="sr-Latn-CS"/>
              </w:rPr>
              <w:br/>
              <w:t>Dubina: 64 cm</w:t>
            </w:r>
            <w:r w:rsidRPr="002F5A89">
              <w:rPr>
                <w:rFonts w:ascii="Garamond" w:eastAsia="Calibri" w:hAnsi="Garamond" w:cstheme="minorHAnsi"/>
                <w:bCs/>
                <w:sz w:val="24"/>
                <w:szCs w:val="24"/>
                <w:lang w:val="sr-Latn-CS" w:eastAsia="sr-Latn-CS"/>
              </w:rPr>
              <w:br/>
              <w:t>Visina sedišta: 46 cm</w:t>
            </w:r>
          </w:p>
          <w:p w:rsidR="002F5A89" w:rsidRPr="002F5A89" w:rsidRDefault="002F5A89" w:rsidP="002F5A89">
            <w:pPr>
              <w:spacing w:after="0" w:line="20" w:lineRule="atLeast"/>
              <w:rPr>
                <w:rFonts w:ascii="Garamond" w:eastAsia="Calibri" w:hAnsi="Garamond" w:cstheme="minorHAnsi"/>
                <w:bCs/>
                <w:sz w:val="24"/>
                <w:szCs w:val="24"/>
                <w:lang w:val="sr-Latn-CS" w:eastAsia="sr-Latn-CS"/>
              </w:rPr>
            </w:pPr>
          </w:p>
          <w:p w:rsidR="002F5A89" w:rsidRPr="002F5A89" w:rsidRDefault="002F5A89" w:rsidP="002F5A89">
            <w:pPr>
              <w:spacing w:after="0" w:line="20" w:lineRule="atLeast"/>
              <w:rPr>
                <w:rFonts w:ascii="Garamond" w:eastAsia="Calibri" w:hAnsi="Garamond" w:cstheme="minorHAnsi"/>
                <w:bCs/>
                <w:sz w:val="24"/>
                <w:szCs w:val="24"/>
                <w:lang w:val="sr-Latn-CS" w:eastAsia="sr-Latn-CS"/>
              </w:rPr>
            </w:pP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kom</w:t>
            </w:r>
          </w:p>
        </w:tc>
        <w:tc>
          <w:tcPr>
            <w:tcW w:w="1021"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2</w:t>
            </w:r>
          </w:p>
        </w:tc>
      </w:tr>
      <w:tr w:rsidR="002F5A89" w:rsidRPr="002F5A89" w:rsidTr="002F5A89">
        <w:trPr>
          <w:trHeight w:val="389"/>
          <w:jc w:val="center"/>
        </w:trPr>
        <w:tc>
          <w:tcPr>
            <w:tcW w:w="804"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eastAsia="sr-Latn-CS"/>
              </w:rPr>
            </w:pPr>
            <w:r w:rsidRPr="002F5A89">
              <w:rPr>
                <w:rFonts w:ascii="Garamond" w:eastAsia="Calibri" w:hAnsi="Garamond" w:cstheme="minorHAnsi"/>
                <w:bCs/>
                <w:sz w:val="24"/>
                <w:szCs w:val="24"/>
                <w:lang w:eastAsia="sr-Latn-CS"/>
              </w:rPr>
              <w:t>5.</w:t>
            </w:r>
          </w:p>
        </w:tc>
        <w:tc>
          <w:tcPr>
            <w:tcW w:w="1947" w:type="dxa"/>
            <w:tcBorders>
              <w:top w:val="single" w:sz="8" w:space="0" w:color="auto"/>
              <w:left w:val="nil"/>
              <w:bottom w:val="single" w:sz="4" w:space="0" w:color="auto"/>
              <w:right w:val="single" w:sz="4"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Radni sto i fiokar sa obije strane</w:t>
            </w:r>
          </w:p>
        </w:tc>
        <w:tc>
          <w:tcPr>
            <w:tcW w:w="4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A89" w:rsidRPr="002F5A89" w:rsidRDefault="002F5A89" w:rsidP="002F5A89">
            <w:pPr>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 xml:space="preserve">Ploča od univera debljine  25 mm okantovana ABS trakom debljine 2 mm u tonu univera od kojeg je izrađen, noge - stranice stola i traverza su od univera debljine od 25 mm. Elementi su spojeni montažno-demontažnom vezom uz korišćenje okova, vijaka, ekscentra, matica i drvenih tiplova. Sve vidljive ivice su kantovane ABS kantom debljine 2 mm. Dimenzije: dužina: 160 cm, širina 80 cm, visina 74 cm. Boja radnih </w:t>
            </w:r>
            <w:r w:rsidRPr="002F5A89">
              <w:rPr>
                <w:rFonts w:ascii="Garamond" w:eastAsia="Calibri" w:hAnsi="Garamond" w:cstheme="minorHAnsi"/>
                <w:bCs/>
                <w:sz w:val="24"/>
                <w:szCs w:val="24"/>
                <w:lang w:val="sr-Latn-CS" w:eastAsia="sr-Latn-CS"/>
              </w:rPr>
              <w:lastRenderedPageBreak/>
              <w:t>stolova: bukva.</w:t>
            </w:r>
          </w:p>
          <w:p w:rsidR="002F5A89" w:rsidRPr="002F5A89" w:rsidRDefault="002F5A89" w:rsidP="002F5A89">
            <w:pPr>
              <w:spacing w:after="0" w:line="20" w:lineRule="atLeast"/>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fiokar dimenzije 40x50x60cm, tri fioke, sa bravicom za zaključavanje montiranom sa strane.  Univer debljine 18mm boja bukva. Sve vidljive ivice su kantovane ABS kantom debljine 2 mm.  Točkići 5 cm plastični, aluminijska ručka sa 2 vezna mjesta. Elementi su spojeni montažno-demontažnom vezom uz korišćenje okova, vijaka, ekscentra, matica i drvenih tiplova. Sve vidljive ivice su kantovane ABS kantom debljine 2 mm.</w:t>
            </w:r>
          </w:p>
          <w:p w:rsidR="002F5A89" w:rsidRPr="002F5A89" w:rsidRDefault="002F5A89" w:rsidP="002F5A89">
            <w:pPr>
              <w:spacing w:after="0" w:line="20" w:lineRule="atLeast"/>
              <w:rPr>
                <w:rFonts w:ascii="Garamond" w:eastAsia="Calibri" w:hAnsi="Garamond" w:cstheme="minorHAnsi"/>
                <w:bCs/>
                <w:sz w:val="24"/>
                <w:szCs w:val="24"/>
                <w:lang w:val="sr-Latn-CS" w:eastAsia="sr-Latn-CS"/>
              </w:rPr>
            </w:pP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lastRenderedPageBreak/>
              <w:t>kom</w:t>
            </w:r>
          </w:p>
        </w:tc>
        <w:tc>
          <w:tcPr>
            <w:tcW w:w="1021"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1</w:t>
            </w:r>
          </w:p>
        </w:tc>
      </w:tr>
      <w:tr w:rsidR="002F5A89" w:rsidRPr="002F5A89" w:rsidTr="002F5A89">
        <w:trPr>
          <w:trHeight w:val="389"/>
          <w:jc w:val="center"/>
        </w:trPr>
        <w:tc>
          <w:tcPr>
            <w:tcW w:w="804"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eastAsia="sr-Latn-CS"/>
              </w:rPr>
            </w:pPr>
            <w:r w:rsidRPr="002F5A89">
              <w:rPr>
                <w:rFonts w:ascii="Garamond" w:eastAsia="Calibri" w:hAnsi="Garamond" w:cstheme="minorHAnsi"/>
                <w:bCs/>
                <w:sz w:val="24"/>
                <w:szCs w:val="24"/>
                <w:lang w:eastAsia="sr-Latn-CS"/>
              </w:rPr>
              <w:lastRenderedPageBreak/>
              <w:t>6.</w:t>
            </w:r>
          </w:p>
        </w:tc>
        <w:tc>
          <w:tcPr>
            <w:tcW w:w="1947" w:type="dxa"/>
            <w:tcBorders>
              <w:top w:val="single" w:sz="8" w:space="0" w:color="auto"/>
              <w:left w:val="nil"/>
              <w:bottom w:val="single" w:sz="4" w:space="0" w:color="auto"/>
              <w:right w:val="single" w:sz="4"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Kancelarijska stolica</w:t>
            </w:r>
          </w:p>
        </w:tc>
        <w:tc>
          <w:tcPr>
            <w:tcW w:w="43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A89" w:rsidRPr="002F5A89" w:rsidRDefault="002F5A89" w:rsidP="002F5A89">
            <w:pPr>
              <w:spacing w:after="0" w:line="20" w:lineRule="atLeast"/>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Kancelarijska stolica sledećih karakteristika: Materijal: Osnova (baza): hromirani metal, točkići gumeni, hromirani metalni stub, gasna opruga za podizanje i spuštanje stolice; osnova sjedišta je ploča drveno otpresak; Tapaciranje: sunđer, eko koža (crna). Rukonasloni presvučeni materijalom od kojeg je stolica tapacirana.</w:t>
            </w:r>
          </w:p>
          <w:p w:rsidR="002F5A89" w:rsidRPr="002F5A89" w:rsidRDefault="002F5A89" w:rsidP="002F5A89">
            <w:pPr>
              <w:spacing w:after="0" w:line="20" w:lineRule="atLeast"/>
              <w:rPr>
                <w:rFonts w:ascii="Garamond" w:eastAsia="Calibri" w:hAnsi="Garamond" w:cstheme="minorHAnsi"/>
                <w:bCs/>
                <w:sz w:val="24"/>
                <w:szCs w:val="24"/>
                <w:lang w:val="sr-Latn-CS" w:eastAsia="sr-Latn-CS"/>
              </w:rPr>
            </w:pPr>
          </w:p>
          <w:p w:rsidR="002F5A89" w:rsidRPr="002F5A89" w:rsidRDefault="002F5A89" w:rsidP="002F5A89">
            <w:pPr>
              <w:spacing w:after="0" w:line="20" w:lineRule="atLeast"/>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Naslon: sa podesivim podupiračem za leđa.</w:t>
            </w:r>
          </w:p>
          <w:p w:rsidR="002F5A89" w:rsidRPr="002F5A89" w:rsidRDefault="002F5A89" w:rsidP="002F5A89">
            <w:pPr>
              <w:spacing w:after="0" w:line="20" w:lineRule="atLeast"/>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Opterećenje:  minimum 120 kg.</w:t>
            </w:r>
          </w:p>
          <w:p w:rsidR="002F5A89" w:rsidRPr="002F5A89" w:rsidRDefault="002F5A89" w:rsidP="002F5A89">
            <w:pPr>
              <w:spacing w:after="0" w:line="20" w:lineRule="atLeast"/>
              <w:rPr>
                <w:rFonts w:ascii="Garamond" w:eastAsia="Calibri" w:hAnsi="Garamond" w:cstheme="minorHAnsi"/>
                <w:bCs/>
                <w:sz w:val="24"/>
                <w:szCs w:val="24"/>
                <w:lang w:val="sr-Latn-CS" w:eastAsia="sr-Latn-CS"/>
              </w:rPr>
            </w:pPr>
          </w:p>
          <w:p w:rsidR="002F5A89" w:rsidRPr="002F5A89" w:rsidRDefault="002F5A89" w:rsidP="002F5A89">
            <w:pPr>
              <w:spacing w:after="0" w:line="20" w:lineRule="atLeast"/>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Dimenzije stolice su:</w:t>
            </w:r>
          </w:p>
          <w:p w:rsidR="002F5A89" w:rsidRPr="002F5A89" w:rsidRDefault="002F5A89" w:rsidP="002F5A89">
            <w:pPr>
              <w:spacing w:after="0" w:line="20" w:lineRule="atLeast"/>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-Visina sjedišta  480/570 cm</w:t>
            </w:r>
          </w:p>
          <w:p w:rsidR="002F5A89" w:rsidRPr="002F5A89" w:rsidRDefault="002F5A89" w:rsidP="002F5A89">
            <w:pPr>
              <w:spacing w:after="0" w:line="20" w:lineRule="atLeast"/>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-Širina sjedišta bez rukonaskona: min 50cm</w:t>
            </w:r>
          </w:p>
          <w:p w:rsidR="002F5A89" w:rsidRPr="002F5A89" w:rsidRDefault="002F5A89" w:rsidP="002F5A89">
            <w:pPr>
              <w:spacing w:after="0" w:line="20" w:lineRule="atLeast"/>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-Dubina sjedišta bez naslona za leđa min 47 cm</w:t>
            </w:r>
          </w:p>
          <w:p w:rsidR="002F5A89" w:rsidRPr="002F5A89" w:rsidRDefault="002F5A89" w:rsidP="002F5A89">
            <w:pPr>
              <w:spacing w:after="0" w:line="20" w:lineRule="atLeast"/>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-Visina gornje ivice naslona, iznad površine sjedišta min. 58 cm</w:t>
            </w:r>
          </w:p>
          <w:p w:rsidR="002F5A89" w:rsidRPr="002F5A89" w:rsidRDefault="002F5A89" w:rsidP="002F5A89">
            <w:pPr>
              <w:spacing w:after="0" w:line="20" w:lineRule="atLeast"/>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-Širina naslona: min. 50 cm</w:t>
            </w:r>
          </w:p>
          <w:p w:rsidR="002F5A89" w:rsidRPr="002F5A89" w:rsidRDefault="002F5A89" w:rsidP="002F5A89">
            <w:pPr>
              <w:spacing w:after="0" w:line="20" w:lineRule="atLeast"/>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-Dužina naslona za ruke min. 25 cm. Stolica je u skladu sa standardom EN 1335-1, 2, 3.</w:t>
            </w:r>
          </w:p>
          <w:p w:rsidR="002F5A89" w:rsidRPr="002F5A89" w:rsidRDefault="002F5A89" w:rsidP="002F5A89">
            <w:pPr>
              <w:spacing w:after="0" w:line="20" w:lineRule="atLeast"/>
              <w:rPr>
                <w:rFonts w:ascii="Garamond" w:eastAsia="Calibri" w:hAnsi="Garamond" w:cstheme="minorHAnsi"/>
                <w:bCs/>
                <w:sz w:val="24"/>
                <w:szCs w:val="24"/>
                <w:lang w:val="sr-Latn-CS" w:eastAsia="sr-Latn-CS"/>
              </w:rPr>
            </w:pPr>
            <w:r w:rsidRPr="002F5A89">
              <w:rPr>
                <w:rFonts w:ascii="Garamond" w:eastAsia="Calibri" w:hAnsi="Garamond" w:cstheme="minorHAnsi"/>
                <w:bCs/>
                <w:noProof/>
                <w:sz w:val="24"/>
                <w:szCs w:val="24"/>
                <w:lang w:val="en-GB" w:eastAsia="en-GB"/>
              </w:rPr>
              <w:drawing>
                <wp:inline distT="0" distB="0" distL="0" distR="0">
                  <wp:extent cx="2143125" cy="2105025"/>
                  <wp:effectExtent l="19050" t="0" r="9525"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143125" cy="2105025"/>
                          </a:xfrm>
                          <a:prstGeom prst="rect">
                            <a:avLst/>
                          </a:prstGeom>
                          <a:noFill/>
                          <a:ln w="9525">
                            <a:noFill/>
                            <a:miter lim="800000"/>
                            <a:headEnd/>
                            <a:tailEnd/>
                          </a:ln>
                        </pic:spPr>
                      </pic:pic>
                    </a:graphicData>
                  </a:graphic>
                </wp:inline>
              </w:drawing>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kom</w:t>
            </w:r>
          </w:p>
        </w:tc>
        <w:tc>
          <w:tcPr>
            <w:tcW w:w="1021"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2F5A89" w:rsidRPr="002F5A89" w:rsidRDefault="002F5A89" w:rsidP="002F5A89">
            <w:pPr>
              <w:spacing w:after="0" w:line="20" w:lineRule="atLeast"/>
              <w:jc w:val="center"/>
              <w:rPr>
                <w:rFonts w:ascii="Garamond" w:eastAsia="Calibri" w:hAnsi="Garamond" w:cstheme="minorHAnsi"/>
                <w:bCs/>
                <w:sz w:val="24"/>
                <w:szCs w:val="24"/>
                <w:lang w:val="sr-Latn-CS" w:eastAsia="sr-Latn-CS"/>
              </w:rPr>
            </w:pPr>
            <w:r w:rsidRPr="002F5A89">
              <w:rPr>
                <w:rFonts w:ascii="Garamond" w:eastAsia="Calibri" w:hAnsi="Garamond" w:cstheme="minorHAnsi"/>
                <w:bCs/>
                <w:sz w:val="24"/>
                <w:szCs w:val="24"/>
                <w:lang w:val="sr-Latn-CS" w:eastAsia="sr-Latn-CS"/>
              </w:rPr>
              <w:t>2</w:t>
            </w:r>
          </w:p>
        </w:tc>
      </w:tr>
    </w:tbl>
    <w:p w:rsidR="009E4B4B" w:rsidRPr="002F5A89" w:rsidRDefault="009E4B4B" w:rsidP="009E4B4B">
      <w:pPr>
        <w:spacing w:after="0" w:line="20" w:lineRule="atLeast"/>
        <w:jc w:val="both"/>
        <w:rPr>
          <w:rFonts w:ascii="Garamond" w:hAnsi="Garamond" w:cstheme="minorHAnsi"/>
          <w:color w:val="000000"/>
          <w:sz w:val="24"/>
          <w:szCs w:val="24"/>
        </w:rPr>
      </w:pPr>
    </w:p>
    <w:p w:rsidR="009E4B4B" w:rsidRPr="002F5A89" w:rsidRDefault="009E4B4B" w:rsidP="009E4B4B">
      <w:pPr>
        <w:spacing w:after="0" w:line="20" w:lineRule="atLeast"/>
        <w:jc w:val="both"/>
        <w:rPr>
          <w:rFonts w:ascii="Garamond" w:hAnsi="Garamond" w:cstheme="minorHAnsi"/>
          <w:sz w:val="24"/>
          <w:szCs w:val="24"/>
        </w:rPr>
      </w:pPr>
    </w:p>
    <w:p w:rsidR="00280937" w:rsidRPr="002F5A89" w:rsidRDefault="00171AC7" w:rsidP="009E4B4B">
      <w:pPr>
        <w:tabs>
          <w:tab w:val="left" w:pos="1640"/>
        </w:tabs>
        <w:spacing w:after="0" w:line="20" w:lineRule="atLeast"/>
        <w:jc w:val="center"/>
        <w:rPr>
          <w:rFonts w:ascii="Garamond" w:hAnsi="Garamond" w:cstheme="minorHAnsi"/>
          <w:b/>
          <w:sz w:val="24"/>
          <w:szCs w:val="24"/>
          <w:u w:val="single"/>
        </w:rPr>
      </w:pPr>
      <w:r w:rsidRPr="002F5A89">
        <w:rPr>
          <w:rFonts w:ascii="Garamond" w:hAnsi="Garamond" w:cstheme="minorHAnsi"/>
          <w:b/>
          <w:sz w:val="24"/>
          <w:szCs w:val="24"/>
          <w:u w:val="single"/>
        </w:rPr>
        <w:t>V PARTIJA</w:t>
      </w:r>
      <w:r w:rsidR="00280937" w:rsidRPr="002F5A89">
        <w:rPr>
          <w:rFonts w:ascii="Garamond" w:hAnsi="Garamond" w:cstheme="minorHAnsi"/>
          <w:b/>
          <w:sz w:val="24"/>
          <w:szCs w:val="24"/>
          <w:u w:val="single"/>
        </w:rPr>
        <w:t xml:space="preserve"> - </w:t>
      </w:r>
      <w:r w:rsidR="002B1197" w:rsidRPr="002F5A89">
        <w:rPr>
          <w:rFonts w:ascii="Garamond" w:hAnsi="Garamond" w:cstheme="minorHAnsi"/>
          <w:b/>
          <w:sz w:val="24"/>
          <w:szCs w:val="24"/>
          <w:u w:val="single"/>
        </w:rPr>
        <w:t>SLUŽBA GLAVNOG ADMINISTRATORA</w:t>
      </w:r>
    </w:p>
    <w:p w:rsidR="00171AC7" w:rsidRPr="002F5A89" w:rsidRDefault="00171AC7" w:rsidP="009E4B4B">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0" w:lineRule="atLeast"/>
        <w:jc w:val="center"/>
        <w:outlineLvl w:val="0"/>
        <w:rPr>
          <w:rFonts w:ascii="Garamond" w:eastAsia="PMingLiU" w:hAnsi="Garamond" w:cstheme="minorHAnsi"/>
          <w:b/>
          <w:bCs/>
          <w:color w:val="000000"/>
          <w:sz w:val="24"/>
          <w:szCs w:val="24"/>
        </w:rPr>
      </w:pPr>
      <w:r w:rsidRPr="002F5A89">
        <w:rPr>
          <w:rFonts w:ascii="Garamond" w:eastAsia="PMingLiU" w:hAnsi="Garamond" w:cstheme="minorHAnsi"/>
          <w:b/>
          <w:bCs/>
          <w:color w:val="000000"/>
          <w:sz w:val="24"/>
          <w:szCs w:val="24"/>
        </w:rPr>
        <w:t>TEHNIČKE KARAKTERISTIKE ILI SPECIFIKACIJE PREDMETA JAVNE NABAVKE</w:t>
      </w:r>
    </w:p>
    <w:p w:rsidR="00171AC7" w:rsidRPr="002F5A89" w:rsidRDefault="00171AC7" w:rsidP="009E4B4B">
      <w:pPr>
        <w:spacing w:after="0" w:line="20" w:lineRule="atLeast"/>
        <w:rPr>
          <w:rFonts w:ascii="Garamond" w:eastAsia="Calibri" w:hAnsi="Garamond" w:cstheme="minorHAnsi"/>
          <w:sz w:val="24"/>
          <w:szCs w:val="24"/>
        </w:rPr>
      </w:pPr>
    </w:p>
    <w:tbl>
      <w:tblPr>
        <w:tblW w:w="9156" w:type="dxa"/>
        <w:jc w:val="center"/>
        <w:tblInd w:w="2" w:type="dxa"/>
        <w:tblCellMar>
          <w:left w:w="70" w:type="dxa"/>
          <w:right w:w="70" w:type="dxa"/>
        </w:tblCellMar>
        <w:tblLook w:val="00A0"/>
      </w:tblPr>
      <w:tblGrid>
        <w:gridCol w:w="807"/>
        <w:gridCol w:w="1955"/>
        <w:gridCol w:w="4393"/>
        <w:gridCol w:w="994"/>
        <w:gridCol w:w="1007"/>
      </w:tblGrid>
      <w:tr w:rsidR="00171AC7" w:rsidRPr="002F5A89" w:rsidTr="009E4B4B">
        <w:trPr>
          <w:trHeight w:val="389"/>
          <w:jc w:val="center"/>
        </w:trPr>
        <w:tc>
          <w:tcPr>
            <w:tcW w:w="807" w:type="dxa"/>
            <w:tcBorders>
              <w:top w:val="single" w:sz="8" w:space="0" w:color="auto"/>
              <w:left w:val="single" w:sz="8" w:space="0" w:color="auto"/>
              <w:bottom w:val="single" w:sz="4" w:space="0" w:color="auto"/>
              <w:right w:val="single" w:sz="8"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heme="minorHAnsi"/>
                <w:b/>
                <w:bCs/>
                <w:sz w:val="24"/>
                <w:szCs w:val="24"/>
                <w:lang w:val="sr-Latn-CS" w:eastAsia="sr-Latn-CS"/>
              </w:rPr>
            </w:pPr>
            <w:r w:rsidRPr="002F5A89">
              <w:rPr>
                <w:rFonts w:ascii="Garamond" w:eastAsia="Calibri" w:hAnsi="Garamond" w:cstheme="minorHAnsi"/>
                <w:b/>
                <w:bCs/>
                <w:sz w:val="24"/>
                <w:szCs w:val="24"/>
                <w:lang w:eastAsia="sr-Latn-CS"/>
              </w:rPr>
              <w:t>R.B.</w:t>
            </w:r>
          </w:p>
        </w:tc>
        <w:tc>
          <w:tcPr>
            <w:tcW w:w="1955" w:type="dxa"/>
            <w:tcBorders>
              <w:top w:val="single" w:sz="8" w:space="0" w:color="auto"/>
              <w:left w:val="nil"/>
              <w:bottom w:val="single" w:sz="4" w:space="0" w:color="auto"/>
              <w:right w:val="single" w:sz="4"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heme="minorHAnsi"/>
                <w:b/>
                <w:bCs/>
                <w:sz w:val="24"/>
                <w:szCs w:val="24"/>
                <w:lang w:val="sr-Latn-CS" w:eastAsia="sr-Latn-CS"/>
              </w:rPr>
            </w:pPr>
            <w:r w:rsidRPr="002F5A89">
              <w:rPr>
                <w:rFonts w:ascii="Garamond" w:eastAsia="Calibri" w:hAnsi="Garamond" w:cstheme="minorHAnsi"/>
                <w:b/>
                <w:bCs/>
                <w:sz w:val="24"/>
                <w:szCs w:val="24"/>
                <w:lang w:val="sr-Latn-CS" w:eastAsia="sr-Latn-CS"/>
              </w:rPr>
              <w:t>Opis predmeta nabavke</w:t>
            </w:r>
          </w:p>
        </w:tc>
        <w:tc>
          <w:tcPr>
            <w:tcW w:w="4393" w:type="dxa"/>
            <w:tcBorders>
              <w:top w:val="single" w:sz="4" w:space="0" w:color="auto"/>
              <w:left w:val="single" w:sz="4" w:space="0" w:color="auto"/>
              <w:bottom w:val="single" w:sz="4" w:space="0" w:color="auto"/>
              <w:right w:val="single" w:sz="4"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heme="minorHAnsi"/>
                <w:b/>
                <w:bCs/>
                <w:sz w:val="24"/>
                <w:szCs w:val="24"/>
                <w:lang w:val="sr-Latn-CS" w:eastAsia="sr-Latn-CS"/>
              </w:rPr>
            </w:pPr>
            <w:r w:rsidRPr="002F5A89">
              <w:rPr>
                <w:rFonts w:ascii="Garamond" w:eastAsia="Calibri" w:hAnsi="Garamond" w:cstheme="minorHAnsi"/>
                <w:b/>
                <w:bCs/>
                <w:sz w:val="24"/>
                <w:szCs w:val="24"/>
                <w:lang w:val="sr-Latn-CS" w:eastAsia="sr-Latn-CS"/>
              </w:rPr>
              <w:t xml:space="preserve">Bitne karakteristike predmeta nabavke </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heme="minorHAnsi"/>
                <w:b/>
                <w:bCs/>
                <w:sz w:val="24"/>
                <w:szCs w:val="24"/>
                <w:lang w:val="sr-Latn-CS" w:eastAsia="sr-Latn-CS"/>
              </w:rPr>
            </w:pPr>
            <w:r w:rsidRPr="002F5A89">
              <w:rPr>
                <w:rFonts w:ascii="Garamond" w:eastAsia="Calibri" w:hAnsi="Garamond" w:cstheme="minorHAnsi"/>
                <w:b/>
                <w:bCs/>
                <w:sz w:val="24"/>
                <w:szCs w:val="24"/>
                <w:lang w:val="sr-Latn-CS" w:eastAsia="sr-Latn-CS"/>
              </w:rPr>
              <w:t>Jedinica mjere</w:t>
            </w:r>
          </w:p>
        </w:tc>
        <w:tc>
          <w:tcPr>
            <w:tcW w:w="1007" w:type="dxa"/>
            <w:tcBorders>
              <w:top w:val="single" w:sz="8" w:space="0" w:color="auto"/>
              <w:left w:val="single" w:sz="4" w:space="0" w:color="auto"/>
              <w:bottom w:val="single" w:sz="4" w:space="0" w:color="auto"/>
              <w:right w:val="single" w:sz="8" w:space="0" w:color="auto"/>
            </w:tcBorders>
            <w:shd w:val="clear" w:color="auto" w:fill="D9D9D9"/>
            <w:vAlign w:val="center"/>
          </w:tcPr>
          <w:p w:rsidR="00171AC7" w:rsidRPr="002F5A89" w:rsidRDefault="00171AC7" w:rsidP="009E4B4B">
            <w:pPr>
              <w:spacing w:after="0" w:line="20" w:lineRule="atLeast"/>
              <w:jc w:val="center"/>
              <w:rPr>
                <w:rFonts w:ascii="Garamond" w:eastAsia="Calibri" w:hAnsi="Garamond" w:cstheme="minorHAnsi"/>
                <w:b/>
                <w:bCs/>
                <w:sz w:val="24"/>
                <w:szCs w:val="24"/>
                <w:lang w:val="sr-Latn-CS" w:eastAsia="sr-Latn-CS"/>
              </w:rPr>
            </w:pPr>
            <w:r w:rsidRPr="002F5A89">
              <w:rPr>
                <w:rFonts w:ascii="Garamond" w:eastAsia="Calibri" w:hAnsi="Garamond" w:cstheme="minorHAnsi"/>
                <w:b/>
                <w:bCs/>
                <w:sz w:val="24"/>
                <w:szCs w:val="24"/>
                <w:lang w:val="sr-Latn-CS" w:eastAsia="sr-Latn-CS"/>
              </w:rPr>
              <w:t xml:space="preserve">Količina </w:t>
            </w:r>
          </w:p>
        </w:tc>
      </w:tr>
      <w:tr w:rsidR="002B1197" w:rsidRPr="002F5A89" w:rsidTr="00F452BD">
        <w:trPr>
          <w:trHeight w:val="350"/>
          <w:jc w:val="center"/>
        </w:trPr>
        <w:tc>
          <w:tcPr>
            <w:tcW w:w="807"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2B1197">
            <w:pPr>
              <w:numPr>
                <w:ilvl w:val="0"/>
                <w:numId w:val="30"/>
              </w:numPr>
              <w:spacing w:after="0" w:line="20" w:lineRule="atLeast"/>
              <w:jc w:val="center"/>
              <w:rPr>
                <w:rFonts w:ascii="Garamond" w:hAnsi="Garamond"/>
                <w:sz w:val="24"/>
                <w:szCs w:val="24"/>
                <w:lang w:val="en-GB" w:eastAsia="sr-Latn-CS"/>
              </w:rPr>
            </w:pPr>
          </w:p>
        </w:tc>
        <w:tc>
          <w:tcPr>
            <w:tcW w:w="1955"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rPr>
                <w:rFonts w:ascii="Garamond" w:hAnsi="Garamond" w:cs="Times New Roman"/>
                <w:sz w:val="24"/>
                <w:szCs w:val="24"/>
              </w:rPr>
            </w:pPr>
            <w:r w:rsidRPr="002F5A89">
              <w:rPr>
                <w:rFonts w:ascii="Garamond" w:hAnsi="Garamond" w:cs="Times New Roman"/>
                <w:sz w:val="24"/>
                <w:szCs w:val="24"/>
              </w:rPr>
              <w:t>Plakar za odlaganje arhive (ugradni)</w:t>
            </w:r>
          </w:p>
        </w:tc>
        <w:tc>
          <w:tcPr>
            <w:tcW w:w="4393"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jc w:val="both"/>
              <w:rPr>
                <w:rFonts w:ascii="Garamond" w:hAnsi="Garamond" w:cs="Times New Roman"/>
                <w:bCs/>
                <w:sz w:val="24"/>
                <w:szCs w:val="24"/>
                <w:lang w:val="sr-Latn-CS" w:eastAsia="sr-Latn-CS"/>
              </w:rPr>
            </w:pPr>
            <w:r w:rsidRPr="002F5A89">
              <w:rPr>
                <w:rFonts w:ascii="Garamond" w:hAnsi="Garamond" w:cs="Times New Roman"/>
                <w:bCs/>
                <w:sz w:val="24"/>
                <w:szCs w:val="24"/>
                <w:lang w:val="sr-Latn-CS" w:eastAsia="sr-Latn-CS"/>
              </w:rPr>
              <w:t>Korpus ormara, krila i police su izrađene od univera debljine 18 mm, okantovane kant trakom u boji univera. Vrata su okantovana ABS kant trakom debljine 2 mm i sa ugrađenom bravicom za zaključavanje. Razmak između polica 30-35 cm. Ručice aluminijske na dva šarafa rastojanja 12 mm.</w:t>
            </w:r>
          </w:p>
          <w:p w:rsidR="002B1197" w:rsidRPr="002F5A89" w:rsidRDefault="002B1197" w:rsidP="00B761C6">
            <w:pPr>
              <w:spacing w:after="0" w:line="20" w:lineRule="atLeast"/>
              <w:jc w:val="both"/>
              <w:rPr>
                <w:rFonts w:ascii="Garamond" w:hAnsi="Garamond" w:cs="Times New Roman"/>
                <w:bCs/>
                <w:sz w:val="24"/>
                <w:szCs w:val="24"/>
                <w:lang w:val="sr-Latn-CS" w:eastAsia="sr-Latn-CS"/>
              </w:rPr>
            </w:pPr>
            <w:r w:rsidRPr="002F5A89">
              <w:rPr>
                <w:rFonts w:ascii="Garamond" w:hAnsi="Garamond" w:cs="Times New Roman"/>
                <w:bCs/>
                <w:sz w:val="24"/>
                <w:szCs w:val="24"/>
                <w:lang w:val="sr-Latn-CS" w:eastAsia="sr-Latn-CS"/>
              </w:rPr>
              <w:t>Vrata su uradjena na klasično otvaranje sa šarkama. Ledja su od lesonita 4 mm.</w:t>
            </w:r>
          </w:p>
          <w:p w:rsidR="002B1197" w:rsidRPr="002F5A89" w:rsidRDefault="002B1197" w:rsidP="00B761C6">
            <w:pPr>
              <w:spacing w:after="0" w:line="20" w:lineRule="atLeast"/>
              <w:jc w:val="both"/>
              <w:rPr>
                <w:rFonts w:ascii="Garamond" w:hAnsi="Garamond" w:cs="Times New Roman"/>
                <w:bCs/>
                <w:sz w:val="24"/>
                <w:szCs w:val="24"/>
                <w:lang w:val="sr-Latn-CS" w:eastAsia="sr-Latn-CS"/>
              </w:rPr>
            </w:pPr>
            <w:r w:rsidRPr="002F5A89">
              <w:rPr>
                <w:rFonts w:ascii="Garamond" w:hAnsi="Garamond" w:cs="Times New Roman"/>
                <w:bCs/>
                <w:sz w:val="24"/>
                <w:szCs w:val="24"/>
                <w:lang w:val="sr-Latn-CS" w:eastAsia="sr-Latn-CS"/>
              </w:rPr>
              <w:t>Elementi su spojeni montažno-demontažnom vezom uz korišćenje okova, vijaka, ekscentra, matica i drvenih tiplova. Sve vidljive ivice su kantovane ABS kantom debljine 2 mm.</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bCs/>
                <w:sz w:val="24"/>
                <w:szCs w:val="24"/>
                <w:lang w:val="sr-Latn-CS" w:eastAsia="sr-Latn-CS"/>
              </w:rPr>
              <w:t xml:space="preserve">Dimenzije, </w:t>
            </w:r>
            <w:r w:rsidRPr="002F5A89">
              <w:rPr>
                <w:rFonts w:ascii="Garamond" w:hAnsi="Garamond" w:cs="Times New Roman"/>
                <w:sz w:val="24"/>
                <w:szCs w:val="24"/>
              </w:rPr>
              <w:t>Širina 150 cm, dubina 45cm, visina 230 cm</w:t>
            </w:r>
            <w:r w:rsidRPr="002F5A89">
              <w:rPr>
                <w:rFonts w:ascii="Garamond" w:hAnsi="Garamond" w:cs="Times New Roman"/>
                <w:bCs/>
                <w:sz w:val="24"/>
                <w:szCs w:val="24"/>
                <w:lang w:val="sr-Latn-CS" w:eastAsia="sr-Latn-CS"/>
              </w:rPr>
              <w:t>. Boja univera po izboru naručioca iz palete ponuđača.</w:t>
            </w:r>
          </w:p>
        </w:tc>
        <w:tc>
          <w:tcPr>
            <w:tcW w:w="994"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jc w:val="center"/>
              <w:rPr>
                <w:rFonts w:ascii="Garamond" w:hAnsi="Garamond" w:cs="Times New Roman"/>
                <w:sz w:val="24"/>
                <w:szCs w:val="24"/>
              </w:rPr>
            </w:pPr>
            <w:r w:rsidRPr="002F5A89">
              <w:rPr>
                <w:rFonts w:ascii="Garamond" w:hAnsi="Garamond" w:cs="Times New Roman"/>
                <w:sz w:val="24"/>
                <w:szCs w:val="24"/>
              </w:rPr>
              <w:t>kom</w:t>
            </w:r>
          </w:p>
        </w:tc>
        <w:tc>
          <w:tcPr>
            <w:tcW w:w="1007"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jc w:val="center"/>
              <w:rPr>
                <w:rFonts w:ascii="Garamond" w:hAnsi="Garamond" w:cs="Times New Roman"/>
                <w:sz w:val="24"/>
                <w:szCs w:val="24"/>
              </w:rPr>
            </w:pPr>
            <w:r w:rsidRPr="002F5A89">
              <w:rPr>
                <w:rFonts w:ascii="Garamond" w:hAnsi="Garamond" w:cs="Times New Roman"/>
                <w:sz w:val="24"/>
                <w:szCs w:val="24"/>
              </w:rPr>
              <w:t>1</w:t>
            </w:r>
          </w:p>
        </w:tc>
      </w:tr>
      <w:tr w:rsidR="002B1197" w:rsidRPr="002F5A89" w:rsidTr="00F452BD">
        <w:trPr>
          <w:trHeight w:val="350"/>
          <w:jc w:val="center"/>
        </w:trPr>
        <w:tc>
          <w:tcPr>
            <w:tcW w:w="807"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2B1197">
            <w:pPr>
              <w:numPr>
                <w:ilvl w:val="0"/>
                <w:numId w:val="30"/>
              </w:numPr>
              <w:spacing w:after="0" w:line="20" w:lineRule="atLeast"/>
              <w:jc w:val="center"/>
              <w:rPr>
                <w:rFonts w:ascii="Garamond" w:hAnsi="Garamond"/>
                <w:sz w:val="24"/>
                <w:szCs w:val="24"/>
                <w:lang w:val="en-GB" w:eastAsia="sr-Latn-CS"/>
              </w:rPr>
            </w:pPr>
          </w:p>
        </w:tc>
        <w:tc>
          <w:tcPr>
            <w:tcW w:w="1955"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rPr>
                <w:rFonts w:ascii="Garamond" w:hAnsi="Garamond" w:cs="Times New Roman"/>
                <w:sz w:val="24"/>
                <w:szCs w:val="24"/>
              </w:rPr>
            </w:pPr>
            <w:r w:rsidRPr="002F5A89">
              <w:rPr>
                <w:rFonts w:ascii="Garamond" w:hAnsi="Garamond" w:cs="Times New Roman"/>
                <w:sz w:val="24"/>
                <w:szCs w:val="24"/>
              </w:rPr>
              <w:t>Kancelarijska stolica</w:t>
            </w:r>
          </w:p>
        </w:tc>
        <w:tc>
          <w:tcPr>
            <w:tcW w:w="4393"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Kancelarijska stolica sledećih karakteristika: Materijal: Osnova (baza): hromirani metal, točkići gumeni, hromirani metalni stub, gasna opruga za podizanje i spuštanje stolice; osnova sjedišta je ploča drveno otpresak; Tapaciranje: sinđer, mebl štof u boji po izboru narucioca. Rukonasloni plastični - fiksni.</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Naslon: mreža, poštepan sa horizontalnim štepovima, sa podesivim podupiračem za leđa.</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Opterećenje:  minimum 130 kg.</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Dimenzije stolice su:</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-Visina sjedišta  480/570 cm</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-Širina sjedišta bez rukonaskona: min 50 cm</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-Dubina sjedišta bez naslona za leđa min 47 cm</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-Visina gornje ivice naslona, iznad površine sjedišta min. 58 cm</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-Širina naslona: min. 50 cm</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-Dužina naslona za ruke min.</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sz w:val="24"/>
                <w:szCs w:val="24"/>
              </w:rPr>
              <w:t>25cm. Stolica je u skladu sa standardom EN 1335-1, 2, 3.</w:t>
            </w:r>
          </w:p>
          <w:p w:rsidR="002B1197" w:rsidRPr="002F5A89" w:rsidRDefault="00D50BC9" w:rsidP="00B761C6">
            <w:pPr>
              <w:spacing w:after="0" w:line="20" w:lineRule="atLeast"/>
              <w:jc w:val="both"/>
              <w:rPr>
                <w:rFonts w:ascii="Garamond" w:hAnsi="Garamond" w:cs="Times New Roman"/>
                <w:sz w:val="24"/>
                <w:szCs w:val="24"/>
              </w:rPr>
            </w:pPr>
            <w:r w:rsidRPr="00577021">
              <w:rPr>
                <w:rFonts w:ascii="Garamond" w:hAnsi="Garamond" w:cs="Times New Roman"/>
                <w:noProof/>
                <w:sz w:val="24"/>
                <w:szCs w:val="24"/>
                <w:lang w:val="en-GB" w:eastAsia="en-GB"/>
              </w:rPr>
              <w:lastRenderedPageBreak/>
              <w:pict>
                <v:shape id="Picture 4" o:spid="_x0000_i1032" type="#_x0000_t75" alt="antares-radna-stolica-y10" style="width:168.3pt;height:165.75pt;visibility:visible">
                  <v:imagedata r:id="rId7" o:title="antares-radna-stolica-y10"/>
                </v:shape>
              </w:pict>
            </w:r>
          </w:p>
        </w:tc>
        <w:tc>
          <w:tcPr>
            <w:tcW w:w="994"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jc w:val="center"/>
              <w:rPr>
                <w:rFonts w:ascii="Garamond" w:hAnsi="Garamond" w:cs="Times New Roman"/>
                <w:sz w:val="24"/>
                <w:szCs w:val="24"/>
              </w:rPr>
            </w:pPr>
            <w:r w:rsidRPr="002F5A89">
              <w:rPr>
                <w:rFonts w:ascii="Garamond" w:hAnsi="Garamond" w:cs="Times New Roman"/>
                <w:sz w:val="24"/>
                <w:szCs w:val="24"/>
              </w:rPr>
              <w:lastRenderedPageBreak/>
              <w:t>kom</w:t>
            </w:r>
          </w:p>
        </w:tc>
        <w:tc>
          <w:tcPr>
            <w:tcW w:w="1007"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jc w:val="center"/>
              <w:rPr>
                <w:rFonts w:ascii="Garamond" w:hAnsi="Garamond" w:cs="Times New Roman"/>
                <w:sz w:val="24"/>
                <w:szCs w:val="24"/>
              </w:rPr>
            </w:pPr>
            <w:r w:rsidRPr="002F5A89">
              <w:rPr>
                <w:rFonts w:ascii="Garamond" w:hAnsi="Garamond" w:cs="Times New Roman"/>
                <w:sz w:val="24"/>
                <w:szCs w:val="24"/>
              </w:rPr>
              <w:t>2</w:t>
            </w:r>
          </w:p>
        </w:tc>
      </w:tr>
      <w:tr w:rsidR="002B1197" w:rsidRPr="002F5A89" w:rsidTr="00F452BD">
        <w:trPr>
          <w:trHeight w:val="350"/>
          <w:jc w:val="center"/>
        </w:trPr>
        <w:tc>
          <w:tcPr>
            <w:tcW w:w="807"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2B1197">
            <w:pPr>
              <w:numPr>
                <w:ilvl w:val="0"/>
                <w:numId w:val="30"/>
              </w:numPr>
              <w:spacing w:after="0" w:line="20" w:lineRule="atLeast"/>
              <w:jc w:val="center"/>
              <w:rPr>
                <w:rFonts w:ascii="Garamond" w:hAnsi="Garamond"/>
                <w:sz w:val="24"/>
                <w:szCs w:val="24"/>
                <w:lang w:val="en-GB" w:eastAsia="sr-Latn-CS"/>
              </w:rPr>
            </w:pPr>
          </w:p>
        </w:tc>
        <w:tc>
          <w:tcPr>
            <w:tcW w:w="1955"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rPr>
                <w:rFonts w:ascii="Garamond" w:hAnsi="Garamond" w:cs="Times New Roman"/>
                <w:sz w:val="24"/>
                <w:szCs w:val="24"/>
              </w:rPr>
            </w:pPr>
            <w:r w:rsidRPr="002F5A89">
              <w:rPr>
                <w:rFonts w:ascii="Garamond" w:hAnsi="Garamond" w:cs="Times New Roman"/>
                <w:sz w:val="24"/>
                <w:szCs w:val="24"/>
              </w:rPr>
              <w:t>Plakar za odlaganje arhive</w:t>
            </w:r>
          </w:p>
        </w:tc>
        <w:tc>
          <w:tcPr>
            <w:tcW w:w="4393"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jc w:val="both"/>
              <w:rPr>
                <w:rFonts w:ascii="Garamond" w:hAnsi="Garamond" w:cs="Times New Roman"/>
                <w:bCs/>
                <w:sz w:val="24"/>
                <w:szCs w:val="24"/>
                <w:lang w:val="sr-Latn-CS" w:eastAsia="sr-Latn-CS"/>
              </w:rPr>
            </w:pPr>
            <w:r w:rsidRPr="002F5A89">
              <w:rPr>
                <w:rFonts w:ascii="Garamond" w:hAnsi="Garamond" w:cs="Times New Roman"/>
                <w:bCs/>
                <w:sz w:val="24"/>
                <w:szCs w:val="24"/>
                <w:lang w:val="sr-Latn-CS" w:eastAsia="sr-Latn-CS"/>
              </w:rPr>
              <w:t>Korpus ormara, krila i police su izrađene od univera debljine 18 mm, okantovane kant trakom u boji univera. Vrata su okantovana ABS kant trakom debljine 2 mm i sa ugrađenom bravicom za zaključavanje. Razmak između polica 30-35 cm. Ručice aluminijske na dva šarafa rastojanja 12 mm.</w:t>
            </w:r>
          </w:p>
          <w:p w:rsidR="002B1197" w:rsidRPr="002F5A89" w:rsidRDefault="002B1197" w:rsidP="00B761C6">
            <w:pPr>
              <w:spacing w:after="0" w:line="20" w:lineRule="atLeast"/>
              <w:jc w:val="both"/>
              <w:rPr>
                <w:rFonts w:ascii="Garamond" w:hAnsi="Garamond" w:cs="Times New Roman"/>
                <w:bCs/>
                <w:sz w:val="24"/>
                <w:szCs w:val="24"/>
                <w:lang w:val="sr-Latn-CS" w:eastAsia="sr-Latn-CS"/>
              </w:rPr>
            </w:pPr>
            <w:r w:rsidRPr="002F5A89">
              <w:rPr>
                <w:rFonts w:ascii="Garamond" w:hAnsi="Garamond" w:cs="Times New Roman"/>
                <w:bCs/>
                <w:sz w:val="24"/>
                <w:szCs w:val="24"/>
                <w:lang w:val="sr-Latn-CS" w:eastAsia="sr-Latn-CS"/>
              </w:rPr>
              <w:t>Vrata su uradjena na klasično otvaranje sa šarkama. Ledja su od lesonita 4 mm.</w:t>
            </w:r>
          </w:p>
          <w:p w:rsidR="002B1197" w:rsidRPr="002F5A89" w:rsidRDefault="002B1197" w:rsidP="00B761C6">
            <w:pPr>
              <w:spacing w:after="0" w:line="20" w:lineRule="atLeast"/>
              <w:jc w:val="both"/>
              <w:rPr>
                <w:rFonts w:ascii="Garamond" w:hAnsi="Garamond" w:cs="Times New Roman"/>
                <w:bCs/>
                <w:sz w:val="24"/>
                <w:szCs w:val="24"/>
                <w:lang w:val="sr-Latn-CS" w:eastAsia="sr-Latn-CS"/>
              </w:rPr>
            </w:pPr>
            <w:r w:rsidRPr="002F5A89">
              <w:rPr>
                <w:rFonts w:ascii="Garamond" w:hAnsi="Garamond" w:cs="Times New Roman"/>
                <w:bCs/>
                <w:sz w:val="24"/>
                <w:szCs w:val="24"/>
                <w:lang w:val="sr-Latn-CS" w:eastAsia="sr-Latn-CS"/>
              </w:rPr>
              <w:t>Elementi su spojeni montažno-demontažnom vezom uz korišćenje okova, vijaka, ekscentra, matica i drvenih tiplova. Sve vidljive ivice su kantovane ABS kantom debljine 2 mm.</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bCs/>
                <w:sz w:val="24"/>
                <w:szCs w:val="24"/>
                <w:lang w:val="sr-Latn-CS" w:eastAsia="sr-Latn-CS"/>
              </w:rPr>
              <w:t xml:space="preserve">Dimenzije, </w:t>
            </w:r>
            <w:r w:rsidRPr="002F5A89">
              <w:rPr>
                <w:rFonts w:ascii="Garamond" w:hAnsi="Garamond" w:cs="Times New Roman"/>
                <w:sz w:val="24"/>
                <w:szCs w:val="24"/>
              </w:rPr>
              <w:t>širina 180 cm, dubina 45cm, visina 230 cm</w:t>
            </w:r>
            <w:r w:rsidRPr="002F5A89">
              <w:rPr>
                <w:rFonts w:ascii="Garamond" w:hAnsi="Garamond" w:cs="Times New Roman"/>
                <w:bCs/>
                <w:sz w:val="24"/>
                <w:szCs w:val="24"/>
                <w:lang w:val="sr-Latn-CS" w:eastAsia="sr-Latn-CS"/>
              </w:rPr>
              <w:t>. Boja univera po izboru naručioca iz palete ponuđača.</w:t>
            </w:r>
          </w:p>
        </w:tc>
        <w:tc>
          <w:tcPr>
            <w:tcW w:w="994"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jc w:val="center"/>
              <w:rPr>
                <w:rFonts w:ascii="Garamond" w:hAnsi="Garamond" w:cs="Times New Roman"/>
                <w:sz w:val="24"/>
                <w:szCs w:val="24"/>
              </w:rPr>
            </w:pPr>
            <w:r w:rsidRPr="002F5A89">
              <w:rPr>
                <w:rFonts w:ascii="Garamond" w:hAnsi="Garamond" w:cs="Times New Roman"/>
                <w:sz w:val="24"/>
                <w:szCs w:val="24"/>
              </w:rPr>
              <w:t>kom</w:t>
            </w:r>
          </w:p>
        </w:tc>
        <w:tc>
          <w:tcPr>
            <w:tcW w:w="1007"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jc w:val="center"/>
              <w:rPr>
                <w:rFonts w:ascii="Garamond" w:hAnsi="Garamond" w:cs="Times New Roman"/>
                <w:sz w:val="24"/>
                <w:szCs w:val="24"/>
              </w:rPr>
            </w:pPr>
            <w:r w:rsidRPr="002F5A89">
              <w:rPr>
                <w:rFonts w:ascii="Garamond" w:hAnsi="Garamond" w:cs="Times New Roman"/>
                <w:sz w:val="24"/>
                <w:szCs w:val="24"/>
              </w:rPr>
              <w:t>1</w:t>
            </w:r>
          </w:p>
        </w:tc>
      </w:tr>
      <w:tr w:rsidR="002B1197" w:rsidRPr="002F5A89" w:rsidTr="00F452BD">
        <w:trPr>
          <w:trHeight w:val="350"/>
          <w:jc w:val="center"/>
        </w:trPr>
        <w:tc>
          <w:tcPr>
            <w:tcW w:w="807" w:type="dxa"/>
            <w:tcBorders>
              <w:top w:val="single" w:sz="4" w:space="0" w:color="auto"/>
              <w:left w:val="single" w:sz="4" w:space="0" w:color="auto"/>
              <w:bottom w:val="single" w:sz="4" w:space="0" w:color="auto"/>
              <w:right w:val="single" w:sz="4" w:space="0" w:color="auto"/>
            </w:tcBorders>
            <w:vAlign w:val="center"/>
          </w:tcPr>
          <w:p w:rsidR="002B1197" w:rsidRPr="002F5A89" w:rsidRDefault="002B1197" w:rsidP="002B1197">
            <w:pPr>
              <w:numPr>
                <w:ilvl w:val="0"/>
                <w:numId w:val="30"/>
              </w:numPr>
              <w:spacing w:after="0" w:line="20" w:lineRule="atLeast"/>
              <w:jc w:val="center"/>
              <w:rPr>
                <w:rFonts w:ascii="Garamond" w:hAnsi="Garamond"/>
                <w:sz w:val="24"/>
                <w:szCs w:val="24"/>
                <w:lang w:val="sr-Latn-CS" w:eastAsia="sr-Latn-CS"/>
              </w:rPr>
            </w:pPr>
          </w:p>
        </w:tc>
        <w:tc>
          <w:tcPr>
            <w:tcW w:w="1955"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rPr>
                <w:rFonts w:ascii="Garamond" w:hAnsi="Garamond" w:cs="Times New Roman"/>
                <w:sz w:val="24"/>
                <w:szCs w:val="24"/>
              </w:rPr>
            </w:pPr>
            <w:r w:rsidRPr="002F5A89">
              <w:rPr>
                <w:rFonts w:ascii="Garamond" w:hAnsi="Garamond" w:cs="Times New Roman"/>
                <w:sz w:val="24"/>
                <w:szCs w:val="24"/>
              </w:rPr>
              <w:t>Fiokar</w:t>
            </w:r>
          </w:p>
        </w:tc>
        <w:tc>
          <w:tcPr>
            <w:tcW w:w="4393"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jc w:val="both"/>
              <w:rPr>
                <w:rFonts w:ascii="Garamond" w:hAnsi="Garamond" w:cs="Times New Roman"/>
                <w:bCs/>
                <w:sz w:val="24"/>
                <w:szCs w:val="24"/>
                <w:lang w:val="sr-Latn-CS" w:eastAsia="sr-Latn-CS"/>
              </w:rPr>
            </w:pPr>
            <w:r w:rsidRPr="002F5A89">
              <w:rPr>
                <w:rFonts w:ascii="Garamond" w:hAnsi="Garamond" w:cs="Times New Roman"/>
                <w:bCs/>
                <w:sz w:val="24"/>
                <w:szCs w:val="24"/>
                <w:lang w:val="sr-Latn-CS" w:eastAsia="sr-Latn-CS"/>
              </w:rPr>
              <w:t>Fiokar sa tri fioke, sa bravicom za zaključavanje montiranom sa strane ili na  frontu najvise fioke.  Univer debljine 18mm u boji po želji naručioca. Sve vidljive ivice su kantovane ABS kantom debljine 2 mm.  Točkići 5 cm plastični, aluminijska ručka sa 2 vezna mjesta. Elementi su spojeni montažno-demontažnom vezom uz korišćenje okova, vijaka, ekscentra, matica i drvenih tiplova. Sve vidljive ivice su kantovane ABS kantom debljine 2 mm.</w:t>
            </w:r>
          </w:p>
          <w:p w:rsidR="002B1197" w:rsidRPr="002F5A89" w:rsidRDefault="002B1197" w:rsidP="00B761C6">
            <w:pPr>
              <w:spacing w:after="0" w:line="20" w:lineRule="atLeast"/>
              <w:jc w:val="both"/>
              <w:rPr>
                <w:rFonts w:ascii="Garamond" w:hAnsi="Garamond" w:cs="Times New Roman"/>
                <w:sz w:val="24"/>
                <w:szCs w:val="24"/>
              </w:rPr>
            </w:pPr>
            <w:r w:rsidRPr="002F5A89">
              <w:rPr>
                <w:rFonts w:ascii="Garamond" w:hAnsi="Garamond" w:cs="Times New Roman"/>
                <w:bCs/>
                <w:sz w:val="24"/>
                <w:szCs w:val="24"/>
                <w:lang w:val="sr-Latn-CS" w:eastAsia="sr-Latn-CS"/>
              </w:rPr>
              <w:t>Dimenzije: ši</w:t>
            </w:r>
            <w:r w:rsidRPr="002F5A89">
              <w:rPr>
                <w:rFonts w:ascii="Garamond" w:hAnsi="Garamond" w:cs="Times New Roman"/>
                <w:sz w:val="24"/>
                <w:szCs w:val="24"/>
              </w:rPr>
              <w:t>rina 40 cm, dubina 55cm, visina 55 cm.,</w:t>
            </w:r>
            <w:r w:rsidRPr="002F5A89">
              <w:rPr>
                <w:rFonts w:ascii="Garamond" w:hAnsi="Garamond" w:cs="Times New Roman"/>
                <w:bCs/>
                <w:sz w:val="24"/>
                <w:szCs w:val="24"/>
                <w:lang w:val="sr-Latn-CS" w:eastAsia="sr-Latn-CS"/>
              </w:rPr>
              <w:t xml:space="preserve"> Boja univera po izboru naručioca iz palete ponuđača.</w:t>
            </w:r>
          </w:p>
        </w:tc>
        <w:tc>
          <w:tcPr>
            <w:tcW w:w="994"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jc w:val="center"/>
              <w:rPr>
                <w:rFonts w:ascii="Garamond" w:hAnsi="Garamond" w:cs="Times New Roman"/>
                <w:sz w:val="24"/>
                <w:szCs w:val="24"/>
              </w:rPr>
            </w:pPr>
            <w:r w:rsidRPr="002F5A89">
              <w:rPr>
                <w:rFonts w:ascii="Garamond" w:hAnsi="Garamond" w:cs="Times New Roman"/>
                <w:sz w:val="24"/>
                <w:szCs w:val="24"/>
              </w:rPr>
              <w:t>kom</w:t>
            </w:r>
          </w:p>
        </w:tc>
        <w:tc>
          <w:tcPr>
            <w:tcW w:w="1007" w:type="dxa"/>
            <w:tcBorders>
              <w:top w:val="single" w:sz="4" w:space="0" w:color="auto"/>
              <w:left w:val="single" w:sz="4" w:space="0" w:color="auto"/>
              <w:bottom w:val="single" w:sz="4" w:space="0" w:color="auto"/>
              <w:right w:val="single" w:sz="4" w:space="0" w:color="auto"/>
            </w:tcBorders>
          </w:tcPr>
          <w:p w:rsidR="002B1197" w:rsidRPr="002F5A89" w:rsidRDefault="002B1197" w:rsidP="00B761C6">
            <w:pPr>
              <w:spacing w:after="0" w:line="20" w:lineRule="atLeast"/>
              <w:jc w:val="center"/>
              <w:rPr>
                <w:rFonts w:ascii="Garamond" w:hAnsi="Garamond" w:cs="Times New Roman"/>
                <w:sz w:val="24"/>
                <w:szCs w:val="24"/>
              </w:rPr>
            </w:pPr>
            <w:r w:rsidRPr="002F5A89">
              <w:rPr>
                <w:rFonts w:ascii="Garamond" w:hAnsi="Garamond" w:cs="Times New Roman"/>
                <w:sz w:val="24"/>
                <w:szCs w:val="24"/>
              </w:rPr>
              <w:t>2</w:t>
            </w:r>
          </w:p>
        </w:tc>
      </w:tr>
    </w:tbl>
    <w:p w:rsidR="00171AC7" w:rsidRPr="002F5A89" w:rsidRDefault="00171AC7" w:rsidP="009E4B4B">
      <w:pPr>
        <w:spacing w:after="0" w:line="20" w:lineRule="atLeast"/>
        <w:jc w:val="both"/>
        <w:rPr>
          <w:rFonts w:ascii="Garamond" w:hAnsi="Garamond" w:cstheme="minorHAnsi"/>
          <w:color w:val="000000"/>
          <w:sz w:val="24"/>
          <w:szCs w:val="24"/>
        </w:rPr>
      </w:pPr>
    </w:p>
    <w:p w:rsidR="002B1197" w:rsidRPr="002F5A89" w:rsidRDefault="002B1197" w:rsidP="002B1197">
      <w:pPr>
        <w:spacing w:after="0" w:line="240" w:lineRule="auto"/>
        <w:jc w:val="both"/>
        <w:rPr>
          <w:rFonts w:ascii="Garamond" w:hAnsi="Garamond" w:cs="Times New Roman"/>
          <w:b/>
          <w:bCs/>
          <w:color w:val="000000"/>
          <w:sz w:val="24"/>
          <w:szCs w:val="24"/>
          <w:lang w:val="sr-Latn-CS"/>
        </w:rPr>
      </w:pPr>
      <w:r w:rsidRPr="002F5A89">
        <w:rPr>
          <w:rFonts w:ascii="Garamond" w:hAnsi="Garamond" w:cs="Times New Roman"/>
          <w:b/>
          <w:bCs/>
          <w:color w:val="000000"/>
          <w:sz w:val="24"/>
          <w:szCs w:val="24"/>
          <w:lang w:val="sr-Latn-CS"/>
        </w:rPr>
        <w:t>Za sve partije:</w:t>
      </w:r>
    </w:p>
    <w:p w:rsidR="002B1197" w:rsidRPr="002F5A89" w:rsidRDefault="002B1197" w:rsidP="002B1197">
      <w:pPr>
        <w:spacing w:after="0" w:line="240" w:lineRule="auto"/>
        <w:rPr>
          <w:rFonts w:ascii="Garamond" w:hAnsi="Garamond" w:cs="Times New Roman"/>
          <w:b/>
          <w:color w:val="000000"/>
          <w:sz w:val="24"/>
          <w:szCs w:val="24"/>
        </w:rPr>
      </w:pPr>
      <w:r w:rsidRPr="002F5A89">
        <w:rPr>
          <w:rFonts w:ascii="Garamond" w:hAnsi="Garamond" w:cs="Times New Roman"/>
          <w:b/>
          <w:color w:val="000000"/>
          <w:sz w:val="24"/>
          <w:szCs w:val="24"/>
        </w:rPr>
        <w:t>Napomena:</w:t>
      </w:r>
    </w:p>
    <w:p w:rsidR="002B1197" w:rsidRPr="002F5A89" w:rsidRDefault="002B1197" w:rsidP="002B1197">
      <w:pPr>
        <w:spacing w:after="0" w:line="240" w:lineRule="auto"/>
        <w:jc w:val="both"/>
        <w:rPr>
          <w:rFonts w:ascii="Garamond" w:hAnsi="Garamond" w:cs="Times New Roman"/>
          <w:sz w:val="24"/>
          <w:szCs w:val="24"/>
        </w:rPr>
      </w:pPr>
      <w:r w:rsidRPr="002F5A89">
        <w:rPr>
          <w:rFonts w:ascii="Garamond" w:hAnsi="Garamond" w:cs="Times New Roman"/>
          <w:sz w:val="24"/>
          <w:szCs w:val="24"/>
        </w:rPr>
        <w:lastRenderedPageBreak/>
        <w:t xml:space="preserve">Ponuđač je u obavezi da isporuči namještaj zaključno </w:t>
      </w:r>
      <w:proofErr w:type="gramStart"/>
      <w:r w:rsidRPr="002F5A89">
        <w:rPr>
          <w:rFonts w:ascii="Garamond" w:hAnsi="Garamond" w:cs="Times New Roman"/>
          <w:sz w:val="24"/>
          <w:szCs w:val="24"/>
        </w:rPr>
        <w:t>sa</w:t>
      </w:r>
      <w:proofErr w:type="gramEnd"/>
      <w:r w:rsidRPr="002F5A89">
        <w:rPr>
          <w:rFonts w:ascii="Garamond" w:hAnsi="Garamond" w:cs="Times New Roman"/>
          <w:sz w:val="24"/>
          <w:szCs w:val="24"/>
        </w:rPr>
        <w:t xml:space="preserve"> unošenjem u prostorije Naručioca, odnosno da izvrši neophodnu montažu namještaja (kod kojeg je potrebna montaža).</w:t>
      </w:r>
    </w:p>
    <w:p w:rsidR="002B1197" w:rsidRPr="002F5A89" w:rsidRDefault="002B1197" w:rsidP="002B1197">
      <w:pPr>
        <w:spacing w:after="0" w:line="240" w:lineRule="auto"/>
        <w:jc w:val="both"/>
        <w:rPr>
          <w:rFonts w:ascii="Garamond" w:hAnsi="Garamond" w:cs="Times New Roman"/>
          <w:b/>
          <w:bCs/>
          <w:color w:val="000000"/>
          <w:sz w:val="24"/>
          <w:szCs w:val="24"/>
          <w:lang w:val="sr-Latn-CS"/>
        </w:rPr>
      </w:pPr>
    </w:p>
    <w:p w:rsidR="002B1197" w:rsidRPr="002F5A89" w:rsidRDefault="002B1197" w:rsidP="002B1197">
      <w:pPr>
        <w:spacing w:after="0" w:line="240" w:lineRule="auto"/>
        <w:jc w:val="both"/>
        <w:rPr>
          <w:rFonts w:ascii="Garamond" w:hAnsi="Garamond" w:cs="Times New Roman"/>
          <w:b/>
          <w:bCs/>
          <w:color w:val="000000"/>
          <w:sz w:val="24"/>
          <w:szCs w:val="24"/>
          <w:lang w:val="sr-Latn-CS"/>
        </w:rPr>
      </w:pPr>
      <w:r w:rsidRPr="002F5A89">
        <w:rPr>
          <w:rFonts w:ascii="Garamond" w:hAnsi="Garamond" w:cs="Times New Roman"/>
          <w:b/>
          <w:bCs/>
          <w:color w:val="000000"/>
          <w:sz w:val="24"/>
          <w:szCs w:val="24"/>
          <w:lang w:val="sr-Latn-CS"/>
        </w:rPr>
        <w:t>Za sve partije:</w:t>
      </w:r>
    </w:p>
    <w:p w:rsidR="002B1197" w:rsidRPr="002F5A89" w:rsidRDefault="002B1197" w:rsidP="002B1197">
      <w:pPr>
        <w:spacing w:after="0" w:line="240" w:lineRule="auto"/>
        <w:jc w:val="both"/>
        <w:rPr>
          <w:rFonts w:ascii="Garamond" w:hAnsi="Garamond" w:cs="Times New Roman"/>
          <w:color w:val="000000"/>
          <w:sz w:val="24"/>
          <w:szCs w:val="24"/>
          <w:lang w:val="pl-PL"/>
        </w:rPr>
      </w:pPr>
      <w:r w:rsidRPr="002F5A89">
        <w:rPr>
          <w:rFonts w:ascii="Garamond" w:hAnsi="Garamond" w:cs="Times New Roman"/>
          <w:sz w:val="24"/>
          <w:szCs w:val="24"/>
        </w:rPr>
        <w:sym w:font="Wingdings" w:char="F0A8"/>
      </w:r>
      <w:r w:rsidRPr="002F5A89">
        <w:rPr>
          <w:rFonts w:ascii="Garamond" w:hAnsi="Garamond" w:cs="Times New Roman"/>
          <w:sz w:val="24"/>
          <w:szCs w:val="24"/>
        </w:rPr>
        <w:t xml:space="preserve"> </w:t>
      </w:r>
      <w:r w:rsidRPr="002F5A89">
        <w:rPr>
          <w:rFonts w:ascii="Garamond" w:hAnsi="Garamond" w:cs="Times New Roman"/>
          <w:color w:val="000000"/>
          <w:sz w:val="24"/>
          <w:szCs w:val="24"/>
          <w:lang w:val="pl-PL"/>
        </w:rPr>
        <w:t>Garantni rok: 24 mjeseca od dana prijema robe. Garantni period podrazumijeva period validnosti garancije, tokom koga ponuđač bez dodatne nadoknade vrši zamjenu ili opravku proizvoda, ukoliko je došlo do oštećenja koje nije izazvano krivicom naručioca.</w:t>
      </w:r>
    </w:p>
    <w:p w:rsidR="002B1197" w:rsidRPr="002F5A89" w:rsidRDefault="002B1197" w:rsidP="002B1197">
      <w:pPr>
        <w:spacing w:after="0" w:line="240" w:lineRule="auto"/>
        <w:jc w:val="both"/>
        <w:rPr>
          <w:rFonts w:ascii="Garamond" w:hAnsi="Garamond" w:cs="Times New Roman"/>
          <w:color w:val="000000"/>
          <w:sz w:val="24"/>
          <w:szCs w:val="24"/>
          <w:lang w:val="pl-PL"/>
        </w:rPr>
      </w:pPr>
    </w:p>
    <w:p w:rsidR="002B1197" w:rsidRPr="002F5A89" w:rsidRDefault="002B1197" w:rsidP="002B1197">
      <w:pPr>
        <w:spacing w:after="0" w:line="240" w:lineRule="auto"/>
        <w:jc w:val="both"/>
        <w:rPr>
          <w:rFonts w:ascii="Garamond" w:hAnsi="Garamond" w:cs="Times New Roman"/>
          <w:sz w:val="24"/>
          <w:szCs w:val="24"/>
          <w:lang w:val="sr-Latn-CS"/>
        </w:rPr>
      </w:pPr>
      <w:r w:rsidRPr="002F5A89">
        <w:rPr>
          <w:rFonts w:ascii="Garamond" w:hAnsi="Garamond" w:cs="Times New Roman"/>
          <w:sz w:val="24"/>
          <w:szCs w:val="24"/>
        </w:rPr>
        <w:sym w:font="Wingdings" w:char="F0A8"/>
      </w:r>
      <w:r w:rsidRPr="002F5A89">
        <w:rPr>
          <w:rFonts w:ascii="Garamond" w:hAnsi="Garamond" w:cs="Times New Roman"/>
          <w:sz w:val="24"/>
          <w:szCs w:val="24"/>
          <w:lang w:val="pl-PL"/>
        </w:rPr>
        <w:t xml:space="preserve"> Način sprovođenja kontrole kvaliteta: </w:t>
      </w:r>
    </w:p>
    <w:p w:rsidR="002B1197" w:rsidRPr="002F5A89" w:rsidRDefault="002B1197" w:rsidP="002B1197">
      <w:pPr>
        <w:pStyle w:val="Header"/>
        <w:jc w:val="both"/>
        <w:rPr>
          <w:rFonts w:ascii="Garamond" w:hAnsi="Garamond"/>
          <w:sz w:val="24"/>
          <w:szCs w:val="24"/>
          <w:lang w:val="sr-Latn-CS"/>
        </w:rPr>
      </w:pPr>
      <w:r w:rsidRPr="002F5A89">
        <w:rPr>
          <w:rFonts w:ascii="Garamond" w:hAnsi="Garamond"/>
          <w:sz w:val="24"/>
          <w:szCs w:val="24"/>
        </w:rPr>
        <w:t xml:space="preserve">Način i dinamika izvršenja: </w:t>
      </w:r>
      <w:r w:rsidRPr="002F5A89">
        <w:rPr>
          <w:rFonts w:ascii="Garamond" w:hAnsi="Garamond"/>
          <w:sz w:val="24"/>
          <w:szCs w:val="24"/>
          <w:lang w:val="sr-Latn-CS"/>
        </w:rPr>
        <w:t>Smatra se da je izvršena adekvatna isporuka kada ovlašćeno lice organizacione jedinice izvrši prijem ugovorene robe, što se potvrđuje Zapisnikom o primopredaji, koji potpisuju prisutna, ovlašćena lica izabranog ponuđača i organizacionih jedinica naručioca</w:t>
      </w:r>
      <w:r w:rsidRPr="002F5A89">
        <w:rPr>
          <w:rFonts w:ascii="Garamond" w:hAnsi="Garamond"/>
          <w:sz w:val="24"/>
          <w:szCs w:val="24"/>
        </w:rPr>
        <w:t xml:space="preserve"> i </w:t>
      </w:r>
      <w:r w:rsidRPr="002F5A89">
        <w:rPr>
          <w:rFonts w:ascii="Garamond" w:hAnsi="Garamond"/>
          <w:sz w:val="24"/>
          <w:szCs w:val="24"/>
          <w:lang w:val="sr-Latn-CS"/>
        </w:rPr>
        <w:t>kojim će se konstatovati da je namještaj koji je predmet ovog ugovora isporučen i montiran, u skladu prihvaćenom ponudom izabranog ponuđača.</w:t>
      </w:r>
    </w:p>
    <w:p w:rsidR="002B1197" w:rsidRPr="002F5A89" w:rsidRDefault="002B1197" w:rsidP="002B1197">
      <w:pPr>
        <w:pStyle w:val="Header"/>
        <w:jc w:val="both"/>
        <w:rPr>
          <w:rFonts w:ascii="Garamond" w:hAnsi="Garamond"/>
          <w:sz w:val="24"/>
          <w:szCs w:val="24"/>
          <w:lang w:val="sr-Latn-CS"/>
        </w:rPr>
      </w:pPr>
    </w:p>
    <w:p w:rsidR="00E64CE5" w:rsidRPr="002F5A89" w:rsidRDefault="00E64CE5" w:rsidP="00E64CE5">
      <w:pPr>
        <w:spacing w:after="0" w:line="20" w:lineRule="atLeast"/>
        <w:jc w:val="both"/>
        <w:rPr>
          <w:rFonts w:ascii="Garamond" w:hAnsi="Garamond" w:cs="Times New Roman"/>
          <w:color w:val="000000"/>
          <w:sz w:val="24"/>
          <w:szCs w:val="24"/>
        </w:rPr>
      </w:pPr>
      <w:r w:rsidRPr="002F5A89">
        <w:rPr>
          <w:rFonts w:ascii="Garamond" w:hAnsi="Garamond" w:cs="Times New Roman"/>
          <w:color w:val="000000"/>
          <w:sz w:val="24"/>
          <w:szCs w:val="24"/>
        </w:rPr>
        <w:t>Uslovi za učešće u postupku javne nabavke (obaveza dostavljanja dokaza najpovoljnijeg ponuđača):</w:t>
      </w:r>
    </w:p>
    <w:p w:rsidR="00E64CE5" w:rsidRPr="002F5A89" w:rsidRDefault="00E64CE5" w:rsidP="00E64CE5">
      <w:pPr>
        <w:spacing w:after="0" w:line="20" w:lineRule="atLeast"/>
        <w:rPr>
          <w:rFonts w:ascii="Garamond" w:hAnsi="Garamond" w:cs="Times New Roman"/>
          <w:i/>
          <w:iCs/>
          <w:sz w:val="24"/>
          <w:szCs w:val="24"/>
          <w:lang w:val="sr-Latn-CS"/>
        </w:rPr>
      </w:pPr>
    </w:p>
    <w:p w:rsidR="00E64CE5" w:rsidRPr="002F5A89" w:rsidRDefault="00E64CE5" w:rsidP="00E64CE5">
      <w:pPr>
        <w:spacing w:after="0" w:line="20" w:lineRule="atLeast"/>
        <w:rPr>
          <w:rFonts w:ascii="Garamond" w:hAnsi="Garamond" w:cs="Times New Roman"/>
          <w:iCs/>
          <w:sz w:val="24"/>
          <w:szCs w:val="24"/>
          <w:lang w:val="sr-Latn-CS"/>
        </w:rPr>
      </w:pPr>
      <w:r w:rsidRPr="002F5A89">
        <w:rPr>
          <w:rFonts w:ascii="Garamond" w:hAnsi="Garamond" w:cs="Times New Roman"/>
          <w:iCs/>
          <w:sz w:val="24"/>
          <w:szCs w:val="24"/>
          <w:lang w:val="sr-Latn-CS"/>
        </w:rPr>
        <w:t>Ponuđač je dužan da posjeduje:</w:t>
      </w:r>
    </w:p>
    <w:p w:rsidR="00E64CE5" w:rsidRPr="002F5A89" w:rsidRDefault="00E64CE5" w:rsidP="00E64CE5">
      <w:pPr>
        <w:spacing w:after="0" w:line="20" w:lineRule="atLeast"/>
        <w:rPr>
          <w:rFonts w:ascii="Garamond" w:hAnsi="Garamond" w:cs="Times New Roman"/>
          <w:iCs/>
          <w:sz w:val="24"/>
          <w:szCs w:val="24"/>
          <w:lang w:val="sr-Latn-CS"/>
        </w:rPr>
      </w:pPr>
      <w:r w:rsidRPr="002F5A89">
        <w:rPr>
          <w:rFonts w:ascii="Garamond" w:hAnsi="Garamond" w:cs="Times New Roman"/>
          <w:iCs/>
          <w:sz w:val="24"/>
          <w:szCs w:val="24"/>
          <w:lang w:val="sr-Latn-CS"/>
        </w:rPr>
        <w:t>Fotografije ponuđenih stolica sa dok</w:t>
      </w:r>
      <w:r w:rsidR="00F00699" w:rsidRPr="002F5A89">
        <w:rPr>
          <w:rFonts w:ascii="Garamond" w:hAnsi="Garamond" w:cs="Times New Roman"/>
          <w:iCs/>
          <w:sz w:val="24"/>
          <w:szCs w:val="24"/>
          <w:lang w:val="sr-Latn-CS"/>
        </w:rPr>
        <w:t>azima da posjeduju tražene standard</w:t>
      </w:r>
      <w:r w:rsidRPr="002F5A89">
        <w:rPr>
          <w:rFonts w:ascii="Garamond" w:hAnsi="Garamond" w:cs="Times New Roman"/>
          <w:iCs/>
          <w:sz w:val="24"/>
          <w:szCs w:val="24"/>
          <w:lang w:val="sr-Latn-CS"/>
        </w:rPr>
        <w:t>e.</w:t>
      </w:r>
    </w:p>
    <w:p w:rsidR="00E64CE5" w:rsidRPr="002F5A89" w:rsidRDefault="00E64CE5" w:rsidP="00E64CE5">
      <w:pPr>
        <w:spacing w:after="0" w:line="20" w:lineRule="atLeast"/>
        <w:jc w:val="both"/>
        <w:rPr>
          <w:rFonts w:ascii="Garamond" w:hAnsi="Garamond" w:cs="Times New Roman"/>
          <w:color w:val="000000"/>
          <w:sz w:val="24"/>
          <w:szCs w:val="24"/>
        </w:rPr>
      </w:pPr>
    </w:p>
    <w:p w:rsidR="00E64CE5" w:rsidRPr="002F5A89" w:rsidRDefault="00E64CE5" w:rsidP="00E64CE5">
      <w:pPr>
        <w:numPr>
          <w:ilvl w:val="0"/>
          <w:numId w:val="31"/>
        </w:numPr>
        <w:pBdr>
          <w:top w:val="single" w:sz="4" w:space="1" w:color="auto"/>
          <w:left w:val="single" w:sz="4" w:space="4" w:color="auto"/>
          <w:bottom w:val="single" w:sz="4" w:space="1" w:color="auto"/>
          <w:right w:val="single" w:sz="4" w:space="4" w:color="auto"/>
        </w:pBdr>
        <w:shd w:val="clear" w:color="auto" w:fill="D9D9D9"/>
        <w:spacing w:after="0" w:line="20" w:lineRule="atLeast"/>
        <w:ind w:left="0" w:firstLine="0"/>
        <w:jc w:val="both"/>
        <w:rPr>
          <w:rFonts w:ascii="Garamond" w:eastAsia="Times New Roman" w:hAnsi="Garamond" w:cs="Arial"/>
          <w:b/>
          <w:bCs/>
          <w:color w:val="000000"/>
          <w:sz w:val="24"/>
          <w:szCs w:val="24"/>
          <w:u w:val="single"/>
        </w:rPr>
      </w:pPr>
      <w:r w:rsidRPr="002F5A89">
        <w:rPr>
          <w:rFonts w:ascii="Garamond" w:eastAsia="Times New Roman" w:hAnsi="Garamond" w:cs="Arial"/>
          <w:b/>
          <w:bCs/>
          <w:color w:val="000000"/>
          <w:sz w:val="24"/>
          <w:szCs w:val="24"/>
        </w:rPr>
        <w:t>Obavezni uslovi</w:t>
      </w:r>
    </w:p>
    <w:p w:rsidR="00E64CE5" w:rsidRPr="002F5A89" w:rsidRDefault="00E64CE5" w:rsidP="00E64CE5">
      <w:pPr>
        <w:spacing w:after="0" w:line="20" w:lineRule="atLeast"/>
        <w:jc w:val="both"/>
        <w:rPr>
          <w:rFonts w:ascii="Garamond" w:eastAsia="Times New Roman" w:hAnsi="Garamond" w:cs="Arial"/>
          <w:b/>
          <w:bCs/>
          <w:i/>
          <w:iCs/>
          <w:color w:val="000000"/>
          <w:sz w:val="24"/>
          <w:szCs w:val="24"/>
          <w:u w:val="single"/>
        </w:rPr>
      </w:pPr>
    </w:p>
    <w:p w:rsidR="00E64CE5" w:rsidRPr="002F5A89" w:rsidRDefault="00E64CE5" w:rsidP="00E64CE5">
      <w:pPr>
        <w:autoSpaceDE w:val="0"/>
        <w:autoSpaceDN w:val="0"/>
        <w:adjustRightInd w:val="0"/>
        <w:spacing w:after="0" w:line="20" w:lineRule="atLeast"/>
        <w:jc w:val="both"/>
        <w:rPr>
          <w:rFonts w:ascii="Garamond" w:eastAsia="Times New Roman" w:hAnsi="Garamond" w:cs="Arial"/>
          <w:sz w:val="24"/>
          <w:szCs w:val="24"/>
        </w:rPr>
      </w:pPr>
      <w:r w:rsidRPr="002F5A89">
        <w:rPr>
          <w:rFonts w:ascii="Garamond" w:eastAsia="Times New Roman" w:hAnsi="Garamond" w:cs="Arial"/>
          <w:sz w:val="24"/>
          <w:szCs w:val="24"/>
        </w:rPr>
        <w:t xml:space="preserve">U postupku javne nabavke može da učestvuje samo privredni subjekat koji: </w:t>
      </w:r>
    </w:p>
    <w:p w:rsidR="00E64CE5" w:rsidRPr="002F5A89" w:rsidRDefault="00E64CE5" w:rsidP="00E64CE5">
      <w:pPr>
        <w:autoSpaceDE w:val="0"/>
        <w:autoSpaceDN w:val="0"/>
        <w:adjustRightInd w:val="0"/>
        <w:spacing w:after="0" w:line="20" w:lineRule="atLeast"/>
        <w:jc w:val="both"/>
        <w:rPr>
          <w:rFonts w:ascii="Garamond" w:eastAsia="Times New Roman" w:hAnsi="Garamond" w:cs="Arial"/>
          <w:sz w:val="24"/>
          <w:szCs w:val="24"/>
        </w:rPr>
      </w:pPr>
      <w:r w:rsidRPr="002F5A89">
        <w:rPr>
          <w:rFonts w:ascii="Garamond" w:eastAsia="Times New Roman" w:hAnsi="Garamond" w:cs="Arial"/>
          <w:sz w:val="24"/>
          <w:szCs w:val="24"/>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E64CE5" w:rsidRPr="002F5A89" w:rsidRDefault="00E64CE5" w:rsidP="00E64CE5">
      <w:pPr>
        <w:autoSpaceDE w:val="0"/>
        <w:autoSpaceDN w:val="0"/>
        <w:adjustRightInd w:val="0"/>
        <w:spacing w:after="0" w:line="20" w:lineRule="atLeast"/>
        <w:jc w:val="both"/>
        <w:rPr>
          <w:rFonts w:ascii="Garamond" w:eastAsia="Times New Roman" w:hAnsi="Garamond" w:cs="Arial"/>
          <w:sz w:val="24"/>
          <w:szCs w:val="24"/>
        </w:rPr>
      </w:pPr>
      <w:r w:rsidRPr="002F5A89">
        <w:rPr>
          <w:rFonts w:ascii="Garamond" w:eastAsia="Times New Roman" w:hAnsi="Garamond" w:cs="Arial"/>
          <w:sz w:val="24"/>
          <w:szCs w:val="24"/>
        </w:rPr>
        <w:t xml:space="preserve">2) </w:t>
      </w:r>
      <w:proofErr w:type="gramStart"/>
      <w:r w:rsidRPr="002F5A89">
        <w:rPr>
          <w:rFonts w:ascii="Garamond" w:eastAsia="Times New Roman" w:hAnsi="Garamond" w:cs="Arial"/>
          <w:sz w:val="24"/>
          <w:szCs w:val="24"/>
        </w:rPr>
        <w:t>je</w:t>
      </w:r>
      <w:proofErr w:type="gramEnd"/>
      <w:r w:rsidRPr="002F5A89">
        <w:rPr>
          <w:rFonts w:ascii="Garamond" w:eastAsia="Times New Roman" w:hAnsi="Garamond" w:cs="Arial"/>
          <w:sz w:val="24"/>
          <w:szCs w:val="24"/>
        </w:rPr>
        <w:t xml:space="preserve"> izmirio sve dospjele obaveze po osnovu poreza i doprinosa za penzijsko i zdravstveno osiguranje.</w:t>
      </w:r>
    </w:p>
    <w:p w:rsidR="00E64CE5" w:rsidRPr="002F5A89" w:rsidRDefault="00E64CE5" w:rsidP="00E64CE5">
      <w:pPr>
        <w:autoSpaceDE w:val="0"/>
        <w:autoSpaceDN w:val="0"/>
        <w:adjustRightInd w:val="0"/>
        <w:spacing w:after="0" w:line="20" w:lineRule="atLeast"/>
        <w:jc w:val="both"/>
        <w:rPr>
          <w:rFonts w:ascii="Garamond" w:eastAsia="Times New Roman" w:hAnsi="Garamond" w:cs="Arial"/>
          <w:sz w:val="24"/>
          <w:szCs w:val="24"/>
        </w:rPr>
      </w:pPr>
    </w:p>
    <w:p w:rsidR="00E64CE5" w:rsidRPr="002F5A89" w:rsidRDefault="00E64CE5" w:rsidP="00E64CE5">
      <w:pPr>
        <w:pBdr>
          <w:top w:val="single" w:sz="4" w:space="1" w:color="auto"/>
          <w:left w:val="single" w:sz="4" w:space="3" w:color="auto"/>
          <w:bottom w:val="single" w:sz="4" w:space="1" w:color="auto"/>
          <w:right w:val="single" w:sz="4" w:space="4" w:color="auto"/>
        </w:pBdr>
        <w:spacing w:after="0" w:line="20" w:lineRule="atLeast"/>
        <w:jc w:val="both"/>
        <w:rPr>
          <w:rFonts w:ascii="Garamond" w:eastAsia="Times New Roman" w:hAnsi="Garamond" w:cs="Arial"/>
          <w:b/>
          <w:bCs/>
          <w:color w:val="000000"/>
          <w:sz w:val="24"/>
          <w:szCs w:val="24"/>
        </w:rPr>
      </w:pPr>
      <w:r w:rsidRPr="002F5A89">
        <w:rPr>
          <w:rFonts w:ascii="Garamond" w:eastAsia="Times New Roman" w:hAnsi="Garamond" w:cs="Arial"/>
          <w:b/>
          <w:bCs/>
          <w:color w:val="000000"/>
          <w:sz w:val="24"/>
          <w:szCs w:val="24"/>
        </w:rPr>
        <w:t>Dokazivanje ispunjenosti obaveznih uslova</w:t>
      </w:r>
    </w:p>
    <w:p w:rsidR="00E64CE5" w:rsidRPr="002F5A89" w:rsidRDefault="00E64CE5" w:rsidP="00E64CE5">
      <w:pPr>
        <w:spacing w:after="0" w:line="20" w:lineRule="atLeast"/>
        <w:jc w:val="both"/>
        <w:rPr>
          <w:rFonts w:ascii="Garamond" w:eastAsia="Times New Roman" w:hAnsi="Garamond" w:cs="Arial"/>
          <w:color w:val="000000"/>
          <w:sz w:val="24"/>
          <w:szCs w:val="24"/>
        </w:rPr>
      </w:pPr>
    </w:p>
    <w:p w:rsidR="00E64CE5" w:rsidRPr="002F5A89" w:rsidRDefault="00E64CE5" w:rsidP="00E64CE5">
      <w:pPr>
        <w:spacing w:after="0" w:line="20" w:lineRule="atLeast"/>
        <w:jc w:val="both"/>
        <w:rPr>
          <w:rFonts w:ascii="Garamond" w:eastAsia="Times New Roman" w:hAnsi="Garamond" w:cs="Arial"/>
          <w:sz w:val="24"/>
          <w:szCs w:val="24"/>
        </w:rPr>
      </w:pPr>
      <w:r w:rsidRPr="002F5A89">
        <w:rPr>
          <w:rFonts w:ascii="Garamond" w:eastAsia="Times New Roman" w:hAnsi="Garamond" w:cs="Arial"/>
          <w:sz w:val="24"/>
          <w:szCs w:val="24"/>
        </w:rPr>
        <w:t xml:space="preserve">Ispunjenost obaveznih uslova dokazuje se </w:t>
      </w:r>
      <w:proofErr w:type="gramStart"/>
      <w:r w:rsidRPr="002F5A89">
        <w:rPr>
          <w:rFonts w:ascii="Garamond" w:eastAsia="Times New Roman" w:hAnsi="Garamond" w:cs="Arial"/>
          <w:sz w:val="24"/>
          <w:szCs w:val="24"/>
        </w:rPr>
        <w:t>na</w:t>
      </w:r>
      <w:proofErr w:type="gramEnd"/>
      <w:r w:rsidRPr="002F5A89">
        <w:rPr>
          <w:rFonts w:ascii="Garamond" w:eastAsia="Times New Roman" w:hAnsi="Garamond" w:cs="Arial"/>
          <w:sz w:val="24"/>
          <w:szCs w:val="24"/>
        </w:rPr>
        <w:t xml:space="preserve"> osnovu uvjerenja ili potvrde:</w:t>
      </w:r>
    </w:p>
    <w:p w:rsidR="00E64CE5" w:rsidRPr="002F5A89" w:rsidRDefault="00E64CE5" w:rsidP="00E64CE5">
      <w:pPr>
        <w:spacing w:after="0" w:line="20" w:lineRule="atLeast"/>
        <w:jc w:val="both"/>
        <w:rPr>
          <w:rFonts w:ascii="Garamond" w:eastAsia="Times New Roman" w:hAnsi="Garamond" w:cs="Arial"/>
          <w:sz w:val="24"/>
          <w:szCs w:val="24"/>
        </w:rPr>
      </w:pPr>
      <w:r w:rsidRPr="002F5A89">
        <w:rPr>
          <w:rFonts w:ascii="Garamond" w:eastAsia="Times New Roman" w:hAnsi="Garamond" w:cs="Arial"/>
          <w:sz w:val="24"/>
          <w:szCs w:val="24"/>
        </w:rPr>
        <w:t xml:space="preserve">1) </w:t>
      </w:r>
      <w:proofErr w:type="gramStart"/>
      <w:r w:rsidRPr="002F5A89">
        <w:rPr>
          <w:rFonts w:ascii="Garamond" w:eastAsia="Times New Roman" w:hAnsi="Garamond" w:cs="Arial"/>
          <w:sz w:val="24"/>
          <w:szCs w:val="24"/>
        </w:rPr>
        <w:t>nadležnog</w:t>
      </w:r>
      <w:proofErr w:type="gramEnd"/>
      <w:r w:rsidRPr="002F5A89">
        <w:rPr>
          <w:rFonts w:ascii="Garamond" w:eastAsia="Times New Roman" w:hAnsi="Garamond" w:cs="Arial"/>
          <w:sz w:val="24"/>
          <w:szCs w:val="24"/>
        </w:rPr>
        <w:t xml:space="preserve"> organa izdatog na osnovu kaznene evidencije, u skladu sa propisima države u kojoj privredni subjekat ima sjedište, odnosno u kojoj </w:t>
      </w:r>
      <w:r w:rsidRPr="002F5A89">
        <w:rPr>
          <w:rFonts w:ascii="Garamond" w:eastAsia="Times New Roman" w:hAnsi="Garamond" w:cs="Arial"/>
          <w:color w:val="000000"/>
          <w:sz w:val="24"/>
          <w:szCs w:val="24"/>
        </w:rPr>
        <w:t xml:space="preserve">izvršni direktor </w:t>
      </w:r>
      <w:r w:rsidRPr="002F5A89">
        <w:rPr>
          <w:rFonts w:ascii="Garamond" w:eastAsia="Times New Roman" w:hAnsi="Garamond" w:cs="Arial"/>
          <w:sz w:val="24"/>
          <w:szCs w:val="24"/>
        </w:rPr>
        <w:t>tog privrednog subjekta ima prebivalište,</w:t>
      </w:r>
    </w:p>
    <w:p w:rsidR="00E64CE5" w:rsidRPr="002F5A89" w:rsidRDefault="00E64CE5" w:rsidP="00E64CE5">
      <w:pPr>
        <w:spacing w:after="0" w:line="20" w:lineRule="atLeast"/>
        <w:jc w:val="both"/>
        <w:rPr>
          <w:rFonts w:ascii="Garamond" w:eastAsia="Times New Roman" w:hAnsi="Garamond" w:cs="Arial"/>
          <w:sz w:val="24"/>
          <w:szCs w:val="24"/>
        </w:rPr>
      </w:pPr>
      <w:r w:rsidRPr="002F5A89">
        <w:rPr>
          <w:rFonts w:ascii="Garamond" w:eastAsia="Times New Roman" w:hAnsi="Garamond" w:cs="Arial"/>
          <w:sz w:val="24"/>
          <w:szCs w:val="24"/>
        </w:rPr>
        <w:t xml:space="preserve"> 2) </w:t>
      </w:r>
      <w:proofErr w:type="gramStart"/>
      <w:r w:rsidRPr="002F5A89">
        <w:rPr>
          <w:rFonts w:ascii="Garamond" w:eastAsia="Times New Roman" w:hAnsi="Garamond" w:cs="Arial"/>
          <w:sz w:val="24"/>
          <w:szCs w:val="24"/>
        </w:rPr>
        <w:t>organa</w:t>
      </w:r>
      <w:proofErr w:type="gramEnd"/>
      <w:r w:rsidRPr="002F5A89">
        <w:rPr>
          <w:rFonts w:ascii="Garamond" w:eastAsia="Times New Roman" w:hAnsi="Garamond" w:cs="Arial"/>
          <w:sz w:val="24"/>
          <w:szCs w:val="24"/>
        </w:rPr>
        <w:t xml:space="preserve"> uprave nadležnog za poslove naplate poreza, odnosno nadležnog organa države u kojoj privredni subjekat ima sjedište. </w:t>
      </w:r>
    </w:p>
    <w:p w:rsidR="00E64CE5" w:rsidRPr="002F5A89" w:rsidRDefault="00E64CE5" w:rsidP="00E64CE5">
      <w:pPr>
        <w:spacing w:after="0" w:line="20" w:lineRule="atLeast"/>
        <w:rPr>
          <w:rFonts w:ascii="Garamond" w:hAnsi="Garamond" w:cstheme="minorHAnsi"/>
          <w:b/>
          <w:sz w:val="24"/>
          <w:szCs w:val="24"/>
          <w:u w:val="single"/>
        </w:rPr>
      </w:pPr>
    </w:p>
    <w:p w:rsidR="00E64CE5" w:rsidRPr="002F5A89" w:rsidRDefault="00E64CE5" w:rsidP="00E64CE5">
      <w:pPr>
        <w:jc w:val="both"/>
        <w:rPr>
          <w:rFonts w:ascii="Garamond" w:hAnsi="Garamond" w:cs="Arial"/>
          <w:color w:val="000000"/>
          <w:sz w:val="24"/>
          <w:szCs w:val="24"/>
        </w:rPr>
      </w:pPr>
      <w:r w:rsidRPr="002F5A89">
        <w:rPr>
          <w:rFonts w:ascii="Garamond" w:hAnsi="Garamond" w:cs="Arial"/>
          <w:b/>
          <w:color w:val="000000"/>
          <w:sz w:val="24"/>
          <w:szCs w:val="24"/>
        </w:rPr>
        <w:t>Napomena:</w:t>
      </w:r>
      <w:r w:rsidRPr="002F5A89">
        <w:rPr>
          <w:rFonts w:ascii="Garamond" w:hAnsi="Garamond" w:cs="Arial"/>
          <w:color w:val="000000"/>
          <w:sz w:val="24"/>
          <w:szCs w:val="24"/>
        </w:rPr>
        <w:t xml:space="preserve"> Ponuđač čija ponuda bude izabrana kao najpovoljnija je dužan da uz potpisan ugovor o javnoj nabavci dostavi naručiocu:</w:t>
      </w:r>
    </w:p>
    <w:p w:rsidR="0076595E" w:rsidRPr="003D2341" w:rsidRDefault="00E64CE5" w:rsidP="003D2341">
      <w:pPr>
        <w:jc w:val="both"/>
        <w:rPr>
          <w:rFonts w:ascii="Garamond" w:hAnsi="Garamond" w:cs="Arial"/>
          <w:sz w:val="24"/>
          <w:szCs w:val="24"/>
        </w:rPr>
      </w:pPr>
      <w:r w:rsidRPr="002F5A89">
        <w:rPr>
          <w:rFonts w:ascii="Garamond" w:hAnsi="Garamond" w:cs="Arial"/>
          <w:color w:val="000000"/>
          <w:sz w:val="24"/>
          <w:szCs w:val="24"/>
        </w:rPr>
        <w:lastRenderedPageBreak/>
        <w:sym w:font="Wingdings" w:char="F0A8"/>
      </w:r>
      <w:r w:rsidRPr="002F5A89">
        <w:rPr>
          <w:rFonts w:ascii="Garamond" w:hAnsi="Garamond" w:cs="Arial"/>
          <w:color w:val="000000"/>
          <w:sz w:val="24"/>
          <w:szCs w:val="24"/>
        </w:rPr>
        <w:t xml:space="preserve"> </w:t>
      </w:r>
      <w:proofErr w:type="gramStart"/>
      <w:r w:rsidRPr="002F5A89">
        <w:rPr>
          <w:rFonts w:ascii="Garamond" w:hAnsi="Garamond" w:cs="Arial"/>
          <w:sz w:val="24"/>
          <w:szCs w:val="24"/>
        </w:rPr>
        <w:t>garanciju</w:t>
      </w:r>
      <w:proofErr w:type="gramEnd"/>
      <w:r w:rsidRPr="002F5A89">
        <w:rPr>
          <w:rFonts w:ascii="Garamond" w:hAnsi="Garamond" w:cs="Arial"/>
          <w:sz w:val="24"/>
          <w:szCs w:val="24"/>
        </w:rPr>
        <w:t xml:space="preserve"> za dobro izvršenje ugovora, za slučaj povrede ugovorenih obaveza </w:t>
      </w:r>
      <w:r w:rsidRPr="002F5A89">
        <w:rPr>
          <w:rFonts w:ascii="Garamond" w:hAnsi="Garamond" w:cs="Arial"/>
          <w:color w:val="000000"/>
          <w:sz w:val="24"/>
          <w:szCs w:val="24"/>
        </w:rPr>
        <w:t xml:space="preserve">u iznosu od </w:t>
      </w:r>
      <w:r w:rsidRPr="002F5A89">
        <w:rPr>
          <w:rFonts w:ascii="Garamond" w:hAnsi="Garamond" w:cs="Arial"/>
          <w:sz w:val="24"/>
          <w:szCs w:val="24"/>
        </w:rPr>
        <w:t>10 %</w:t>
      </w:r>
      <w:r w:rsidRPr="002F5A89">
        <w:rPr>
          <w:rFonts w:ascii="Garamond" w:hAnsi="Garamond" w:cs="Arial"/>
          <w:color w:val="000000"/>
          <w:sz w:val="24"/>
          <w:szCs w:val="24"/>
        </w:rPr>
        <w:t xml:space="preserve"> od vrijednosti ugovora</w:t>
      </w:r>
      <w:r w:rsidRPr="002F5A89">
        <w:rPr>
          <w:rFonts w:ascii="Garamond" w:hAnsi="Garamond" w:cs="Arial"/>
          <w:sz w:val="24"/>
          <w:szCs w:val="24"/>
          <w:vertAlign w:val="superscript"/>
        </w:rPr>
        <w:footnoteReference w:id="1"/>
      </w:r>
      <w:r w:rsidRPr="002F5A89">
        <w:rPr>
          <w:rFonts w:ascii="Garamond" w:hAnsi="Garamond" w:cs="Arial"/>
          <w:sz w:val="24"/>
          <w:szCs w:val="24"/>
        </w:rPr>
        <w:t xml:space="preserve"> </w:t>
      </w:r>
      <w:r w:rsidR="003965DF" w:rsidRPr="002F5A89">
        <w:rPr>
          <w:rFonts w:ascii="Garamond" w:hAnsi="Garamond" w:cs="Arial"/>
          <w:sz w:val="24"/>
          <w:szCs w:val="24"/>
        </w:rPr>
        <w:t>.</w:t>
      </w:r>
    </w:p>
    <w:p w:rsidR="00A55686" w:rsidRPr="002F5A89" w:rsidRDefault="00A55686" w:rsidP="009E4B4B">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60"/>
        </w:tabs>
        <w:spacing w:after="0" w:line="20" w:lineRule="atLeast"/>
        <w:rPr>
          <w:rFonts w:ascii="Garamond" w:hAnsi="Garamond" w:cs="Times New Roman"/>
          <w:b/>
          <w:sz w:val="24"/>
          <w:szCs w:val="24"/>
          <w:lang w:val="sr-Latn-CS"/>
        </w:rPr>
      </w:pPr>
      <w:r w:rsidRPr="002F5A89">
        <w:rPr>
          <w:rFonts w:ascii="Garamond" w:hAnsi="Garamond" w:cs="Times New Roman"/>
          <w:b/>
          <w:sz w:val="24"/>
          <w:szCs w:val="24"/>
          <w:lang w:val="sr-Latn-CS"/>
        </w:rPr>
        <w:t>VI Način plaćanja</w:t>
      </w:r>
      <w:r w:rsidR="000073AF" w:rsidRPr="002F5A89">
        <w:rPr>
          <w:rFonts w:ascii="Garamond" w:hAnsi="Garamond" w:cs="Times New Roman"/>
          <w:b/>
          <w:sz w:val="24"/>
          <w:szCs w:val="24"/>
          <w:lang w:val="sr-Latn-CS"/>
        </w:rPr>
        <w:t xml:space="preserve"> </w:t>
      </w:r>
    </w:p>
    <w:p w:rsidR="00A55686" w:rsidRPr="002F5A89" w:rsidRDefault="00A55686" w:rsidP="009E4B4B">
      <w:pPr>
        <w:spacing w:after="0" w:line="20" w:lineRule="atLeast"/>
        <w:jc w:val="both"/>
        <w:rPr>
          <w:rFonts w:ascii="Garamond" w:hAnsi="Garamond"/>
          <w:sz w:val="24"/>
          <w:szCs w:val="24"/>
          <w:lang w:val="de-DE"/>
        </w:rPr>
      </w:pPr>
    </w:p>
    <w:p w:rsidR="00BB17E6" w:rsidRPr="002F5A89" w:rsidRDefault="00F2470D" w:rsidP="009E4B4B">
      <w:pPr>
        <w:pBdr>
          <w:top w:val="single" w:sz="4" w:space="1" w:color="auto"/>
          <w:left w:val="single" w:sz="4" w:space="4" w:color="auto"/>
          <w:bottom w:val="single" w:sz="4" w:space="1" w:color="auto"/>
          <w:right w:val="single" w:sz="4" w:space="4" w:color="auto"/>
        </w:pBdr>
        <w:spacing w:after="0" w:line="20" w:lineRule="atLeast"/>
        <w:jc w:val="both"/>
        <w:rPr>
          <w:rFonts w:ascii="Garamond" w:hAnsi="Garamond" w:cs="Times New Roman"/>
          <w:color w:val="000000"/>
          <w:sz w:val="24"/>
          <w:szCs w:val="24"/>
        </w:rPr>
      </w:pPr>
      <w:r w:rsidRPr="002F5A89">
        <w:rPr>
          <w:rFonts w:ascii="Garamond" w:hAnsi="Garamond" w:cs="Times New Roman"/>
          <w:color w:val="000000"/>
          <w:sz w:val="24"/>
          <w:szCs w:val="24"/>
        </w:rPr>
        <w:t>Na</w:t>
      </w:r>
      <w:r w:rsidR="001707C2" w:rsidRPr="002F5A89">
        <w:rPr>
          <w:rFonts w:ascii="Garamond" w:hAnsi="Garamond" w:cs="Times New Roman"/>
          <w:color w:val="000000"/>
          <w:sz w:val="24"/>
          <w:szCs w:val="24"/>
        </w:rPr>
        <w:t xml:space="preserve"> žiro-račun ponuđača, </w:t>
      </w:r>
      <w:r w:rsidR="002B1197" w:rsidRPr="002F5A89">
        <w:rPr>
          <w:rFonts w:ascii="Garamond" w:hAnsi="Garamond"/>
          <w:sz w:val="24"/>
          <w:szCs w:val="24"/>
        </w:rPr>
        <w:t xml:space="preserve">u roku </w:t>
      </w:r>
      <w:proofErr w:type="gramStart"/>
      <w:r w:rsidR="002B1197" w:rsidRPr="002F5A89">
        <w:rPr>
          <w:rFonts w:ascii="Garamond" w:hAnsi="Garamond"/>
          <w:sz w:val="24"/>
          <w:szCs w:val="24"/>
        </w:rPr>
        <w:t>od</w:t>
      </w:r>
      <w:proofErr w:type="gramEnd"/>
      <w:r w:rsidR="002B1197" w:rsidRPr="002F5A89">
        <w:rPr>
          <w:rFonts w:ascii="Garamond" w:hAnsi="Garamond"/>
          <w:sz w:val="24"/>
          <w:szCs w:val="24"/>
        </w:rPr>
        <w:t xml:space="preserve"> 30 dana od dana službenog prijema uredno ispostavljenog računa i potpisanog Zapisnika o primopredaji ugovorene robe, koji predstavljaju osnov za plaćanje ugovorene cijene</w:t>
      </w:r>
      <w:r w:rsidR="008C2B26" w:rsidRPr="002F5A89">
        <w:rPr>
          <w:rFonts w:ascii="Garamond" w:eastAsia="Times New Roman" w:hAnsi="Garamond" w:cs="Times New Roman"/>
          <w:sz w:val="24"/>
          <w:szCs w:val="24"/>
          <w:lang w:val="de-DE"/>
        </w:rPr>
        <w:t>.</w:t>
      </w:r>
    </w:p>
    <w:p w:rsidR="00C50750" w:rsidRPr="002F5A89" w:rsidRDefault="00C50750" w:rsidP="009E4B4B">
      <w:pPr>
        <w:spacing w:after="0" w:line="20" w:lineRule="atLeast"/>
        <w:jc w:val="both"/>
        <w:rPr>
          <w:rFonts w:ascii="Garamond" w:hAnsi="Garamond" w:cs="Times New Roman"/>
          <w:b/>
          <w:sz w:val="24"/>
          <w:szCs w:val="24"/>
          <w:lang w:val="sr-Latn-CS"/>
        </w:rPr>
      </w:pPr>
    </w:p>
    <w:p w:rsidR="00DC1A17" w:rsidRPr="002F5A89" w:rsidRDefault="00DC1A17" w:rsidP="009E4B4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0" w:lineRule="atLeast"/>
        <w:jc w:val="both"/>
        <w:rPr>
          <w:rFonts w:ascii="Garamond" w:hAnsi="Garamond" w:cs="Times New Roman"/>
          <w:sz w:val="24"/>
          <w:szCs w:val="24"/>
          <w:lang w:val="sr-Latn-CS"/>
        </w:rPr>
      </w:pPr>
      <w:r w:rsidRPr="002F5A89">
        <w:rPr>
          <w:rFonts w:ascii="Garamond" w:hAnsi="Garamond" w:cs="Times New Roman"/>
          <w:b/>
          <w:sz w:val="24"/>
          <w:szCs w:val="24"/>
          <w:lang w:val="sr-Latn-CS"/>
        </w:rPr>
        <w:t>VII Rok isporuke robe, izvođenja radova, odnosno pružanja usluge:</w:t>
      </w:r>
    </w:p>
    <w:p w:rsidR="00EA4E6F" w:rsidRPr="002F5A89" w:rsidRDefault="00EA4E6F" w:rsidP="009E4B4B">
      <w:pPr>
        <w:spacing w:after="0" w:line="20" w:lineRule="atLeast"/>
        <w:jc w:val="both"/>
        <w:rPr>
          <w:rFonts w:ascii="Garamond" w:eastAsia="Times New Roman" w:hAnsi="Garamond" w:cs="Times New Roman"/>
          <w:color w:val="000000"/>
          <w:sz w:val="24"/>
          <w:szCs w:val="24"/>
          <w:lang w:val="sr-Latn-CS"/>
        </w:rPr>
      </w:pPr>
    </w:p>
    <w:p w:rsidR="006C2588" w:rsidRPr="002F5A89" w:rsidRDefault="004C4FF6" w:rsidP="009E4B4B">
      <w:pPr>
        <w:pBdr>
          <w:top w:val="single" w:sz="4" w:space="1" w:color="auto"/>
          <w:left w:val="single" w:sz="4" w:space="4" w:color="auto"/>
          <w:bottom w:val="single" w:sz="4" w:space="1" w:color="auto"/>
          <w:right w:val="single" w:sz="4" w:space="4" w:color="auto"/>
        </w:pBdr>
        <w:spacing w:after="0" w:line="20" w:lineRule="atLeast"/>
        <w:jc w:val="both"/>
        <w:rPr>
          <w:rFonts w:ascii="Garamond" w:hAnsi="Garamond" w:cs="Times New Roman"/>
          <w:color w:val="000000"/>
          <w:sz w:val="24"/>
          <w:szCs w:val="24"/>
          <w:lang w:val="sr-Latn-CS"/>
        </w:rPr>
      </w:pPr>
      <w:r w:rsidRPr="002F5A89">
        <w:rPr>
          <w:rFonts w:ascii="Garamond" w:hAnsi="Garamond" w:cs="Times New Roman"/>
          <w:color w:val="000000"/>
          <w:sz w:val="24"/>
          <w:szCs w:val="24"/>
          <w:lang w:val="sr-Latn-CS"/>
        </w:rPr>
        <w:t xml:space="preserve">Rok </w:t>
      </w:r>
      <w:r w:rsidR="006577D1" w:rsidRPr="002F5A89">
        <w:rPr>
          <w:rFonts w:ascii="Garamond" w:hAnsi="Garamond" w:cs="Times New Roman"/>
          <w:color w:val="000000"/>
          <w:sz w:val="24"/>
          <w:szCs w:val="24"/>
          <w:lang w:val="sr-Latn-CS"/>
        </w:rPr>
        <w:t>isporuke robe</w:t>
      </w:r>
      <w:r w:rsidRPr="002F5A89">
        <w:rPr>
          <w:rFonts w:ascii="Garamond" w:hAnsi="Garamond" w:cs="Times New Roman"/>
          <w:color w:val="000000"/>
          <w:sz w:val="24"/>
          <w:szCs w:val="24"/>
          <w:lang w:val="sr-Latn-CS"/>
        </w:rPr>
        <w:t xml:space="preserve">: </w:t>
      </w:r>
      <w:r w:rsidR="002B1197" w:rsidRPr="002F5A89">
        <w:rPr>
          <w:rFonts w:ascii="Garamond" w:hAnsi="Garamond" w:cs="Times New Roman"/>
          <w:color w:val="000000"/>
          <w:sz w:val="24"/>
          <w:szCs w:val="24"/>
          <w:lang w:val="sr-Latn-CS"/>
        </w:rPr>
        <w:t>15</w:t>
      </w:r>
      <w:r w:rsidR="008C2B26" w:rsidRPr="002F5A89">
        <w:rPr>
          <w:rFonts w:ascii="Garamond" w:hAnsi="Garamond"/>
          <w:color w:val="000000"/>
          <w:sz w:val="24"/>
          <w:szCs w:val="24"/>
          <w:lang w:val="sr-Latn-CS"/>
        </w:rPr>
        <w:t xml:space="preserve"> </w:t>
      </w:r>
      <w:r w:rsidR="00DF0AC0" w:rsidRPr="002F5A89">
        <w:rPr>
          <w:rFonts w:ascii="Garamond" w:hAnsi="Garamond"/>
          <w:color w:val="000000"/>
          <w:sz w:val="24"/>
          <w:szCs w:val="24"/>
          <w:lang w:val="sr-Latn-CS"/>
        </w:rPr>
        <w:t xml:space="preserve">dana od dana </w:t>
      </w:r>
      <w:r w:rsidR="00F00699" w:rsidRPr="002F5A89">
        <w:rPr>
          <w:rFonts w:ascii="Garamond" w:hAnsi="Garamond"/>
          <w:color w:val="000000"/>
          <w:sz w:val="24"/>
          <w:szCs w:val="24"/>
          <w:lang w:val="sr-Latn-CS"/>
        </w:rPr>
        <w:t>zaključivanja ugovora</w:t>
      </w:r>
      <w:r w:rsidR="006C2588" w:rsidRPr="002F5A89">
        <w:rPr>
          <w:rFonts w:ascii="Garamond" w:hAnsi="Garamond" w:cs="Times New Roman"/>
          <w:color w:val="000000"/>
          <w:sz w:val="24"/>
          <w:szCs w:val="24"/>
          <w:lang w:val="sr-Latn-CS"/>
        </w:rPr>
        <w:t xml:space="preserve">. </w:t>
      </w:r>
    </w:p>
    <w:p w:rsidR="00DC1A17" w:rsidRPr="002F5A89" w:rsidRDefault="00DC1A17" w:rsidP="009E4B4B">
      <w:pPr>
        <w:spacing w:after="0" w:line="20" w:lineRule="atLeast"/>
        <w:jc w:val="both"/>
        <w:rPr>
          <w:rFonts w:ascii="Garamond" w:hAnsi="Garamond" w:cs="Times New Roman"/>
          <w:sz w:val="24"/>
          <w:szCs w:val="24"/>
          <w:lang w:val="sv-SE"/>
        </w:rPr>
      </w:pPr>
    </w:p>
    <w:p w:rsidR="00DC1A17" w:rsidRPr="002F5A89" w:rsidRDefault="00DC1A17" w:rsidP="009E4B4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0" w:lineRule="atLeast"/>
        <w:jc w:val="both"/>
        <w:rPr>
          <w:rFonts w:ascii="Garamond" w:hAnsi="Garamond" w:cs="Times New Roman"/>
          <w:sz w:val="24"/>
          <w:szCs w:val="24"/>
          <w:lang w:val="pl-PL"/>
        </w:rPr>
      </w:pPr>
      <w:r w:rsidRPr="002F5A89">
        <w:rPr>
          <w:rFonts w:ascii="Garamond" w:hAnsi="Garamond" w:cs="Times New Roman"/>
          <w:b/>
          <w:sz w:val="24"/>
          <w:szCs w:val="24"/>
          <w:lang w:val="pl-PL"/>
        </w:rPr>
        <w:t>VIII Kriterijum za izbor najpovoljnije ponude:</w:t>
      </w:r>
    </w:p>
    <w:p w:rsidR="00DC1A17" w:rsidRPr="002F5A89" w:rsidRDefault="00DC1A17" w:rsidP="009E4B4B">
      <w:pPr>
        <w:spacing w:after="0" w:line="20" w:lineRule="atLeast"/>
        <w:jc w:val="both"/>
        <w:rPr>
          <w:rFonts w:ascii="Garamond" w:hAnsi="Garamond" w:cs="Times New Roman"/>
          <w:sz w:val="24"/>
          <w:szCs w:val="24"/>
          <w:lang w:val="pl-PL"/>
        </w:rPr>
      </w:pPr>
    </w:p>
    <w:p w:rsidR="00DB6946" w:rsidRPr="002F5A89" w:rsidRDefault="00DB6946" w:rsidP="009E4B4B">
      <w:pPr>
        <w:spacing w:after="0" w:line="20" w:lineRule="atLeast"/>
        <w:jc w:val="both"/>
        <w:rPr>
          <w:rFonts w:ascii="Garamond" w:eastAsia="Calibri" w:hAnsi="Garamond" w:cs="Times New Roman"/>
          <w:color w:val="000000"/>
          <w:sz w:val="24"/>
          <w:szCs w:val="24"/>
          <w:bdr w:val="single" w:sz="4" w:space="0" w:color="auto"/>
          <w:lang w:val="sr-Cyrl-CS"/>
        </w:rPr>
      </w:pPr>
      <w:r w:rsidRPr="002F5A89">
        <w:rPr>
          <w:rFonts w:ascii="Garamond" w:eastAsia="Calibri" w:hAnsi="Garamond" w:cs="Times New Roman"/>
          <w:color w:val="000000"/>
          <w:sz w:val="24"/>
          <w:szCs w:val="24"/>
        </w:rPr>
        <w:sym w:font="Wingdings" w:char="F0A8"/>
      </w:r>
      <w:r w:rsidR="00F2470D" w:rsidRPr="002F5A89">
        <w:rPr>
          <w:rFonts w:ascii="Garamond" w:eastAsia="Calibri" w:hAnsi="Garamond" w:cs="Times New Roman"/>
          <w:color w:val="000000"/>
          <w:sz w:val="24"/>
          <w:szCs w:val="24"/>
        </w:rPr>
        <w:t xml:space="preserve"> </w:t>
      </w:r>
      <w:r w:rsidRPr="002F5A89">
        <w:rPr>
          <w:rFonts w:ascii="Garamond" w:eastAsia="Calibri" w:hAnsi="Garamond" w:cs="Times New Roman"/>
          <w:color w:val="000000"/>
          <w:sz w:val="24"/>
          <w:szCs w:val="24"/>
          <w:lang w:val="pl-PL"/>
        </w:rPr>
        <w:t>najni</w:t>
      </w:r>
      <w:r w:rsidRPr="002F5A89">
        <w:rPr>
          <w:rFonts w:ascii="Garamond" w:eastAsia="Calibri" w:hAnsi="Garamond" w:cs="Times New Roman"/>
          <w:color w:val="000000"/>
          <w:sz w:val="24"/>
          <w:szCs w:val="24"/>
          <w:lang w:val="hr-HR"/>
        </w:rPr>
        <w:t>ž</w:t>
      </w:r>
      <w:r w:rsidRPr="002F5A89">
        <w:rPr>
          <w:rFonts w:ascii="Garamond" w:eastAsia="Calibri" w:hAnsi="Garamond" w:cs="Times New Roman"/>
          <w:color w:val="000000"/>
          <w:sz w:val="24"/>
          <w:szCs w:val="24"/>
          <w:lang w:val="pl-PL"/>
        </w:rPr>
        <w:t>a ponu</w:t>
      </w:r>
      <w:r w:rsidRPr="002F5A89">
        <w:rPr>
          <w:rFonts w:ascii="Garamond" w:eastAsia="Calibri" w:hAnsi="Garamond" w:cs="Times New Roman"/>
          <w:color w:val="000000"/>
          <w:sz w:val="24"/>
          <w:szCs w:val="24"/>
          <w:lang w:val="hr-HR"/>
        </w:rPr>
        <w:t>đ</w:t>
      </w:r>
      <w:r w:rsidRPr="002F5A89">
        <w:rPr>
          <w:rFonts w:ascii="Garamond" w:eastAsia="Calibri" w:hAnsi="Garamond" w:cs="Times New Roman"/>
          <w:color w:val="000000"/>
          <w:sz w:val="24"/>
          <w:szCs w:val="24"/>
          <w:lang w:val="pl-PL"/>
        </w:rPr>
        <w:t xml:space="preserve">ena cijena  </w:t>
      </w:r>
      <w:r w:rsidRPr="002F5A89">
        <w:rPr>
          <w:rFonts w:ascii="Garamond" w:eastAsia="Calibri" w:hAnsi="Garamond" w:cs="Times New Roman"/>
          <w:color w:val="000000"/>
          <w:sz w:val="24"/>
          <w:szCs w:val="24"/>
          <w:lang w:val="pl-PL"/>
        </w:rPr>
        <w:tab/>
      </w:r>
      <w:r w:rsidRPr="002F5A89">
        <w:rPr>
          <w:rFonts w:ascii="Garamond" w:eastAsia="Calibri" w:hAnsi="Garamond" w:cs="Times New Roman"/>
          <w:color w:val="000000"/>
          <w:sz w:val="24"/>
          <w:szCs w:val="24"/>
          <w:lang w:val="pl-PL"/>
        </w:rPr>
        <w:tab/>
      </w:r>
      <w:r w:rsidRPr="002F5A89">
        <w:rPr>
          <w:rFonts w:ascii="Garamond" w:eastAsia="Calibri" w:hAnsi="Garamond" w:cs="Times New Roman"/>
          <w:color w:val="000000"/>
          <w:sz w:val="24"/>
          <w:szCs w:val="24"/>
        </w:rPr>
        <w:tab/>
      </w:r>
      <w:r w:rsidRPr="002F5A89">
        <w:rPr>
          <w:rFonts w:ascii="Garamond" w:eastAsia="Calibri" w:hAnsi="Garamond" w:cs="Times New Roman"/>
          <w:color w:val="000000"/>
          <w:sz w:val="24"/>
          <w:szCs w:val="24"/>
        </w:rPr>
        <w:tab/>
      </w:r>
      <w:r w:rsidRPr="002F5A89">
        <w:rPr>
          <w:rFonts w:ascii="Garamond" w:eastAsia="Calibri" w:hAnsi="Garamond" w:cs="Times New Roman"/>
          <w:color w:val="000000"/>
          <w:sz w:val="24"/>
          <w:szCs w:val="24"/>
        </w:rPr>
        <w:tab/>
      </w:r>
      <w:r w:rsidRPr="002F5A89">
        <w:rPr>
          <w:rFonts w:ascii="Garamond" w:eastAsia="Calibri" w:hAnsi="Garamond" w:cs="Times New Roman"/>
          <w:color w:val="000000"/>
          <w:sz w:val="24"/>
          <w:szCs w:val="24"/>
        </w:rPr>
        <w:tab/>
        <w:t>broj</w:t>
      </w:r>
      <w:r w:rsidR="004E1D62" w:rsidRPr="002F5A89">
        <w:rPr>
          <w:rFonts w:ascii="Garamond" w:eastAsia="Calibri" w:hAnsi="Garamond" w:cs="Times New Roman"/>
          <w:color w:val="000000"/>
          <w:sz w:val="24"/>
          <w:szCs w:val="24"/>
        </w:rPr>
        <w:t xml:space="preserve"> </w:t>
      </w:r>
      <w:r w:rsidRPr="002F5A89">
        <w:rPr>
          <w:rFonts w:ascii="Garamond" w:eastAsia="Calibri" w:hAnsi="Garamond" w:cs="Times New Roman"/>
          <w:color w:val="000000"/>
          <w:sz w:val="24"/>
          <w:szCs w:val="24"/>
        </w:rPr>
        <w:t>bodova</w:t>
      </w:r>
      <w:r w:rsidR="004E1D62" w:rsidRPr="002F5A89">
        <w:rPr>
          <w:rFonts w:ascii="Garamond" w:eastAsia="Calibri" w:hAnsi="Garamond" w:cs="Times New Roman"/>
          <w:color w:val="000000"/>
          <w:sz w:val="24"/>
          <w:szCs w:val="24"/>
        </w:rPr>
        <w:t xml:space="preserve"> </w:t>
      </w:r>
      <w:r w:rsidR="0036169B" w:rsidRPr="002F5A89">
        <w:rPr>
          <w:rFonts w:ascii="Garamond" w:eastAsia="Calibri" w:hAnsi="Garamond" w:cs="Times New Roman"/>
          <w:color w:val="000000"/>
          <w:sz w:val="24"/>
          <w:szCs w:val="24"/>
        </w:rPr>
        <w:t xml:space="preserve">  </w:t>
      </w:r>
      <w:r w:rsidRPr="002F5A89">
        <w:rPr>
          <w:rFonts w:ascii="Garamond" w:eastAsia="Calibri" w:hAnsi="Garamond" w:cs="Times New Roman"/>
          <w:color w:val="000000"/>
          <w:sz w:val="24"/>
          <w:szCs w:val="24"/>
          <w:bdr w:val="single" w:sz="4" w:space="0" w:color="auto"/>
        </w:rPr>
        <w:tab/>
        <w:t xml:space="preserve">  100</w:t>
      </w:r>
      <w:r w:rsidRPr="002F5A89">
        <w:rPr>
          <w:rFonts w:ascii="Garamond" w:eastAsia="Calibri" w:hAnsi="Garamond" w:cs="Times New Roman"/>
          <w:color w:val="000000"/>
          <w:sz w:val="24"/>
          <w:szCs w:val="24"/>
          <w:bdr w:val="single" w:sz="4" w:space="0" w:color="auto"/>
        </w:rPr>
        <w:tab/>
      </w:r>
    </w:p>
    <w:p w:rsidR="00DB6946" w:rsidRPr="002F5A89" w:rsidRDefault="00DB6946" w:rsidP="009E4B4B">
      <w:pPr>
        <w:spacing w:after="0" w:line="20" w:lineRule="atLeast"/>
        <w:jc w:val="both"/>
        <w:rPr>
          <w:rFonts w:ascii="Garamond" w:eastAsia="Calibri" w:hAnsi="Garamond" w:cs="Times New Roman"/>
          <w:color w:val="000000"/>
          <w:sz w:val="24"/>
          <w:szCs w:val="24"/>
          <w:lang w:val="pl-PL"/>
        </w:rPr>
      </w:pPr>
    </w:p>
    <w:p w:rsidR="00DC1A17" w:rsidRPr="002F5A89" w:rsidRDefault="00DC1A17" w:rsidP="009E4B4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0" w:lineRule="atLeast"/>
        <w:jc w:val="both"/>
        <w:rPr>
          <w:rFonts w:ascii="Garamond" w:hAnsi="Garamond" w:cs="Times New Roman"/>
          <w:b/>
          <w:sz w:val="24"/>
          <w:szCs w:val="24"/>
          <w:lang w:val="pl-PL"/>
        </w:rPr>
      </w:pPr>
      <w:r w:rsidRPr="002F5A89">
        <w:rPr>
          <w:rFonts w:ascii="Garamond" w:hAnsi="Garamond" w:cs="Times New Roman"/>
          <w:b/>
          <w:sz w:val="24"/>
          <w:szCs w:val="24"/>
          <w:lang w:val="sl-SI"/>
        </w:rPr>
        <w:t xml:space="preserve">IX </w:t>
      </w:r>
      <w:r w:rsidRPr="002F5A89">
        <w:rPr>
          <w:rFonts w:ascii="Garamond" w:hAnsi="Garamond" w:cs="Times New Roman"/>
          <w:b/>
          <w:sz w:val="24"/>
          <w:szCs w:val="24"/>
          <w:lang w:val="pl-PL"/>
        </w:rPr>
        <w:t xml:space="preserve"> Rok i način dostavljanja ponuda</w:t>
      </w:r>
    </w:p>
    <w:p w:rsidR="00DC1A17" w:rsidRPr="002F5A89" w:rsidRDefault="00DC1A17" w:rsidP="009E4B4B">
      <w:pPr>
        <w:tabs>
          <w:tab w:val="left" w:pos="540"/>
        </w:tabs>
        <w:spacing w:after="0" w:line="20" w:lineRule="atLeast"/>
        <w:jc w:val="both"/>
        <w:rPr>
          <w:rFonts w:ascii="Garamond" w:hAnsi="Garamond" w:cs="Times New Roman"/>
          <w:sz w:val="24"/>
          <w:szCs w:val="24"/>
          <w:lang w:val="pl-PL"/>
        </w:rPr>
      </w:pPr>
    </w:p>
    <w:p w:rsidR="00DC1A17" w:rsidRPr="002F5A89" w:rsidRDefault="00DC1A17" w:rsidP="009E4B4B">
      <w:pPr>
        <w:spacing w:after="0" w:line="20" w:lineRule="atLeast"/>
        <w:jc w:val="both"/>
        <w:rPr>
          <w:rFonts w:ascii="Garamond" w:eastAsia="Calibri" w:hAnsi="Garamond" w:cs="Times New Roman"/>
          <w:color w:val="000000"/>
          <w:sz w:val="24"/>
          <w:szCs w:val="24"/>
          <w:lang w:val="pl-PL"/>
        </w:rPr>
      </w:pPr>
      <w:r w:rsidRPr="002F5A89">
        <w:rPr>
          <w:rFonts w:ascii="Garamond" w:eastAsia="Calibri" w:hAnsi="Garamond" w:cs="Times New Roman"/>
          <w:color w:val="000000"/>
          <w:sz w:val="24"/>
          <w:szCs w:val="24"/>
          <w:lang w:val="pl-PL"/>
        </w:rPr>
        <w:t>Ponude se mogu predati:</w:t>
      </w:r>
    </w:p>
    <w:p w:rsidR="00671FFA" w:rsidRPr="002F5A89" w:rsidRDefault="00671FFA" w:rsidP="009E4B4B">
      <w:pPr>
        <w:spacing w:after="0" w:line="20" w:lineRule="atLeast"/>
        <w:jc w:val="both"/>
        <w:rPr>
          <w:rFonts w:ascii="Garamond" w:eastAsia="Calibri" w:hAnsi="Garamond" w:cs="Times New Roman"/>
          <w:color w:val="000000"/>
          <w:sz w:val="24"/>
          <w:szCs w:val="24"/>
          <w:lang w:val="pl-PL"/>
        </w:rPr>
      </w:pPr>
    </w:p>
    <w:p w:rsidR="00671FFA" w:rsidRPr="002F5A89" w:rsidRDefault="00DC1A17" w:rsidP="009E4B4B">
      <w:pPr>
        <w:spacing w:after="0" w:line="20" w:lineRule="atLeast"/>
        <w:jc w:val="both"/>
        <w:rPr>
          <w:rFonts w:ascii="Garamond" w:eastAsia="Calibri" w:hAnsi="Garamond" w:cs="Times New Roman"/>
          <w:color w:val="000000"/>
          <w:sz w:val="24"/>
          <w:szCs w:val="24"/>
          <w:lang w:val="pl-PL"/>
        </w:rPr>
      </w:pPr>
      <w:r w:rsidRPr="002F5A89">
        <w:rPr>
          <w:rFonts w:ascii="Garamond" w:eastAsia="Calibri" w:hAnsi="Garamond" w:cs="Times New Roman"/>
          <w:color w:val="000000"/>
          <w:sz w:val="24"/>
          <w:szCs w:val="24"/>
        </w:rPr>
        <w:sym w:font="Wingdings" w:char="F0A8"/>
      </w:r>
      <w:r w:rsidR="006606F1" w:rsidRPr="002F5A89">
        <w:rPr>
          <w:rFonts w:ascii="Garamond" w:eastAsia="Calibri" w:hAnsi="Garamond" w:cs="Times New Roman"/>
          <w:color w:val="000000"/>
          <w:sz w:val="24"/>
          <w:szCs w:val="24"/>
        </w:rPr>
        <w:t xml:space="preserve"> </w:t>
      </w:r>
      <w:r w:rsidRPr="002F5A89">
        <w:rPr>
          <w:rFonts w:ascii="Garamond" w:eastAsia="Calibri" w:hAnsi="Garamond" w:cs="Times New Roman"/>
          <w:color w:val="000000"/>
          <w:sz w:val="24"/>
          <w:szCs w:val="24"/>
          <w:lang w:val="pl-PL"/>
        </w:rPr>
        <w:t xml:space="preserve">neposrednom predajom na arhivi naručioca na adresi </w:t>
      </w:r>
      <w:r w:rsidR="00D0346E" w:rsidRPr="002F5A89">
        <w:rPr>
          <w:rFonts w:ascii="Garamond" w:eastAsia="Calibri" w:hAnsi="Garamond" w:cs="Times New Roman"/>
          <w:color w:val="000000"/>
          <w:sz w:val="24"/>
          <w:szCs w:val="24"/>
          <w:lang w:val="pl-PL"/>
        </w:rPr>
        <w:t>Trg Nezavisnosti 20</w:t>
      </w:r>
      <w:r w:rsidR="00D36D70" w:rsidRPr="002F5A89">
        <w:rPr>
          <w:rFonts w:ascii="Garamond" w:hAnsi="Garamond" w:cs="Times New Roman"/>
          <w:color w:val="000000"/>
          <w:sz w:val="24"/>
          <w:szCs w:val="24"/>
          <w:lang w:val="pl-PL"/>
        </w:rPr>
        <w:t>, 81000 Podgorica</w:t>
      </w:r>
      <w:r w:rsidRPr="002F5A89">
        <w:rPr>
          <w:rFonts w:ascii="Garamond" w:eastAsia="Calibri" w:hAnsi="Garamond" w:cs="Times New Roman"/>
          <w:color w:val="000000"/>
          <w:sz w:val="24"/>
          <w:szCs w:val="24"/>
          <w:lang w:val="pl-PL"/>
        </w:rPr>
        <w:t>.</w:t>
      </w:r>
    </w:p>
    <w:p w:rsidR="00A07820" w:rsidRPr="002F5A89" w:rsidRDefault="00DC1A17" w:rsidP="009E4B4B">
      <w:pPr>
        <w:spacing w:after="0" w:line="20" w:lineRule="atLeast"/>
        <w:jc w:val="both"/>
        <w:rPr>
          <w:rFonts w:ascii="Garamond" w:hAnsi="Garamond"/>
          <w:color w:val="0D0D0D" w:themeColor="text1" w:themeTint="F2"/>
          <w:sz w:val="24"/>
          <w:szCs w:val="24"/>
        </w:rPr>
      </w:pPr>
      <w:r w:rsidRPr="002F5A89">
        <w:rPr>
          <w:rFonts w:ascii="Garamond" w:eastAsia="Calibri" w:hAnsi="Garamond" w:cs="Times New Roman"/>
          <w:color w:val="000000"/>
          <w:sz w:val="24"/>
          <w:szCs w:val="24"/>
        </w:rPr>
        <w:sym w:font="Wingdings" w:char="F0A8"/>
      </w:r>
      <w:r w:rsidR="006606F1" w:rsidRPr="002F5A89">
        <w:rPr>
          <w:rFonts w:ascii="Garamond" w:eastAsia="Calibri" w:hAnsi="Garamond" w:cs="Times New Roman"/>
          <w:color w:val="000000"/>
          <w:sz w:val="24"/>
          <w:szCs w:val="24"/>
        </w:rPr>
        <w:t xml:space="preserve"> </w:t>
      </w:r>
      <w:r w:rsidRPr="002F5A89">
        <w:rPr>
          <w:rFonts w:ascii="Garamond" w:eastAsia="Calibri" w:hAnsi="Garamond" w:cs="Times New Roman"/>
          <w:color w:val="000000"/>
          <w:sz w:val="24"/>
          <w:szCs w:val="24"/>
          <w:lang w:val="pl-PL"/>
        </w:rPr>
        <w:t>elektronskim</w:t>
      </w:r>
      <w:r w:rsidR="000E629C" w:rsidRPr="002F5A89">
        <w:rPr>
          <w:rFonts w:ascii="Garamond" w:eastAsia="Calibri" w:hAnsi="Garamond" w:cs="Times New Roman"/>
          <w:color w:val="000000"/>
          <w:sz w:val="24"/>
          <w:szCs w:val="24"/>
          <w:lang w:val="pl-PL"/>
        </w:rPr>
        <w:t xml:space="preserve"> </w:t>
      </w:r>
      <w:r w:rsidRPr="002F5A89">
        <w:rPr>
          <w:rFonts w:ascii="Garamond" w:eastAsia="Calibri" w:hAnsi="Garamond" w:cs="Times New Roman"/>
          <w:color w:val="000000"/>
          <w:sz w:val="24"/>
          <w:szCs w:val="24"/>
          <w:lang w:val="pl-PL"/>
        </w:rPr>
        <w:t>putem na meil adresu</w:t>
      </w:r>
      <w:r w:rsidR="00D36D70" w:rsidRPr="002F5A89">
        <w:rPr>
          <w:rFonts w:ascii="Garamond" w:eastAsia="Calibri" w:hAnsi="Garamond" w:cs="Times New Roman"/>
          <w:color w:val="000000"/>
          <w:sz w:val="24"/>
          <w:szCs w:val="24"/>
          <w:lang w:val="pl-PL"/>
        </w:rPr>
        <w:t>:</w:t>
      </w:r>
      <w:r w:rsidRPr="002F5A89">
        <w:rPr>
          <w:rFonts w:ascii="Garamond" w:eastAsia="Calibri" w:hAnsi="Garamond" w:cs="Times New Roman"/>
          <w:color w:val="000000"/>
          <w:sz w:val="24"/>
          <w:szCs w:val="24"/>
          <w:lang w:val="pl-PL"/>
        </w:rPr>
        <w:t xml:space="preserve"> </w:t>
      </w:r>
      <w:hyperlink r:id="rId14" w:history="1">
        <w:r w:rsidR="001707C2" w:rsidRPr="002F5A89">
          <w:rPr>
            <w:rStyle w:val="Hyperlink"/>
            <w:rFonts w:ascii="Garamond" w:hAnsi="Garamond"/>
            <w:color w:val="0D0D0D" w:themeColor="text1" w:themeTint="F2"/>
            <w:sz w:val="24"/>
            <w:szCs w:val="24"/>
            <w:lang w:val="de-DE"/>
          </w:rPr>
          <w:t>javnenabavke</w:t>
        </w:r>
        <w:r w:rsidR="001707C2" w:rsidRPr="002F5A89">
          <w:rPr>
            <w:rStyle w:val="Hyperlink"/>
            <w:rFonts w:ascii="Garamond" w:hAnsi="Garamond"/>
            <w:color w:val="0D0D0D" w:themeColor="text1" w:themeTint="F2"/>
            <w:sz w:val="24"/>
            <w:szCs w:val="24"/>
          </w:rPr>
          <w:t>@podgorica.me</w:t>
        </w:r>
      </w:hyperlink>
      <w:r w:rsidR="001707C2" w:rsidRPr="002F5A89">
        <w:rPr>
          <w:rFonts w:ascii="Garamond" w:hAnsi="Garamond"/>
          <w:color w:val="0D0D0D" w:themeColor="text1" w:themeTint="F2"/>
          <w:sz w:val="24"/>
          <w:szCs w:val="24"/>
        </w:rPr>
        <w:t>.</w:t>
      </w:r>
    </w:p>
    <w:p w:rsidR="00A07820" w:rsidRPr="002F5A89" w:rsidRDefault="00A07820" w:rsidP="009E4B4B">
      <w:pPr>
        <w:spacing w:after="0" w:line="20" w:lineRule="atLeast"/>
        <w:jc w:val="both"/>
        <w:rPr>
          <w:rFonts w:ascii="Garamond" w:eastAsia="Calibri" w:hAnsi="Garamond" w:cs="Times New Roman"/>
          <w:sz w:val="24"/>
          <w:szCs w:val="24"/>
          <w:lang w:val="pl-PL"/>
        </w:rPr>
      </w:pPr>
      <w:r w:rsidRPr="002F5A89">
        <w:rPr>
          <w:rFonts w:ascii="Garamond" w:eastAsia="Calibri" w:hAnsi="Garamond" w:cs="Times New Roman"/>
          <w:sz w:val="24"/>
          <w:szCs w:val="24"/>
          <w:lang w:val="pl-PL"/>
        </w:rPr>
        <w:t xml:space="preserve">Ponude se predaju radnim danima od 08:00 do 16:00 sati, zaključno sa danom </w:t>
      </w:r>
      <w:r w:rsidR="00244D64" w:rsidRPr="002F5A89">
        <w:rPr>
          <w:rFonts w:ascii="Garamond" w:eastAsia="Calibri" w:hAnsi="Garamond" w:cs="Times New Roman"/>
          <w:sz w:val="24"/>
          <w:szCs w:val="24"/>
          <w:lang w:val="pl-PL"/>
        </w:rPr>
        <w:t>26. oktobar</w:t>
      </w:r>
      <w:r w:rsidRPr="002F5A89">
        <w:rPr>
          <w:rFonts w:ascii="Garamond" w:eastAsia="Calibri" w:hAnsi="Garamond" w:cs="Times New Roman"/>
          <w:sz w:val="24"/>
          <w:szCs w:val="24"/>
          <w:lang w:val="pl-PL"/>
        </w:rPr>
        <w:t xml:space="preserve"> 2020. godine do 10:00 sati.</w:t>
      </w:r>
    </w:p>
    <w:p w:rsidR="0032489C" w:rsidRPr="002F5A89" w:rsidRDefault="0032489C" w:rsidP="009E4B4B">
      <w:pPr>
        <w:spacing w:after="0" w:line="20" w:lineRule="atLeast"/>
        <w:jc w:val="both"/>
        <w:rPr>
          <w:rFonts w:ascii="Garamond" w:eastAsia="Calibri" w:hAnsi="Garamond" w:cs="Times New Roman"/>
          <w:sz w:val="24"/>
          <w:szCs w:val="24"/>
          <w:lang w:val="pl-PL"/>
        </w:rPr>
      </w:pPr>
    </w:p>
    <w:p w:rsidR="00DC1A17" w:rsidRPr="002F5A89" w:rsidRDefault="00A07820" w:rsidP="009E4B4B">
      <w:pPr>
        <w:spacing w:after="0" w:line="20" w:lineRule="atLeast"/>
        <w:jc w:val="both"/>
        <w:rPr>
          <w:rFonts w:ascii="Garamond" w:eastAsia="Calibri" w:hAnsi="Garamond" w:cs="Times New Roman"/>
          <w:color w:val="262626" w:themeColor="text1" w:themeTint="D9"/>
          <w:sz w:val="24"/>
          <w:szCs w:val="24"/>
          <w:lang w:val="pl-PL"/>
        </w:rPr>
      </w:pPr>
      <w:r w:rsidRPr="002F5A89">
        <w:rPr>
          <w:rFonts w:ascii="Garamond" w:eastAsia="Calibri" w:hAnsi="Garamond" w:cs="Times New Roman"/>
          <w:color w:val="262626" w:themeColor="text1" w:themeTint="D9"/>
          <w:sz w:val="24"/>
          <w:szCs w:val="24"/>
          <w:lang w:val="pl-PL"/>
        </w:rPr>
        <w:t xml:space="preserve">Otvaranje ponuda </w:t>
      </w:r>
      <w:r w:rsidR="00244D64" w:rsidRPr="002F5A89">
        <w:rPr>
          <w:rFonts w:ascii="Garamond" w:eastAsia="Calibri" w:hAnsi="Garamond" w:cs="Times New Roman"/>
          <w:color w:val="262626" w:themeColor="text1" w:themeTint="D9"/>
          <w:sz w:val="24"/>
          <w:szCs w:val="24"/>
          <w:lang w:val="pl-PL"/>
        </w:rPr>
        <w:t>održaće se dana 26.</w:t>
      </w:r>
      <w:r w:rsidR="002B1197" w:rsidRPr="002F5A89">
        <w:rPr>
          <w:rFonts w:ascii="Garamond" w:eastAsia="Calibri" w:hAnsi="Garamond" w:cs="Times New Roman"/>
          <w:color w:val="262626" w:themeColor="text1" w:themeTint="D9"/>
          <w:sz w:val="24"/>
          <w:szCs w:val="24"/>
          <w:lang w:val="pl-PL"/>
        </w:rPr>
        <w:t xml:space="preserve"> </w:t>
      </w:r>
      <w:r w:rsidR="00244D64" w:rsidRPr="002F5A89">
        <w:rPr>
          <w:rFonts w:ascii="Garamond" w:eastAsia="Calibri" w:hAnsi="Garamond" w:cs="Times New Roman"/>
          <w:color w:val="262626" w:themeColor="text1" w:themeTint="D9"/>
          <w:sz w:val="24"/>
          <w:szCs w:val="24"/>
          <w:lang w:val="pl-PL"/>
        </w:rPr>
        <w:t>oktobra</w:t>
      </w:r>
      <w:r w:rsidRPr="002F5A89">
        <w:rPr>
          <w:rFonts w:ascii="Garamond" w:eastAsia="Calibri" w:hAnsi="Garamond" w:cs="Times New Roman"/>
          <w:color w:val="262626" w:themeColor="text1" w:themeTint="D9"/>
          <w:sz w:val="24"/>
          <w:szCs w:val="24"/>
          <w:lang w:val="pl-PL"/>
        </w:rPr>
        <w:t xml:space="preserve"> 2020.</w:t>
      </w:r>
      <w:r w:rsidR="00DA2C2E" w:rsidRPr="002F5A89">
        <w:rPr>
          <w:rFonts w:ascii="Garamond" w:eastAsia="Calibri" w:hAnsi="Garamond" w:cs="Times New Roman"/>
          <w:color w:val="262626" w:themeColor="text1" w:themeTint="D9"/>
          <w:sz w:val="24"/>
          <w:szCs w:val="24"/>
          <w:lang w:val="pl-PL"/>
        </w:rPr>
        <w:t xml:space="preserve"> </w:t>
      </w:r>
      <w:r w:rsidRPr="002F5A89">
        <w:rPr>
          <w:rFonts w:ascii="Garamond" w:eastAsia="Calibri" w:hAnsi="Garamond" w:cs="Times New Roman"/>
          <w:color w:val="262626" w:themeColor="text1" w:themeTint="D9"/>
          <w:sz w:val="24"/>
          <w:szCs w:val="24"/>
          <w:lang w:val="pl-PL"/>
        </w:rPr>
        <w:t>godine 10.30 sati.</w:t>
      </w:r>
    </w:p>
    <w:p w:rsidR="00A07820" w:rsidRPr="002F5A89" w:rsidRDefault="00A07820" w:rsidP="009E4B4B">
      <w:pPr>
        <w:spacing w:after="0" w:line="20" w:lineRule="atLeast"/>
        <w:jc w:val="both"/>
        <w:rPr>
          <w:rFonts w:ascii="Garamond" w:eastAsia="Calibri" w:hAnsi="Garamond" w:cs="Times New Roman"/>
          <w:color w:val="262626" w:themeColor="text1" w:themeTint="D9"/>
          <w:sz w:val="24"/>
          <w:szCs w:val="24"/>
          <w:lang w:val="pl-PL"/>
        </w:rPr>
      </w:pPr>
    </w:p>
    <w:p w:rsidR="00DC1A17" w:rsidRPr="002F5A89" w:rsidRDefault="00DC1A17" w:rsidP="009E4B4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0" w:lineRule="atLeast"/>
        <w:jc w:val="both"/>
        <w:rPr>
          <w:rFonts w:ascii="Garamond" w:hAnsi="Garamond" w:cs="Times New Roman"/>
          <w:sz w:val="24"/>
          <w:szCs w:val="24"/>
          <w:lang w:val="pl-PL"/>
        </w:rPr>
      </w:pPr>
      <w:r w:rsidRPr="002F5A89">
        <w:rPr>
          <w:rFonts w:ascii="Garamond" w:hAnsi="Garamond" w:cs="Times New Roman"/>
          <w:b/>
          <w:sz w:val="24"/>
          <w:szCs w:val="24"/>
          <w:lang w:val="pl-PL"/>
        </w:rPr>
        <w:t>X Rok za donošenje obavještenja o ishodu postupka</w:t>
      </w:r>
    </w:p>
    <w:p w:rsidR="00DC1A17" w:rsidRPr="002F5A89" w:rsidRDefault="00DC1A17" w:rsidP="009E4B4B">
      <w:pPr>
        <w:tabs>
          <w:tab w:val="left" w:pos="540"/>
        </w:tabs>
        <w:spacing w:after="0" w:line="20" w:lineRule="atLeast"/>
        <w:jc w:val="both"/>
        <w:rPr>
          <w:rFonts w:ascii="Garamond" w:hAnsi="Garamond" w:cs="Times New Roman"/>
          <w:sz w:val="24"/>
          <w:szCs w:val="24"/>
          <w:lang w:val="pl-PL"/>
        </w:rPr>
      </w:pPr>
    </w:p>
    <w:p w:rsidR="006005A5" w:rsidRPr="002F5A89" w:rsidRDefault="00D36D70" w:rsidP="009E4B4B">
      <w:pPr>
        <w:spacing w:after="0" w:line="20" w:lineRule="atLeast"/>
        <w:jc w:val="both"/>
        <w:rPr>
          <w:rFonts w:ascii="Garamond" w:hAnsi="Garamond" w:cs="Times New Roman"/>
          <w:color w:val="000000"/>
          <w:sz w:val="24"/>
          <w:szCs w:val="24"/>
          <w:lang w:val="pl-PL"/>
        </w:rPr>
      </w:pPr>
      <w:r w:rsidRPr="002F5A89">
        <w:rPr>
          <w:rFonts w:ascii="Garamond" w:hAnsi="Garamond" w:cs="Times New Roman"/>
          <w:color w:val="000000"/>
          <w:sz w:val="24"/>
          <w:szCs w:val="24"/>
          <w:lang w:val="pl-PL"/>
        </w:rPr>
        <w:t xml:space="preserve">Obavještenje o ishodu postupka donijeće se u roku od </w:t>
      </w:r>
      <w:r w:rsidR="000C5008" w:rsidRPr="002F5A89">
        <w:rPr>
          <w:rFonts w:ascii="Garamond" w:hAnsi="Garamond" w:cs="Times New Roman"/>
          <w:color w:val="000000"/>
          <w:sz w:val="24"/>
          <w:szCs w:val="24"/>
          <w:lang w:val="pl-PL"/>
        </w:rPr>
        <w:t>5</w:t>
      </w:r>
      <w:r w:rsidRPr="002F5A89">
        <w:rPr>
          <w:rFonts w:ascii="Garamond" w:hAnsi="Garamond" w:cs="Times New Roman"/>
          <w:color w:val="000000"/>
          <w:sz w:val="24"/>
          <w:szCs w:val="24"/>
          <w:lang w:val="pl-PL"/>
        </w:rPr>
        <w:t xml:space="preserve"> dana od isteka roka za podnošenje ponuda.</w:t>
      </w:r>
    </w:p>
    <w:p w:rsidR="00A12DAC" w:rsidRPr="002F5A89" w:rsidRDefault="00A12DAC" w:rsidP="009E4B4B">
      <w:pPr>
        <w:tabs>
          <w:tab w:val="left" w:pos="540"/>
        </w:tabs>
        <w:spacing w:after="0" w:line="20" w:lineRule="atLeast"/>
        <w:jc w:val="both"/>
        <w:rPr>
          <w:rFonts w:ascii="Garamond" w:hAnsi="Garamond" w:cs="Times New Roman"/>
          <w:sz w:val="24"/>
          <w:szCs w:val="24"/>
          <w:lang w:val="pl-PL"/>
        </w:rPr>
      </w:pPr>
    </w:p>
    <w:p w:rsidR="00DC1A17" w:rsidRPr="002F5A89" w:rsidRDefault="00DC1A17" w:rsidP="009E4B4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0" w:lineRule="atLeast"/>
        <w:jc w:val="both"/>
        <w:rPr>
          <w:rFonts w:ascii="Garamond" w:hAnsi="Garamond" w:cs="Times New Roman"/>
          <w:sz w:val="24"/>
          <w:szCs w:val="24"/>
        </w:rPr>
      </w:pPr>
      <w:r w:rsidRPr="002F5A89">
        <w:rPr>
          <w:rFonts w:ascii="Garamond" w:hAnsi="Garamond" w:cs="Times New Roman"/>
          <w:b/>
          <w:sz w:val="24"/>
          <w:szCs w:val="24"/>
        </w:rPr>
        <w:t>XI Druge informacije</w:t>
      </w:r>
    </w:p>
    <w:p w:rsidR="00DC1A17" w:rsidRPr="002F5A89" w:rsidRDefault="00DC1A17" w:rsidP="009E4B4B">
      <w:pPr>
        <w:spacing w:after="0" w:line="20" w:lineRule="atLeast"/>
        <w:ind w:left="705"/>
        <w:rPr>
          <w:rFonts w:ascii="Garamond" w:hAnsi="Garamond" w:cs="Times New Roman"/>
          <w:b/>
          <w:sz w:val="24"/>
          <w:szCs w:val="24"/>
        </w:rPr>
      </w:pPr>
    </w:p>
    <w:tbl>
      <w:tblPr>
        <w:tblW w:w="0" w:type="auto"/>
        <w:jc w:val="center"/>
        <w:tblInd w:w="-364" w:type="dxa"/>
        <w:tblBorders>
          <w:top w:val="single" w:sz="4" w:space="0" w:color="auto"/>
          <w:left w:val="single" w:sz="4" w:space="0" w:color="auto"/>
          <w:bottom w:val="single" w:sz="4" w:space="0" w:color="auto"/>
          <w:right w:val="single" w:sz="4" w:space="0" w:color="auto"/>
        </w:tblBorders>
        <w:tblLook w:val="01E0"/>
      </w:tblPr>
      <w:tblGrid>
        <w:gridCol w:w="9426"/>
      </w:tblGrid>
      <w:tr w:rsidR="00DC1A17" w:rsidRPr="002F5A89" w:rsidTr="00DB6946">
        <w:trPr>
          <w:jc w:val="center"/>
        </w:trPr>
        <w:tc>
          <w:tcPr>
            <w:tcW w:w="9426" w:type="dxa"/>
            <w:tcBorders>
              <w:top w:val="single" w:sz="4" w:space="0" w:color="auto"/>
              <w:bottom w:val="single" w:sz="4" w:space="0" w:color="auto"/>
            </w:tcBorders>
          </w:tcPr>
          <w:p w:rsidR="00E64CE5" w:rsidRPr="002F5A89" w:rsidRDefault="00E64CE5" w:rsidP="00E64CE5">
            <w:pPr>
              <w:spacing w:after="0" w:line="20" w:lineRule="atLeast"/>
              <w:jc w:val="both"/>
              <w:rPr>
                <w:rFonts w:ascii="Garamond" w:hAnsi="Garamond" w:cs="Times New Roman"/>
                <w:sz w:val="24"/>
                <w:szCs w:val="24"/>
              </w:rPr>
            </w:pPr>
            <w:r w:rsidRPr="002F5A89">
              <w:rPr>
                <w:rFonts w:ascii="Garamond" w:hAnsi="Garamond" w:cs="Times New Roman"/>
                <w:sz w:val="24"/>
                <w:szCs w:val="24"/>
              </w:rPr>
              <w:t>Ponuđači su dužni dostaviti finansijsku ponudu u skladu sa Tehničkom specifikacijom i navedenim uslovima ponude: način plaćanja, rok za isporuku robe, garanciju kvaliteta, način sprovođenja kontrole kvaliteta i garantni rok, kao i popunjen Obrazac 2.</w:t>
            </w:r>
          </w:p>
          <w:p w:rsidR="00E64CE5" w:rsidRPr="002F5A89" w:rsidRDefault="00E64CE5" w:rsidP="00E64CE5">
            <w:pPr>
              <w:spacing w:after="0" w:line="20" w:lineRule="atLeast"/>
              <w:jc w:val="both"/>
              <w:rPr>
                <w:rFonts w:ascii="Garamond" w:hAnsi="Garamond" w:cs="Times New Roman"/>
                <w:sz w:val="24"/>
                <w:szCs w:val="24"/>
              </w:rPr>
            </w:pPr>
          </w:p>
          <w:p w:rsidR="00E64CE5" w:rsidRPr="002F5A89" w:rsidRDefault="00E64CE5" w:rsidP="00E64CE5">
            <w:pPr>
              <w:spacing w:after="0" w:line="20" w:lineRule="atLeast"/>
              <w:jc w:val="both"/>
              <w:rPr>
                <w:rFonts w:ascii="Garamond" w:hAnsi="Garamond" w:cs="Times New Roman"/>
                <w:color w:val="000000"/>
                <w:sz w:val="24"/>
                <w:szCs w:val="24"/>
              </w:rPr>
            </w:pPr>
            <w:r w:rsidRPr="002F5A89">
              <w:rPr>
                <w:rFonts w:ascii="Garamond" w:hAnsi="Garamond" w:cs="Times New Roman"/>
                <w:color w:val="000000"/>
                <w:sz w:val="24"/>
                <w:szCs w:val="24"/>
              </w:rPr>
              <w:t>Uslovi za učešće u postupku javne nabavke (obaveza dostavljanja dokaza najpovoljnijeg ponuđača):</w:t>
            </w:r>
          </w:p>
          <w:p w:rsidR="00E64CE5" w:rsidRPr="002F5A89" w:rsidRDefault="00E64CE5" w:rsidP="00E64CE5">
            <w:pPr>
              <w:spacing w:after="0" w:line="20" w:lineRule="atLeast"/>
              <w:jc w:val="both"/>
              <w:rPr>
                <w:rFonts w:ascii="Garamond" w:hAnsi="Garamond" w:cs="Times New Roman"/>
                <w:color w:val="000000"/>
                <w:sz w:val="24"/>
                <w:szCs w:val="24"/>
              </w:rPr>
            </w:pPr>
          </w:p>
          <w:p w:rsidR="00E64CE5" w:rsidRPr="002F5A89" w:rsidRDefault="00E64CE5" w:rsidP="00E64CE5">
            <w:pPr>
              <w:spacing w:after="0" w:line="20" w:lineRule="atLeast"/>
              <w:rPr>
                <w:rFonts w:ascii="Garamond" w:hAnsi="Garamond" w:cs="Times New Roman"/>
                <w:iCs/>
                <w:sz w:val="24"/>
                <w:szCs w:val="24"/>
                <w:lang w:val="sr-Latn-CS"/>
              </w:rPr>
            </w:pPr>
            <w:r w:rsidRPr="002F5A89">
              <w:rPr>
                <w:rFonts w:ascii="Garamond" w:hAnsi="Garamond" w:cs="Times New Roman"/>
                <w:iCs/>
                <w:sz w:val="24"/>
                <w:szCs w:val="24"/>
                <w:lang w:val="sr-Latn-CS"/>
              </w:rPr>
              <w:t>Ponuđač je dužan da posjeduje:</w:t>
            </w:r>
          </w:p>
          <w:p w:rsidR="00E64CE5" w:rsidRPr="002F5A89" w:rsidRDefault="00E64CE5" w:rsidP="00E64CE5">
            <w:pPr>
              <w:spacing w:after="0" w:line="20" w:lineRule="atLeast"/>
              <w:rPr>
                <w:rFonts w:ascii="Garamond" w:hAnsi="Garamond" w:cs="Times New Roman"/>
                <w:iCs/>
                <w:sz w:val="24"/>
                <w:szCs w:val="24"/>
                <w:lang w:val="sr-Latn-CS"/>
              </w:rPr>
            </w:pPr>
            <w:r w:rsidRPr="002F5A89">
              <w:rPr>
                <w:rFonts w:ascii="Garamond" w:hAnsi="Garamond" w:cs="Times New Roman"/>
                <w:iCs/>
                <w:sz w:val="24"/>
                <w:szCs w:val="24"/>
                <w:lang w:val="sr-Latn-CS"/>
              </w:rPr>
              <w:t>Fotografije ponuđenih stolica sa dokazima da posjeduju tražene standarde.</w:t>
            </w:r>
          </w:p>
          <w:p w:rsidR="00E64CE5" w:rsidRPr="002F5A89" w:rsidRDefault="00E64CE5" w:rsidP="00E64CE5">
            <w:pPr>
              <w:spacing w:after="0" w:line="20" w:lineRule="atLeast"/>
              <w:jc w:val="both"/>
              <w:rPr>
                <w:rFonts w:ascii="Garamond" w:hAnsi="Garamond" w:cs="Times New Roman"/>
                <w:color w:val="000000"/>
                <w:sz w:val="24"/>
                <w:szCs w:val="24"/>
              </w:rPr>
            </w:pPr>
          </w:p>
          <w:p w:rsidR="00E64CE5" w:rsidRPr="002F5A89" w:rsidRDefault="00E64CE5" w:rsidP="002F5A89">
            <w:pPr>
              <w:pBdr>
                <w:top w:val="single" w:sz="4" w:space="1" w:color="auto"/>
                <w:left w:val="single" w:sz="4" w:space="4" w:color="auto"/>
                <w:bottom w:val="single" w:sz="4" w:space="1" w:color="auto"/>
                <w:right w:val="single" w:sz="4" w:space="4" w:color="auto"/>
              </w:pBdr>
              <w:shd w:val="clear" w:color="auto" w:fill="D9D9D9"/>
              <w:spacing w:after="0" w:line="20" w:lineRule="atLeast"/>
              <w:jc w:val="both"/>
              <w:rPr>
                <w:rFonts w:ascii="Garamond" w:eastAsia="Times New Roman" w:hAnsi="Garamond" w:cs="Arial"/>
                <w:b/>
                <w:bCs/>
                <w:color w:val="000000"/>
                <w:sz w:val="24"/>
                <w:szCs w:val="24"/>
                <w:u w:val="single"/>
              </w:rPr>
            </w:pPr>
            <w:r w:rsidRPr="002F5A89">
              <w:rPr>
                <w:rFonts w:ascii="Garamond" w:eastAsia="Times New Roman" w:hAnsi="Garamond" w:cs="Arial"/>
                <w:b/>
                <w:bCs/>
                <w:color w:val="000000"/>
                <w:sz w:val="24"/>
                <w:szCs w:val="24"/>
              </w:rPr>
              <w:t>A. Obavezni uslovi</w:t>
            </w:r>
          </w:p>
          <w:p w:rsidR="00E64CE5" w:rsidRPr="002F5A89" w:rsidRDefault="00E64CE5" w:rsidP="00E64CE5">
            <w:pPr>
              <w:spacing w:after="0" w:line="20" w:lineRule="atLeast"/>
              <w:jc w:val="both"/>
              <w:rPr>
                <w:rFonts w:ascii="Garamond" w:eastAsia="Times New Roman" w:hAnsi="Garamond" w:cs="Arial"/>
                <w:b/>
                <w:bCs/>
                <w:i/>
                <w:iCs/>
                <w:color w:val="000000"/>
                <w:sz w:val="24"/>
                <w:szCs w:val="24"/>
                <w:u w:val="single"/>
              </w:rPr>
            </w:pPr>
          </w:p>
          <w:p w:rsidR="00E64CE5" w:rsidRPr="002F5A89" w:rsidRDefault="00E64CE5" w:rsidP="00E64CE5">
            <w:pPr>
              <w:autoSpaceDE w:val="0"/>
              <w:autoSpaceDN w:val="0"/>
              <w:adjustRightInd w:val="0"/>
              <w:spacing w:after="0" w:line="20" w:lineRule="atLeast"/>
              <w:jc w:val="both"/>
              <w:rPr>
                <w:rFonts w:ascii="Garamond" w:eastAsia="Times New Roman" w:hAnsi="Garamond" w:cs="Arial"/>
                <w:sz w:val="24"/>
                <w:szCs w:val="24"/>
              </w:rPr>
            </w:pPr>
            <w:r w:rsidRPr="002F5A89">
              <w:rPr>
                <w:rFonts w:ascii="Garamond" w:eastAsia="Times New Roman" w:hAnsi="Garamond" w:cs="Arial"/>
                <w:sz w:val="24"/>
                <w:szCs w:val="24"/>
              </w:rPr>
              <w:t xml:space="preserve">U postupku javne nabavke može da učestvuje samo privredni subjekat koji: </w:t>
            </w:r>
          </w:p>
          <w:p w:rsidR="00E64CE5" w:rsidRPr="002F5A89" w:rsidRDefault="00E64CE5" w:rsidP="00E64CE5">
            <w:pPr>
              <w:autoSpaceDE w:val="0"/>
              <w:autoSpaceDN w:val="0"/>
              <w:adjustRightInd w:val="0"/>
              <w:spacing w:after="0" w:line="20" w:lineRule="atLeast"/>
              <w:jc w:val="both"/>
              <w:rPr>
                <w:rFonts w:ascii="Garamond" w:eastAsia="Times New Roman" w:hAnsi="Garamond" w:cs="Arial"/>
                <w:sz w:val="24"/>
                <w:szCs w:val="24"/>
              </w:rPr>
            </w:pPr>
            <w:r w:rsidRPr="002F5A89">
              <w:rPr>
                <w:rFonts w:ascii="Garamond" w:eastAsia="Times New Roman" w:hAnsi="Garamond" w:cs="Arial"/>
                <w:sz w:val="24"/>
                <w:szCs w:val="24"/>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E64CE5" w:rsidRPr="002F5A89" w:rsidRDefault="00E64CE5" w:rsidP="00E64CE5">
            <w:pPr>
              <w:autoSpaceDE w:val="0"/>
              <w:autoSpaceDN w:val="0"/>
              <w:adjustRightInd w:val="0"/>
              <w:spacing w:after="0" w:line="20" w:lineRule="atLeast"/>
              <w:jc w:val="both"/>
              <w:rPr>
                <w:rFonts w:ascii="Garamond" w:eastAsia="Times New Roman" w:hAnsi="Garamond" w:cs="Arial"/>
                <w:sz w:val="24"/>
                <w:szCs w:val="24"/>
              </w:rPr>
            </w:pPr>
            <w:r w:rsidRPr="002F5A89">
              <w:rPr>
                <w:rFonts w:ascii="Garamond" w:eastAsia="Times New Roman" w:hAnsi="Garamond" w:cs="Arial"/>
                <w:sz w:val="24"/>
                <w:szCs w:val="24"/>
              </w:rPr>
              <w:t xml:space="preserve">2) </w:t>
            </w:r>
            <w:proofErr w:type="gramStart"/>
            <w:r w:rsidRPr="002F5A89">
              <w:rPr>
                <w:rFonts w:ascii="Garamond" w:eastAsia="Times New Roman" w:hAnsi="Garamond" w:cs="Arial"/>
                <w:sz w:val="24"/>
                <w:szCs w:val="24"/>
              </w:rPr>
              <w:t>je</w:t>
            </w:r>
            <w:proofErr w:type="gramEnd"/>
            <w:r w:rsidRPr="002F5A89">
              <w:rPr>
                <w:rFonts w:ascii="Garamond" w:eastAsia="Times New Roman" w:hAnsi="Garamond" w:cs="Arial"/>
                <w:sz w:val="24"/>
                <w:szCs w:val="24"/>
              </w:rPr>
              <w:t xml:space="preserve"> izmirio sve dospjele obaveze po osnovu poreza i doprinosa za penzijsko i zdravstveno osiguranje.</w:t>
            </w:r>
          </w:p>
          <w:p w:rsidR="00E64CE5" w:rsidRPr="002F5A89" w:rsidRDefault="00E64CE5" w:rsidP="00E64CE5">
            <w:pPr>
              <w:autoSpaceDE w:val="0"/>
              <w:autoSpaceDN w:val="0"/>
              <w:adjustRightInd w:val="0"/>
              <w:spacing w:after="0" w:line="20" w:lineRule="atLeast"/>
              <w:jc w:val="both"/>
              <w:rPr>
                <w:rFonts w:ascii="Garamond" w:eastAsia="Times New Roman" w:hAnsi="Garamond" w:cs="Arial"/>
                <w:sz w:val="24"/>
                <w:szCs w:val="24"/>
              </w:rPr>
            </w:pPr>
          </w:p>
          <w:p w:rsidR="00E64CE5" w:rsidRPr="002F5A89" w:rsidRDefault="00E64CE5" w:rsidP="00E64CE5">
            <w:pPr>
              <w:pBdr>
                <w:top w:val="single" w:sz="4" w:space="1" w:color="auto"/>
                <w:left w:val="single" w:sz="4" w:space="3" w:color="auto"/>
                <w:bottom w:val="single" w:sz="4" w:space="1" w:color="auto"/>
                <w:right w:val="single" w:sz="4" w:space="4" w:color="auto"/>
              </w:pBdr>
              <w:spacing w:after="0" w:line="20" w:lineRule="atLeast"/>
              <w:jc w:val="both"/>
              <w:rPr>
                <w:rFonts w:ascii="Garamond" w:eastAsia="Times New Roman" w:hAnsi="Garamond" w:cs="Arial"/>
                <w:b/>
                <w:bCs/>
                <w:color w:val="000000"/>
                <w:sz w:val="24"/>
                <w:szCs w:val="24"/>
              </w:rPr>
            </w:pPr>
            <w:r w:rsidRPr="002F5A89">
              <w:rPr>
                <w:rFonts w:ascii="Garamond" w:eastAsia="Times New Roman" w:hAnsi="Garamond" w:cs="Arial"/>
                <w:b/>
                <w:bCs/>
                <w:color w:val="000000"/>
                <w:sz w:val="24"/>
                <w:szCs w:val="24"/>
              </w:rPr>
              <w:t>Dokazivanje ispunjenosti obaveznih uslova</w:t>
            </w:r>
          </w:p>
          <w:p w:rsidR="00E64CE5" w:rsidRPr="002F5A89" w:rsidRDefault="00E64CE5" w:rsidP="00E64CE5">
            <w:pPr>
              <w:spacing w:after="0" w:line="20" w:lineRule="atLeast"/>
              <w:jc w:val="both"/>
              <w:rPr>
                <w:rFonts w:ascii="Garamond" w:eastAsia="Times New Roman" w:hAnsi="Garamond" w:cs="Arial"/>
                <w:color w:val="000000"/>
                <w:sz w:val="24"/>
                <w:szCs w:val="24"/>
              </w:rPr>
            </w:pPr>
          </w:p>
          <w:p w:rsidR="00E64CE5" w:rsidRPr="002F5A89" w:rsidRDefault="00E64CE5" w:rsidP="00E64CE5">
            <w:pPr>
              <w:spacing w:after="0" w:line="20" w:lineRule="atLeast"/>
              <w:jc w:val="both"/>
              <w:rPr>
                <w:rFonts w:ascii="Garamond" w:eastAsia="Times New Roman" w:hAnsi="Garamond" w:cs="Arial"/>
                <w:sz w:val="24"/>
                <w:szCs w:val="24"/>
              </w:rPr>
            </w:pPr>
            <w:r w:rsidRPr="002F5A89">
              <w:rPr>
                <w:rFonts w:ascii="Garamond" w:eastAsia="Times New Roman" w:hAnsi="Garamond" w:cs="Arial"/>
                <w:sz w:val="24"/>
                <w:szCs w:val="24"/>
              </w:rPr>
              <w:t>Ispunjenost obaveznih uslova dokazuje se na osnovu uvjerenja ili potvrde:</w:t>
            </w:r>
          </w:p>
          <w:p w:rsidR="00E64CE5" w:rsidRPr="002F5A89" w:rsidRDefault="00E64CE5" w:rsidP="00E64CE5">
            <w:pPr>
              <w:spacing w:after="0" w:line="20" w:lineRule="atLeast"/>
              <w:jc w:val="both"/>
              <w:rPr>
                <w:rFonts w:ascii="Garamond" w:eastAsia="Times New Roman" w:hAnsi="Garamond" w:cs="Arial"/>
                <w:sz w:val="24"/>
                <w:szCs w:val="24"/>
              </w:rPr>
            </w:pPr>
            <w:r w:rsidRPr="002F5A89">
              <w:rPr>
                <w:rFonts w:ascii="Garamond" w:eastAsia="Times New Roman" w:hAnsi="Garamond" w:cs="Arial"/>
                <w:sz w:val="24"/>
                <w:szCs w:val="24"/>
              </w:rPr>
              <w:t xml:space="preserve">1) nadležnog organa izdatog na osnovu kaznene evidencije, u skladu sa propisima države u kojoj privredni subjekat ima sjedište, odnosno u kojoj </w:t>
            </w:r>
            <w:r w:rsidRPr="002F5A89">
              <w:rPr>
                <w:rFonts w:ascii="Garamond" w:eastAsia="Times New Roman" w:hAnsi="Garamond" w:cs="Arial"/>
                <w:color w:val="000000"/>
                <w:sz w:val="24"/>
                <w:szCs w:val="24"/>
              </w:rPr>
              <w:t xml:space="preserve">izvršni direktor </w:t>
            </w:r>
            <w:r w:rsidRPr="002F5A89">
              <w:rPr>
                <w:rFonts w:ascii="Garamond" w:eastAsia="Times New Roman" w:hAnsi="Garamond" w:cs="Arial"/>
                <w:sz w:val="24"/>
                <w:szCs w:val="24"/>
              </w:rPr>
              <w:t>tog privrednog subjekta ima prebivalište,</w:t>
            </w:r>
          </w:p>
          <w:p w:rsidR="00E64CE5" w:rsidRPr="002F5A89" w:rsidRDefault="00E64CE5" w:rsidP="00E64CE5">
            <w:pPr>
              <w:spacing w:after="0" w:line="20" w:lineRule="atLeast"/>
              <w:jc w:val="both"/>
              <w:rPr>
                <w:rFonts w:ascii="Garamond" w:eastAsia="Times New Roman" w:hAnsi="Garamond" w:cs="Arial"/>
                <w:sz w:val="24"/>
                <w:szCs w:val="24"/>
              </w:rPr>
            </w:pPr>
            <w:r w:rsidRPr="002F5A89">
              <w:rPr>
                <w:rFonts w:ascii="Garamond" w:eastAsia="Times New Roman" w:hAnsi="Garamond" w:cs="Arial"/>
                <w:sz w:val="24"/>
                <w:szCs w:val="24"/>
              </w:rPr>
              <w:t xml:space="preserve"> 2) </w:t>
            </w:r>
            <w:proofErr w:type="gramStart"/>
            <w:r w:rsidRPr="002F5A89">
              <w:rPr>
                <w:rFonts w:ascii="Garamond" w:eastAsia="Times New Roman" w:hAnsi="Garamond" w:cs="Arial"/>
                <w:sz w:val="24"/>
                <w:szCs w:val="24"/>
              </w:rPr>
              <w:t>organa</w:t>
            </w:r>
            <w:proofErr w:type="gramEnd"/>
            <w:r w:rsidRPr="002F5A89">
              <w:rPr>
                <w:rFonts w:ascii="Garamond" w:eastAsia="Times New Roman" w:hAnsi="Garamond" w:cs="Arial"/>
                <w:sz w:val="24"/>
                <w:szCs w:val="24"/>
              </w:rPr>
              <w:t xml:space="preserve"> uprave nadležnog za poslove naplate poreza, odnosno nadležnog organa države u kojoj privredni subjekat ima sjedište. </w:t>
            </w:r>
          </w:p>
          <w:p w:rsidR="00E64CE5" w:rsidRPr="002F5A89" w:rsidRDefault="00E64CE5" w:rsidP="00E64CE5">
            <w:pPr>
              <w:spacing w:after="0" w:line="20" w:lineRule="atLeast"/>
              <w:jc w:val="both"/>
              <w:rPr>
                <w:rFonts w:ascii="Garamond" w:eastAsia="Times New Roman" w:hAnsi="Garamond" w:cs="Arial"/>
                <w:sz w:val="24"/>
                <w:szCs w:val="24"/>
              </w:rPr>
            </w:pPr>
          </w:p>
          <w:p w:rsidR="00E64CE5" w:rsidRPr="002F5A89" w:rsidRDefault="00E64CE5" w:rsidP="00E64CE5">
            <w:pPr>
              <w:spacing w:after="0" w:line="20" w:lineRule="atLeast"/>
              <w:jc w:val="both"/>
              <w:rPr>
                <w:rFonts w:ascii="Garamond" w:eastAsia="Times New Roman" w:hAnsi="Garamond" w:cs="Arial"/>
                <w:sz w:val="24"/>
                <w:szCs w:val="24"/>
              </w:rPr>
            </w:pPr>
          </w:p>
          <w:p w:rsidR="00E64CE5" w:rsidRPr="002F5A89" w:rsidRDefault="00E64CE5" w:rsidP="00E64CE5">
            <w:pPr>
              <w:jc w:val="both"/>
              <w:rPr>
                <w:rFonts w:ascii="Garamond" w:hAnsi="Garamond" w:cs="Arial"/>
                <w:color w:val="000000"/>
                <w:sz w:val="24"/>
                <w:szCs w:val="24"/>
              </w:rPr>
            </w:pPr>
            <w:r w:rsidRPr="002F5A89">
              <w:rPr>
                <w:rFonts w:ascii="Garamond" w:hAnsi="Garamond" w:cs="Arial"/>
                <w:b/>
                <w:color w:val="000000"/>
                <w:sz w:val="24"/>
                <w:szCs w:val="24"/>
              </w:rPr>
              <w:t>Napomena:</w:t>
            </w:r>
            <w:r w:rsidRPr="002F5A89">
              <w:rPr>
                <w:rFonts w:ascii="Garamond" w:hAnsi="Garamond" w:cs="Arial"/>
                <w:color w:val="000000"/>
                <w:sz w:val="24"/>
                <w:szCs w:val="24"/>
              </w:rPr>
              <w:t xml:space="preserve"> Ponuđač čija ponuda bude izabrana kao najpovoljnija je dužan da uz potpisan ugovor o javnoj nabavci dostavi naručiocu:</w:t>
            </w:r>
          </w:p>
          <w:p w:rsidR="0075035B" w:rsidRPr="002F5A89" w:rsidRDefault="00E64CE5" w:rsidP="00E64CE5">
            <w:pPr>
              <w:spacing w:after="0" w:line="20" w:lineRule="atLeast"/>
              <w:jc w:val="both"/>
              <w:rPr>
                <w:rFonts w:ascii="Garamond" w:hAnsi="Garamond" w:cs="Times New Roman"/>
                <w:sz w:val="24"/>
                <w:szCs w:val="24"/>
              </w:rPr>
            </w:pPr>
            <w:r w:rsidRPr="002F5A89">
              <w:rPr>
                <w:rFonts w:ascii="Garamond" w:hAnsi="Garamond" w:cs="Arial"/>
                <w:color w:val="000000"/>
                <w:sz w:val="24"/>
                <w:szCs w:val="24"/>
              </w:rPr>
              <w:sym w:font="Wingdings" w:char="F0A8"/>
            </w:r>
            <w:r w:rsidRPr="002F5A89">
              <w:rPr>
                <w:rFonts w:ascii="Garamond" w:hAnsi="Garamond" w:cs="Arial"/>
                <w:color w:val="000000"/>
                <w:sz w:val="24"/>
                <w:szCs w:val="24"/>
              </w:rPr>
              <w:t xml:space="preserve"> </w:t>
            </w:r>
            <w:r w:rsidRPr="002F5A89">
              <w:rPr>
                <w:rFonts w:ascii="Garamond" w:hAnsi="Garamond" w:cs="Arial"/>
                <w:sz w:val="24"/>
                <w:szCs w:val="24"/>
              </w:rPr>
              <w:t xml:space="preserve">garanciju za dobro izvršenje ugovora, za slučaj povrede ugovorenih obaveza </w:t>
            </w:r>
            <w:r w:rsidRPr="002F5A89">
              <w:rPr>
                <w:rFonts w:ascii="Garamond" w:hAnsi="Garamond" w:cs="Arial"/>
                <w:color w:val="000000"/>
                <w:sz w:val="24"/>
                <w:szCs w:val="24"/>
              </w:rPr>
              <w:t xml:space="preserve">u iznosu od </w:t>
            </w:r>
            <w:r w:rsidRPr="002F5A89">
              <w:rPr>
                <w:rFonts w:ascii="Garamond" w:hAnsi="Garamond" w:cs="Arial"/>
                <w:sz w:val="24"/>
                <w:szCs w:val="24"/>
              </w:rPr>
              <w:t>10 %</w:t>
            </w:r>
            <w:r w:rsidRPr="002F5A89">
              <w:rPr>
                <w:rFonts w:ascii="Garamond" w:hAnsi="Garamond" w:cs="Arial"/>
                <w:color w:val="000000"/>
                <w:sz w:val="24"/>
                <w:szCs w:val="24"/>
              </w:rPr>
              <w:t xml:space="preserve"> od vrijednosti ugovora</w:t>
            </w:r>
            <w:r w:rsidRPr="002F5A89">
              <w:rPr>
                <w:rFonts w:ascii="Garamond" w:hAnsi="Garamond" w:cs="Arial"/>
                <w:sz w:val="24"/>
                <w:szCs w:val="24"/>
                <w:vertAlign w:val="superscript"/>
              </w:rPr>
              <w:footnoteReference w:id="2"/>
            </w:r>
          </w:p>
        </w:tc>
      </w:tr>
    </w:tbl>
    <w:p w:rsidR="00DC1A17" w:rsidRPr="002F5A89" w:rsidRDefault="00DC1A17" w:rsidP="009E4B4B">
      <w:pPr>
        <w:tabs>
          <w:tab w:val="center" w:pos="4962"/>
          <w:tab w:val="right" w:pos="9639"/>
        </w:tabs>
        <w:spacing w:after="0" w:line="20" w:lineRule="atLeast"/>
        <w:rPr>
          <w:rFonts w:ascii="Garamond" w:hAnsi="Garamond" w:cs="Times New Roman"/>
          <w:sz w:val="24"/>
          <w:szCs w:val="24"/>
          <w:lang w:val="sr-Latn-CS"/>
        </w:rPr>
      </w:pPr>
    </w:p>
    <w:p w:rsidR="002F5A89" w:rsidRDefault="002F5A89" w:rsidP="00A6265C">
      <w:pPr>
        <w:tabs>
          <w:tab w:val="center" w:pos="4962"/>
          <w:tab w:val="right" w:pos="9639"/>
        </w:tabs>
        <w:autoSpaceDE w:val="0"/>
        <w:autoSpaceDN w:val="0"/>
        <w:adjustRightInd w:val="0"/>
        <w:spacing w:after="120" w:line="20" w:lineRule="atLeast"/>
        <w:rPr>
          <w:rFonts w:ascii="Garamond" w:hAnsi="Garamond" w:cs="Times New Roman"/>
          <w:sz w:val="24"/>
          <w:szCs w:val="24"/>
          <w:lang w:val="sr-Latn-CS"/>
        </w:rPr>
      </w:pPr>
    </w:p>
    <w:p w:rsidR="00DC1A17" w:rsidRPr="002F5A89" w:rsidRDefault="00666B6D" w:rsidP="00A6265C">
      <w:pPr>
        <w:tabs>
          <w:tab w:val="center" w:pos="4962"/>
          <w:tab w:val="right" w:pos="9639"/>
        </w:tabs>
        <w:autoSpaceDE w:val="0"/>
        <w:autoSpaceDN w:val="0"/>
        <w:adjustRightInd w:val="0"/>
        <w:spacing w:after="120" w:line="20" w:lineRule="atLeast"/>
        <w:rPr>
          <w:rFonts w:ascii="Garamond" w:hAnsi="Garamond" w:cs="Times New Roman"/>
          <w:sz w:val="24"/>
          <w:szCs w:val="24"/>
          <w:lang w:val="sr-Latn-CS"/>
        </w:rPr>
      </w:pPr>
      <w:r w:rsidRPr="002F5A89">
        <w:rPr>
          <w:rFonts w:ascii="Garamond" w:hAnsi="Garamond" w:cs="Times New Roman"/>
          <w:sz w:val="24"/>
          <w:szCs w:val="24"/>
          <w:lang w:val="sr-Latn-CS"/>
        </w:rPr>
        <w:t xml:space="preserve"> </w:t>
      </w:r>
      <w:r w:rsidR="00DC1A17" w:rsidRPr="002F5A89">
        <w:rPr>
          <w:rFonts w:ascii="Garamond" w:hAnsi="Garamond" w:cs="Times New Roman"/>
          <w:sz w:val="24"/>
          <w:szCs w:val="24"/>
          <w:lang w:val="sr-Latn-CS"/>
        </w:rPr>
        <w:t xml:space="preserve">Službenik za javne nabavke </w:t>
      </w:r>
      <w:r w:rsidR="00DC1A17" w:rsidRPr="002F5A89">
        <w:rPr>
          <w:rFonts w:ascii="Garamond" w:hAnsi="Garamond" w:cs="Times New Roman"/>
          <w:sz w:val="24"/>
          <w:szCs w:val="24"/>
          <w:lang w:val="sr-Latn-CS"/>
        </w:rPr>
        <w:tab/>
        <w:t xml:space="preserve">                                  </w:t>
      </w:r>
      <w:r w:rsidR="00656B3F" w:rsidRPr="002F5A89">
        <w:rPr>
          <w:rFonts w:ascii="Garamond" w:hAnsi="Garamond" w:cs="Times New Roman"/>
          <w:sz w:val="24"/>
          <w:szCs w:val="24"/>
          <w:lang w:val="sr-Latn-CS"/>
        </w:rPr>
        <w:t xml:space="preserve">             </w:t>
      </w:r>
      <w:r w:rsidR="007125E3" w:rsidRPr="002F5A89">
        <w:rPr>
          <w:rFonts w:ascii="Garamond" w:hAnsi="Garamond" w:cs="Times New Roman"/>
          <w:sz w:val="24"/>
          <w:szCs w:val="24"/>
          <w:lang w:val="sr-Latn-CS"/>
        </w:rPr>
        <w:t xml:space="preserve">            </w:t>
      </w:r>
      <w:r w:rsidR="00656B3F" w:rsidRPr="002F5A89">
        <w:rPr>
          <w:rFonts w:ascii="Garamond" w:hAnsi="Garamond" w:cs="Times New Roman"/>
          <w:sz w:val="24"/>
          <w:szCs w:val="24"/>
          <w:lang w:val="sr-Latn-CS"/>
        </w:rPr>
        <w:t xml:space="preserve"> </w:t>
      </w:r>
      <w:r w:rsidR="00DC1A17" w:rsidRPr="002F5A89">
        <w:rPr>
          <w:rFonts w:ascii="Garamond" w:hAnsi="Garamond" w:cs="Times New Roman"/>
          <w:sz w:val="24"/>
          <w:szCs w:val="24"/>
          <w:lang w:val="sr-Latn-CS"/>
        </w:rPr>
        <w:t>Ovlašćeno lice naručioca</w:t>
      </w:r>
    </w:p>
    <w:p w:rsidR="00AD7EFC" w:rsidRPr="002F5A89" w:rsidRDefault="00A6265C" w:rsidP="009E4B4B">
      <w:pPr>
        <w:tabs>
          <w:tab w:val="center" w:pos="4962"/>
          <w:tab w:val="right" w:pos="9639"/>
        </w:tabs>
        <w:autoSpaceDE w:val="0"/>
        <w:autoSpaceDN w:val="0"/>
        <w:adjustRightInd w:val="0"/>
        <w:spacing w:after="0" w:line="20" w:lineRule="atLeast"/>
        <w:rPr>
          <w:rFonts w:ascii="Garamond" w:hAnsi="Garamond" w:cs="Times New Roman"/>
          <w:sz w:val="24"/>
          <w:szCs w:val="24"/>
          <w:lang w:val="sr-Latn-CS"/>
        </w:rPr>
      </w:pPr>
      <w:r w:rsidRPr="002F5A89">
        <w:rPr>
          <w:rFonts w:ascii="Garamond" w:hAnsi="Garamond" w:cs="Times New Roman"/>
          <w:sz w:val="24"/>
          <w:szCs w:val="24"/>
          <w:lang w:val="sr-Latn-CS"/>
        </w:rPr>
        <w:t xml:space="preserve">     Aleksandar Pavlićević</w:t>
      </w:r>
      <w:r w:rsidRPr="002F5A89">
        <w:rPr>
          <w:rFonts w:ascii="Garamond" w:hAnsi="Garamond" w:cs="Times New Roman"/>
          <w:sz w:val="24"/>
          <w:szCs w:val="24"/>
          <w:lang w:val="sr-Latn-CS"/>
        </w:rPr>
        <w:tab/>
        <w:t xml:space="preserve">                                       </w:t>
      </w:r>
      <w:r w:rsidR="002F5A89">
        <w:rPr>
          <w:rFonts w:ascii="Garamond" w:hAnsi="Garamond" w:cs="Times New Roman"/>
          <w:sz w:val="24"/>
          <w:szCs w:val="24"/>
          <w:lang w:val="sr-Latn-CS"/>
        </w:rPr>
        <w:t xml:space="preserve">                              </w:t>
      </w:r>
      <w:r w:rsidRPr="002F5A89">
        <w:rPr>
          <w:rFonts w:ascii="Garamond" w:hAnsi="Garamond" w:cs="Times New Roman"/>
          <w:sz w:val="24"/>
          <w:szCs w:val="24"/>
          <w:lang w:val="sr-Latn-CS"/>
        </w:rPr>
        <w:t>dr Ivan VUKOVIĆ</w:t>
      </w:r>
      <w:r w:rsidRPr="002F5A89">
        <w:rPr>
          <w:rFonts w:ascii="Garamond" w:hAnsi="Garamond" w:cs="Times New Roman"/>
          <w:sz w:val="24"/>
          <w:szCs w:val="24"/>
          <w:lang w:val="sr-Latn-CS"/>
        </w:rPr>
        <w:tab/>
      </w:r>
      <w:r w:rsidRPr="002F5A89">
        <w:rPr>
          <w:rFonts w:ascii="Garamond" w:hAnsi="Garamond" w:cs="Times New Roman"/>
          <w:sz w:val="24"/>
          <w:szCs w:val="24"/>
          <w:lang w:val="sr-Latn-CS"/>
        </w:rPr>
        <w:tab/>
      </w:r>
    </w:p>
    <w:p w:rsidR="00555A7A" w:rsidRPr="002F5A89" w:rsidRDefault="00555A7A" w:rsidP="009E4B4B">
      <w:pPr>
        <w:tabs>
          <w:tab w:val="center" w:pos="4962"/>
          <w:tab w:val="right" w:pos="9639"/>
        </w:tabs>
        <w:autoSpaceDE w:val="0"/>
        <w:autoSpaceDN w:val="0"/>
        <w:adjustRightInd w:val="0"/>
        <w:spacing w:after="0" w:line="20" w:lineRule="atLeast"/>
        <w:rPr>
          <w:rFonts w:ascii="Garamond" w:hAnsi="Garamond" w:cs="Times New Roman"/>
          <w:sz w:val="24"/>
          <w:szCs w:val="24"/>
          <w:lang w:val="sr-Latn-CS"/>
        </w:rPr>
      </w:pPr>
    </w:p>
    <w:p w:rsidR="00DC1A17" w:rsidRDefault="00DC1A17" w:rsidP="009E4B4B">
      <w:pPr>
        <w:tabs>
          <w:tab w:val="center" w:pos="4962"/>
          <w:tab w:val="right" w:pos="9639"/>
        </w:tabs>
        <w:autoSpaceDE w:val="0"/>
        <w:autoSpaceDN w:val="0"/>
        <w:adjustRightInd w:val="0"/>
        <w:spacing w:after="0" w:line="20" w:lineRule="atLeast"/>
        <w:rPr>
          <w:rFonts w:ascii="Garamond" w:hAnsi="Garamond" w:cs="Times New Roman"/>
          <w:sz w:val="24"/>
          <w:szCs w:val="24"/>
          <w:lang w:val="sr-Latn-CS"/>
        </w:rPr>
      </w:pPr>
    </w:p>
    <w:p w:rsidR="002F5A89" w:rsidRDefault="002F5A89" w:rsidP="009E4B4B">
      <w:pPr>
        <w:tabs>
          <w:tab w:val="center" w:pos="4962"/>
          <w:tab w:val="right" w:pos="9639"/>
        </w:tabs>
        <w:autoSpaceDE w:val="0"/>
        <w:autoSpaceDN w:val="0"/>
        <w:adjustRightInd w:val="0"/>
        <w:spacing w:after="0" w:line="20" w:lineRule="atLeast"/>
        <w:rPr>
          <w:rFonts w:ascii="Garamond" w:hAnsi="Garamond" w:cs="Times New Roman"/>
          <w:sz w:val="24"/>
          <w:szCs w:val="24"/>
          <w:lang w:val="sr-Latn-CS"/>
        </w:rPr>
      </w:pPr>
    </w:p>
    <w:p w:rsidR="002F5A89" w:rsidRPr="002F5A89" w:rsidRDefault="002F5A89" w:rsidP="009E4B4B">
      <w:pPr>
        <w:tabs>
          <w:tab w:val="center" w:pos="4962"/>
          <w:tab w:val="right" w:pos="9639"/>
        </w:tabs>
        <w:autoSpaceDE w:val="0"/>
        <w:autoSpaceDN w:val="0"/>
        <w:adjustRightInd w:val="0"/>
        <w:spacing w:after="0" w:line="20" w:lineRule="atLeast"/>
        <w:rPr>
          <w:rFonts w:ascii="Garamond" w:hAnsi="Garamond" w:cs="Times New Roman"/>
          <w:sz w:val="24"/>
          <w:szCs w:val="24"/>
          <w:lang w:val="sr-Latn-CS"/>
        </w:rPr>
      </w:pPr>
    </w:p>
    <w:p w:rsidR="00226C39" w:rsidRPr="002F5A89" w:rsidRDefault="00DC1A17" w:rsidP="009E4B4B">
      <w:pPr>
        <w:spacing w:after="0" w:line="20" w:lineRule="atLeast"/>
        <w:rPr>
          <w:rFonts w:ascii="Garamond" w:hAnsi="Garamond" w:cs="Times New Roman"/>
          <w:sz w:val="24"/>
          <w:szCs w:val="24"/>
          <w:lang w:val="sr-Latn-CS"/>
        </w:rPr>
      </w:pPr>
      <w:r w:rsidRPr="002F5A89">
        <w:rPr>
          <w:rFonts w:ascii="Garamond" w:hAnsi="Garamond" w:cs="Times New Roman"/>
          <w:sz w:val="24"/>
          <w:szCs w:val="24"/>
          <w:lang w:val="sr-Latn-CS"/>
        </w:rPr>
        <w:t>___________________</w:t>
      </w:r>
      <w:r w:rsidR="009816C3" w:rsidRPr="002F5A89">
        <w:rPr>
          <w:rFonts w:ascii="Garamond" w:hAnsi="Garamond" w:cs="Times New Roman"/>
          <w:sz w:val="24"/>
          <w:szCs w:val="24"/>
          <w:lang w:val="sr-Latn-CS"/>
        </w:rPr>
        <w:t>_</w:t>
      </w:r>
      <w:r w:rsidRPr="002F5A89">
        <w:rPr>
          <w:rFonts w:ascii="Garamond" w:hAnsi="Garamond" w:cs="Times New Roman"/>
          <w:sz w:val="24"/>
          <w:szCs w:val="24"/>
          <w:lang w:val="sr-Latn-CS"/>
        </w:rPr>
        <w:t>___</w:t>
      </w:r>
      <w:r w:rsidRPr="002F5A89">
        <w:rPr>
          <w:rFonts w:ascii="Garamond" w:hAnsi="Garamond" w:cs="Times New Roman"/>
          <w:sz w:val="24"/>
          <w:szCs w:val="24"/>
          <w:lang w:val="sr-Latn-CS"/>
        </w:rPr>
        <w:tab/>
      </w:r>
      <w:r w:rsidR="00D36D70" w:rsidRPr="002F5A89">
        <w:rPr>
          <w:rFonts w:ascii="Garamond" w:hAnsi="Garamond" w:cs="Times New Roman"/>
          <w:sz w:val="24"/>
          <w:szCs w:val="24"/>
          <w:lang w:val="sr-Latn-CS"/>
        </w:rPr>
        <w:t xml:space="preserve">  </w:t>
      </w:r>
      <w:r w:rsidRPr="002F5A89">
        <w:rPr>
          <w:rFonts w:ascii="Garamond" w:hAnsi="Garamond" w:cs="Times New Roman"/>
          <w:sz w:val="24"/>
          <w:szCs w:val="24"/>
          <w:lang w:val="sr-Latn-CS"/>
        </w:rPr>
        <w:t xml:space="preserve"> </w:t>
      </w:r>
      <w:r w:rsidR="009816C3" w:rsidRPr="002F5A89">
        <w:rPr>
          <w:rFonts w:ascii="Garamond" w:hAnsi="Garamond" w:cs="Times New Roman"/>
          <w:sz w:val="24"/>
          <w:szCs w:val="24"/>
          <w:lang w:val="sr-Latn-CS"/>
        </w:rPr>
        <w:t xml:space="preserve">       </w:t>
      </w:r>
      <w:r w:rsidR="007125E3" w:rsidRPr="002F5A89">
        <w:rPr>
          <w:rFonts w:ascii="Garamond" w:hAnsi="Garamond" w:cs="Times New Roman"/>
          <w:sz w:val="24"/>
          <w:szCs w:val="24"/>
          <w:lang w:val="sr-Latn-CS"/>
        </w:rPr>
        <w:t xml:space="preserve">            </w:t>
      </w:r>
      <w:r w:rsidR="009816C3" w:rsidRPr="002F5A89">
        <w:rPr>
          <w:rFonts w:ascii="Garamond" w:hAnsi="Garamond" w:cs="Times New Roman"/>
          <w:sz w:val="24"/>
          <w:szCs w:val="24"/>
          <w:lang w:val="sr-Latn-CS"/>
        </w:rPr>
        <w:t xml:space="preserve">   M.P.      </w:t>
      </w:r>
      <w:r w:rsidR="007125E3" w:rsidRPr="002F5A89">
        <w:rPr>
          <w:rFonts w:ascii="Garamond" w:hAnsi="Garamond" w:cs="Times New Roman"/>
          <w:sz w:val="24"/>
          <w:szCs w:val="24"/>
          <w:lang w:val="sr-Latn-CS"/>
        </w:rPr>
        <w:t xml:space="preserve">    </w:t>
      </w:r>
      <w:r w:rsidR="002F5A89">
        <w:rPr>
          <w:rFonts w:ascii="Garamond" w:hAnsi="Garamond" w:cs="Times New Roman"/>
          <w:sz w:val="24"/>
          <w:szCs w:val="24"/>
          <w:lang w:val="sr-Latn-CS"/>
        </w:rPr>
        <w:t xml:space="preserve">     </w:t>
      </w:r>
      <w:r w:rsidRPr="002F5A89">
        <w:rPr>
          <w:rFonts w:ascii="Garamond" w:hAnsi="Garamond" w:cs="Times New Roman"/>
          <w:sz w:val="24"/>
          <w:szCs w:val="24"/>
          <w:lang w:val="sr-Latn-CS"/>
        </w:rPr>
        <w:t xml:space="preserve">______________________________    </w:t>
      </w:r>
      <w:r w:rsidR="008D4B09" w:rsidRPr="002F5A89">
        <w:rPr>
          <w:rFonts w:ascii="Garamond" w:hAnsi="Garamond" w:cs="Times New Roman"/>
          <w:sz w:val="24"/>
          <w:szCs w:val="24"/>
          <w:lang w:val="sr-Latn-CS"/>
        </w:rPr>
        <w:t xml:space="preserve"> </w:t>
      </w:r>
    </w:p>
    <w:p w:rsidR="00244D64" w:rsidRPr="002F5A89" w:rsidRDefault="00244D64" w:rsidP="009E4B4B">
      <w:pPr>
        <w:spacing w:after="0" w:line="20" w:lineRule="atLeast"/>
        <w:rPr>
          <w:rFonts w:ascii="Garamond" w:hAnsi="Garamond" w:cs="Times New Roman"/>
          <w:sz w:val="24"/>
          <w:szCs w:val="24"/>
          <w:lang w:val="sr-Latn-CS"/>
        </w:rPr>
      </w:pPr>
    </w:p>
    <w:p w:rsidR="00244D64" w:rsidRPr="002F5A89" w:rsidRDefault="00244D64" w:rsidP="009E4B4B">
      <w:pPr>
        <w:spacing w:after="0" w:line="20" w:lineRule="atLeast"/>
        <w:rPr>
          <w:rFonts w:ascii="Garamond" w:hAnsi="Garamond" w:cs="Times New Roman"/>
          <w:sz w:val="24"/>
          <w:szCs w:val="24"/>
          <w:lang w:val="sr-Latn-CS"/>
        </w:rPr>
      </w:pPr>
    </w:p>
    <w:p w:rsidR="002F5A89" w:rsidRDefault="002F5A89" w:rsidP="00244D64">
      <w:pPr>
        <w:spacing w:after="0" w:line="20" w:lineRule="atLeast"/>
        <w:jc w:val="right"/>
        <w:rPr>
          <w:rFonts w:ascii="Garamond" w:hAnsi="Garamond" w:cs="Times New Roman"/>
          <w:sz w:val="24"/>
          <w:szCs w:val="24"/>
          <w:lang w:val="sr-Latn-CS"/>
        </w:rPr>
      </w:pPr>
    </w:p>
    <w:p w:rsidR="002F5A89" w:rsidRDefault="002F5A89" w:rsidP="00244D64">
      <w:pPr>
        <w:spacing w:after="0" w:line="20" w:lineRule="atLeast"/>
        <w:jc w:val="right"/>
        <w:rPr>
          <w:rFonts w:ascii="Garamond" w:hAnsi="Garamond" w:cs="Times New Roman"/>
          <w:sz w:val="24"/>
          <w:szCs w:val="24"/>
          <w:lang w:val="sr-Latn-CS"/>
        </w:rPr>
      </w:pPr>
    </w:p>
    <w:p w:rsidR="002F5A89" w:rsidRDefault="002F5A89" w:rsidP="00244D64">
      <w:pPr>
        <w:spacing w:after="0" w:line="20" w:lineRule="atLeast"/>
        <w:jc w:val="right"/>
        <w:rPr>
          <w:rFonts w:ascii="Garamond" w:hAnsi="Garamond" w:cs="Times New Roman"/>
          <w:sz w:val="24"/>
          <w:szCs w:val="24"/>
          <w:lang w:val="sr-Latn-CS"/>
        </w:rPr>
      </w:pPr>
    </w:p>
    <w:p w:rsidR="002F5A89" w:rsidRDefault="002F5A89" w:rsidP="00244D64">
      <w:pPr>
        <w:spacing w:after="0" w:line="20" w:lineRule="atLeast"/>
        <w:jc w:val="right"/>
        <w:rPr>
          <w:rFonts w:ascii="Garamond" w:hAnsi="Garamond" w:cs="Times New Roman"/>
          <w:sz w:val="24"/>
          <w:szCs w:val="24"/>
          <w:lang w:val="sr-Latn-CS"/>
        </w:rPr>
      </w:pPr>
    </w:p>
    <w:p w:rsidR="002F5A89" w:rsidRDefault="002F5A89" w:rsidP="00244D64">
      <w:pPr>
        <w:spacing w:after="0" w:line="20" w:lineRule="atLeast"/>
        <w:jc w:val="right"/>
        <w:rPr>
          <w:rFonts w:ascii="Garamond" w:hAnsi="Garamond" w:cs="Times New Roman"/>
          <w:sz w:val="24"/>
          <w:szCs w:val="24"/>
          <w:lang w:val="sr-Latn-CS"/>
        </w:rPr>
      </w:pPr>
    </w:p>
    <w:p w:rsidR="002F5A89" w:rsidRDefault="002F5A89" w:rsidP="00244D64">
      <w:pPr>
        <w:spacing w:after="0" w:line="20" w:lineRule="atLeast"/>
        <w:jc w:val="right"/>
        <w:rPr>
          <w:rFonts w:ascii="Garamond" w:hAnsi="Garamond" w:cs="Times New Roman"/>
          <w:sz w:val="24"/>
          <w:szCs w:val="24"/>
          <w:lang w:val="sr-Latn-CS"/>
        </w:rPr>
      </w:pPr>
    </w:p>
    <w:p w:rsidR="002F5A89" w:rsidRDefault="002F5A89" w:rsidP="003D2341">
      <w:pPr>
        <w:spacing w:after="0" w:line="20" w:lineRule="atLeast"/>
        <w:rPr>
          <w:rFonts w:ascii="Garamond" w:hAnsi="Garamond" w:cs="Times New Roman"/>
          <w:sz w:val="24"/>
          <w:szCs w:val="24"/>
          <w:lang w:val="sr-Latn-CS"/>
        </w:rPr>
      </w:pPr>
    </w:p>
    <w:p w:rsidR="002F5A89" w:rsidRDefault="002F5A89" w:rsidP="00244D64">
      <w:pPr>
        <w:spacing w:after="0" w:line="20" w:lineRule="atLeast"/>
        <w:jc w:val="right"/>
        <w:rPr>
          <w:rFonts w:ascii="Garamond" w:hAnsi="Garamond" w:cs="Times New Roman"/>
          <w:sz w:val="24"/>
          <w:szCs w:val="24"/>
          <w:lang w:val="sr-Latn-CS"/>
        </w:rPr>
      </w:pPr>
    </w:p>
    <w:p w:rsidR="00244D64" w:rsidRPr="002F5A89" w:rsidRDefault="00244D64" w:rsidP="00244D64">
      <w:pPr>
        <w:spacing w:after="0" w:line="20" w:lineRule="atLeast"/>
        <w:jc w:val="right"/>
        <w:rPr>
          <w:rFonts w:ascii="Garamond" w:eastAsia="Calibri" w:hAnsi="Garamond" w:cs="Arial"/>
          <w:b/>
          <w:sz w:val="24"/>
          <w:szCs w:val="24"/>
        </w:rPr>
      </w:pPr>
      <w:r w:rsidRPr="002F5A89">
        <w:rPr>
          <w:rFonts w:ascii="Garamond" w:hAnsi="Garamond" w:cs="Times New Roman"/>
          <w:sz w:val="24"/>
          <w:szCs w:val="24"/>
          <w:lang w:val="sr-Latn-CS"/>
        </w:rPr>
        <w:t xml:space="preserve">     </w:t>
      </w:r>
      <w:r w:rsidRPr="002F5A89">
        <w:rPr>
          <w:rFonts w:ascii="Garamond" w:eastAsia="Calibri" w:hAnsi="Garamond" w:cs="Arial"/>
          <w:b/>
          <w:sz w:val="24"/>
          <w:szCs w:val="24"/>
        </w:rPr>
        <w:t>Obrazac 2</w:t>
      </w:r>
    </w:p>
    <w:p w:rsidR="00244D64" w:rsidRPr="002F5A89" w:rsidRDefault="00244D64" w:rsidP="00244D64">
      <w:pPr>
        <w:tabs>
          <w:tab w:val="center" w:leader="underscore" w:pos="5387"/>
          <w:tab w:val="left" w:pos="5954"/>
          <w:tab w:val="right" w:pos="9639"/>
        </w:tabs>
        <w:spacing w:after="0" w:line="20" w:lineRule="atLeast"/>
        <w:rPr>
          <w:rFonts w:ascii="Garamond" w:eastAsia="Calibri" w:hAnsi="Garamond" w:cs="Arial"/>
          <w:sz w:val="24"/>
          <w:szCs w:val="24"/>
        </w:rPr>
      </w:pPr>
    </w:p>
    <w:p w:rsidR="00244D64" w:rsidRPr="002F5A89" w:rsidRDefault="00244D64" w:rsidP="00244D64">
      <w:pPr>
        <w:spacing w:after="0" w:line="20" w:lineRule="atLeast"/>
        <w:jc w:val="both"/>
        <w:rPr>
          <w:rFonts w:ascii="Garamond" w:eastAsia="Calibri" w:hAnsi="Garamond" w:cs="Arial"/>
          <w:sz w:val="24"/>
          <w:szCs w:val="24"/>
        </w:rPr>
      </w:pPr>
    </w:p>
    <w:p w:rsidR="00244D64" w:rsidRPr="002F5A89" w:rsidRDefault="00244D64" w:rsidP="00244D64">
      <w:pPr>
        <w:spacing w:after="0" w:line="20" w:lineRule="atLeast"/>
        <w:jc w:val="center"/>
        <w:rPr>
          <w:rFonts w:ascii="Garamond" w:eastAsia="Calibri" w:hAnsi="Garamond" w:cs="Arial"/>
          <w:sz w:val="24"/>
          <w:szCs w:val="24"/>
        </w:rPr>
      </w:pPr>
    </w:p>
    <w:p w:rsidR="00244D64" w:rsidRPr="002F5A89" w:rsidRDefault="00244D64" w:rsidP="00244D64">
      <w:pPr>
        <w:spacing w:after="0" w:line="20" w:lineRule="atLeast"/>
        <w:jc w:val="both"/>
        <w:rPr>
          <w:rFonts w:ascii="Garamond" w:eastAsia="Calibri" w:hAnsi="Garamond" w:cs="Arial"/>
          <w:b/>
          <w:sz w:val="24"/>
          <w:szCs w:val="24"/>
        </w:rPr>
      </w:pPr>
      <w:r w:rsidRPr="002F5A89">
        <w:rPr>
          <w:rFonts w:ascii="Garamond" w:eastAsia="Calibri" w:hAnsi="Garamond" w:cs="Arial"/>
          <w:sz w:val="24"/>
          <w:szCs w:val="24"/>
        </w:rPr>
        <w:t xml:space="preserve">Na osnovu </w:t>
      </w:r>
      <w:r w:rsidRPr="002F5A89">
        <w:rPr>
          <w:rFonts w:ascii="Garamond" w:hAnsi="Garamond" w:cs="Arial"/>
          <w:sz w:val="24"/>
          <w:szCs w:val="24"/>
        </w:rPr>
        <w:t>člana 5 stav 4</w:t>
      </w:r>
      <w:r w:rsidRPr="002F5A89">
        <w:rPr>
          <w:rFonts w:ascii="Garamond" w:eastAsia="Calibri" w:hAnsi="Garamond" w:cs="Arial"/>
          <w:sz w:val="24"/>
          <w:szCs w:val="24"/>
        </w:rPr>
        <w:t xml:space="preserve"> Pravilnika za sprovođenje </w:t>
      </w:r>
      <w:r w:rsidRPr="002F5A89">
        <w:rPr>
          <w:rFonts w:ascii="Garamond" w:eastAsia="Calibri" w:hAnsi="Garamond" w:cs="Arial"/>
          <w:sz w:val="24"/>
          <w:szCs w:val="24"/>
          <w:lang w:val="pl-PL"/>
        </w:rPr>
        <w:t xml:space="preserve">jednostavnih nabavki </w:t>
      </w:r>
      <w:r w:rsidRPr="002F5A89">
        <w:rPr>
          <w:rFonts w:ascii="Garamond" w:eastAsia="Calibri" w:hAnsi="Garamond" w:cs="Arial"/>
          <w:sz w:val="24"/>
          <w:szCs w:val="24"/>
        </w:rPr>
        <w:t xml:space="preserve">(„Službeni list CG“, broj ___ ) </w:t>
      </w:r>
      <w:r w:rsidRPr="002F5A89">
        <w:rPr>
          <w:rFonts w:ascii="Garamond" w:eastAsia="Calibri" w:hAnsi="Garamond" w:cs="Arial"/>
          <w:sz w:val="24"/>
          <w:szCs w:val="24"/>
          <w:u w:val="single"/>
        </w:rPr>
        <w:t>_____</w:t>
      </w:r>
      <w:proofErr w:type="gramStart"/>
      <w:r w:rsidRPr="002F5A89">
        <w:rPr>
          <w:rFonts w:ascii="Garamond" w:eastAsia="Calibri" w:hAnsi="Garamond" w:cs="Arial"/>
          <w:sz w:val="24"/>
          <w:szCs w:val="24"/>
          <w:u w:val="single"/>
        </w:rPr>
        <w:t>_(</w:t>
      </w:r>
      <w:proofErr w:type="gramEnd"/>
      <w:r w:rsidRPr="002F5A89">
        <w:rPr>
          <w:rFonts w:ascii="Garamond" w:eastAsia="Calibri" w:hAnsi="Garamond" w:cs="Arial"/>
          <w:sz w:val="24"/>
          <w:szCs w:val="24"/>
          <w:u w:val="single"/>
        </w:rPr>
        <w:t>ponuđač)_____</w:t>
      </w:r>
      <w:r w:rsidRPr="002F5A89">
        <w:rPr>
          <w:rFonts w:ascii="Garamond" w:eastAsia="Calibri" w:hAnsi="Garamond" w:cs="Arial"/>
          <w:sz w:val="24"/>
          <w:szCs w:val="24"/>
        </w:rPr>
        <w:t xml:space="preserve"> dostavlja</w:t>
      </w:r>
    </w:p>
    <w:p w:rsidR="00244D64" w:rsidRPr="002F5A89" w:rsidRDefault="00244D64" w:rsidP="00244D64">
      <w:pPr>
        <w:spacing w:after="0" w:line="20" w:lineRule="atLeast"/>
        <w:jc w:val="both"/>
        <w:rPr>
          <w:rFonts w:ascii="Garamond" w:eastAsia="Calibri" w:hAnsi="Garamond" w:cs="Arial"/>
          <w:b/>
          <w:sz w:val="24"/>
          <w:szCs w:val="24"/>
        </w:rPr>
      </w:pPr>
    </w:p>
    <w:p w:rsidR="00244D64" w:rsidRPr="002F5A89" w:rsidRDefault="00244D64" w:rsidP="00244D64">
      <w:pPr>
        <w:spacing w:after="0" w:line="20" w:lineRule="atLeast"/>
        <w:jc w:val="both"/>
        <w:rPr>
          <w:rFonts w:ascii="Garamond" w:eastAsia="Calibri" w:hAnsi="Garamond" w:cs="Arial"/>
          <w:sz w:val="24"/>
          <w:szCs w:val="24"/>
        </w:rPr>
      </w:pPr>
    </w:p>
    <w:p w:rsidR="00244D64" w:rsidRPr="002F5A89" w:rsidRDefault="00244D64" w:rsidP="00244D64">
      <w:pPr>
        <w:spacing w:after="0" w:line="20" w:lineRule="atLeast"/>
        <w:jc w:val="both"/>
        <w:rPr>
          <w:rFonts w:ascii="Garamond" w:eastAsia="Calibri" w:hAnsi="Garamond" w:cs="Arial"/>
          <w:sz w:val="24"/>
          <w:szCs w:val="24"/>
        </w:rPr>
      </w:pPr>
    </w:p>
    <w:p w:rsidR="00244D64" w:rsidRPr="002F5A89" w:rsidRDefault="00244D64" w:rsidP="00244D64">
      <w:pPr>
        <w:spacing w:after="0" w:line="20" w:lineRule="atLeast"/>
        <w:jc w:val="both"/>
        <w:rPr>
          <w:rFonts w:ascii="Garamond" w:eastAsia="Calibri" w:hAnsi="Garamond" w:cs="Arial"/>
          <w:sz w:val="24"/>
          <w:szCs w:val="24"/>
        </w:rPr>
      </w:pPr>
    </w:p>
    <w:p w:rsidR="00244D64" w:rsidRPr="002F5A89" w:rsidRDefault="00244D64" w:rsidP="00244D64">
      <w:pPr>
        <w:spacing w:after="0" w:line="20" w:lineRule="atLeast"/>
        <w:jc w:val="center"/>
        <w:rPr>
          <w:rFonts w:ascii="Garamond" w:eastAsia="Calibri" w:hAnsi="Garamond" w:cs="Arial"/>
          <w:sz w:val="24"/>
          <w:szCs w:val="24"/>
        </w:rPr>
      </w:pPr>
    </w:p>
    <w:p w:rsidR="00244D64" w:rsidRPr="002F5A89" w:rsidRDefault="00244D64" w:rsidP="00244D64">
      <w:pPr>
        <w:spacing w:after="0" w:line="20" w:lineRule="atLeast"/>
        <w:jc w:val="center"/>
        <w:rPr>
          <w:rFonts w:ascii="Garamond" w:eastAsia="Calibri" w:hAnsi="Garamond" w:cs="Arial"/>
          <w:sz w:val="24"/>
          <w:szCs w:val="24"/>
        </w:rPr>
      </w:pPr>
    </w:p>
    <w:p w:rsidR="00244D64" w:rsidRPr="002F5A89" w:rsidRDefault="00244D64" w:rsidP="00244D64">
      <w:pPr>
        <w:spacing w:after="0" w:line="20" w:lineRule="atLeast"/>
        <w:jc w:val="center"/>
        <w:rPr>
          <w:rFonts w:ascii="Garamond" w:eastAsia="Calibri" w:hAnsi="Garamond" w:cs="Arial"/>
          <w:b/>
          <w:sz w:val="24"/>
          <w:szCs w:val="24"/>
        </w:rPr>
      </w:pPr>
      <w:r w:rsidRPr="002F5A89">
        <w:rPr>
          <w:rFonts w:ascii="Garamond" w:eastAsia="Calibri" w:hAnsi="Garamond" w:cs="Arial"/>
          <w:b/>
          <w:sz w:val="24"/>
          <w:szCs w:val="24"/>
        </w:rPr>
        <w:t>I Z J A V U</w:t>
      </w:r>
    </w:p>
    <w:p w:rsidR="00244D64" w:rsidRPr="002F5A89" w:rsidRDefault="00244D64" w:rsidP="00244D64">
      <w:pPr>
        <w:spacing w:after="0" w:line="20" w:lineRule="atLeast"/>
        <w:jc w:val="center"/>
        <w:rPr>
          <w:rFonts w:ascii="Garamond" w:eastAsia="Calibri" w:hAnsi="Garamond" w:cs="Arial"/>
          <w:sz w:val="24"/>
          <w:szCs w:val="24"/>
        </w:rPr>
      </w:pPr>
    </w:p>
    <w:p w:rsidR="00244D64" w:rsidRPr="002F5A89" w:rsidRDefault="00244D64" w:rsidP="00244D64">
      <w:pPr>
        <w:spacing w:after="0" w:line="20" w:lineRule="atLeast"/>
        <w:jc w:val="center"/>
        <w:rPr>
          <w:rFonts w:ascii="Garamond" w:eastAsia="Calibri" w:hAnsi="Garamond" w:cs="Arial"/>
          <w:sz w:val="24"/>
          <w:szCs w:val="24"/>
        </w:rPr>
      </w:pPr>
    </w:p>
    <w:p w:rsidR="00244D64" w:rsidRPr="002F5A89" w:rsidRDefault="00244D64" w:rsidP="00244D64">
      <w:pPr>
        <w:spacing w:after="0" w:line="20" w:lineRule="atLeast"/>
        <w:jc w:val="center"/>
        <w:rPr>
          <w:rFonts w:ascii="Garamond" w:eastAsia="Calibri" w:hAnsi="Garamond" w:cs="Arial"/>
          <w:b/>
          <w:sz w:val="24"/>
          <w:szCs w:val="24"/>
        </w:rPr>
      </w:pPr>
    </w:p>
    <w:p w:rsidR="00244D64" w:rsidRPr="002F5A89" w:rsidRDefault="00244D64" w:rsidP="00244D64">
      <w:pPr>
        <w:tabs>
          <w:tab w:val="center" w:leader="underscore" w:pos="5387"/>
          <w:tab w:val="left" w:pos="5954"/>
          <w:tab w:val="right" w:pos="9639"/>
        </w:tabs>
        <w:spacing w:after="0" w:line="20" w:lineRule="atLeast"/>
        <w:rPr>
          <w:rFonts w:ascii="Garamond" w:eastAsia="PMingLiU" w:hAnsi="Garamond" w:cs="Arial"/>
          <w:color w:val="000000"/>
          <w:sz w:val="24"/>
          <w:szCs w:val="24"/>
          <w:lang w:eastAsia="zh-TW"/>
        </w:rPr>
      </w:pPr>
    </w:p>
    <w:p w:rsidR="00244D64" w:rsidRPr="002F5A89" w:rsidRDefault="00244D64" w:rsidP="00244D64">
      <w:pPr>
        <w:spacing w:after="0" w:line="20" w:lineRule="atLeast"/>
        <w:ind w:firstLine="567"/>
        <w:jc w:val="both"/>
        <w:rPr>
          <w:rFonts w:ascii="Garamond" w:eastAsia="Calibri" w:hAnsi="Garamond" w:cs="Arial"/>
          <w:color w:val="000000" w:themeColor="text1"/>
          <w:sz w:val="24"/>
          <w:szCs w:val="24"/>
        </w:rPr>
      </w:pPr>
      <w:r w:rsidRPr="002F5A89">
        <w:rPr>
          <w:rFonts w:ascii="Garamond" w:eastAsia="Calibri" w:hAnsi="Garamond" w:cs="Arial"/>
          <w:color w:val="000000" w:themeColor="text1"/>
          <w:sz w:val="24"/>
          <w:szCs w:val="24"/>
        </w:rPr>
        <w:t>Kojom potvrđuje da u potpunosti ispunjava sve uslove utvrđene zahtjevom za dostavljanje ponuda za jednostavne nabavke broj</w:t>
      </w:r>
      <w:proofErr w:type="gramStart"/>
      <w:r w:rsidRPr="002F5A89">
        <w:rPr>
          <w:rFonts w:ascii="Garamond" w:eastAsia="Calibri" w:hAnsi="Garamond" w:cs="Arial"/>
          <w:color w:val="000000" w:themeColor="text1"/>
          <w:sz w:val="24"/>
          <w:szCs w:val="24"/>
        </w:rPr>
        <w:t>:_</w:t>
      </w:r>
      <w:proofErr w:type="gramEnd"/>
      <w:r w:rsidRPr="002F5A89">
        <w:rPr>
          <w:rFonts w:ascii="Garamond" w:eastAsia="Calibri" w:hAnsi="Garamond" w:cs="Arial"/>
          <w:color w:val="000000" w:themeColor="text1"/>
          <w:sz w:val="24"/>
          <w:szCs w:val="24"/>
        </w:rPr>
        <w:t xml:space="preserve">_____od _________ </w:t>
      </w:r>
      <w:r w:rsidRPr="002F5A89">
        <w:rPr>
          <w:rFonts w:ascii="Garamond" w:eastAsia="Calibri" w:hAnsi="Garamond" w:cs="Arial"/>
          <w:sz w:val="24"/>
          <w:szCs w:val="24"/>
        </w:rPr>
        <w:t xml:space="preserve">za nabavku </w:t>
      </w:r>
      <w:r w:rsidRPr="002F5A89">
        <w:rPr>
          <w:rFonts w:ascii="Garamond" w:eastAsia="Calibri" w:hAnsi="Garamond" w:cs="Arial"/>
          <w:sz w:val="24"/>
          <w:szCs w:val="24"/>
          <w:u w:val="single"/>
        </w:rPr>
        <w:t>(</w:t>
      </w:r>
      <w:r w:rsidRPr="002F5A89">
        <w:rPr>
          <w:rFonts w:ascii="Garamond" w:eastAsia="Calibri" w:hAnsi="Garamond" w:cs="Arial"/>
          <w:i/>
          <w:iCs/>
          <w:sz w:val="24"/>
          <w:szCs w:val="24"/>
          <w:u w:val="single"/>
        </w:rPr>
        <w:t>vrsta i opis predmeta nabavke</w:t>
      </w:r>
      <w:r w:rsidRPr="002F5A89">
        <w:rPr>
          <w:rFonts w:ascii="Garamond" w:eastAsia="Calibri" w:hAnsi="Garamond" w:cs="Arial"/>
          <w:sz w:val="24"/>
          <w:szCs w:val="24"/>
          <w:u w:val="single"/>
        </w:rPr>
        <w:t>)</w:t>
      </w:r>
      <w:r w:rsidRPr="002F5A89">
        <w:rPr>
          <w:rFonts w:ascii="Garamond" w:eastAsia="Calibri" w:hAnsi="Garamond" w:cs="Arial"/>
          <w:sz w:val="24"/>
          <w:szCs w:val="24"/>
        </w:rPr>
        <w:t xml:space="preserve"> procijenjene vrijednosti ____ EUR-a.</w:t>
      </w:r>
    </w:p>
    <w:p w:rsidR="00244D64" w:rsidRPr="002F5A89" w:rsidRDefault="00244D64" w:rsidP="00244D64">
      <w:pPr>
        <w:tabs>
          <w:tab w:val="center" w:leader="underscore" w:pos="5387"/>
          <w:tab w:val="left" w:pos="5954"/>
          <w:tab w:val="right" w:pos="9639"/>
        </w:tabs>
        <w:spacing w:after="0" w:line="20" w:lineRule="atLeast"/>
        <w:rPr>
          <w:rFonts w:ascii="Garamond" w:eastAsia="PMingLiU" w:hAnsi="Garamond" w:cs="Arial"/>
          <w:color w:val="000000"/>
          <w:sz w:val="24"/>
          <w:szCs w:val="24"/>
          <w:lang w:eastAsia="zh-TW"/>
        </w:rPr>
      </w:pPr>
    </w:p>
    <w:p w:rsidR="00244D64" w:rsidRPr="002F5A89" w:rsidRDefault="00244D64" w:rsidP="00244D64">
      <w:pPr>
        <w:tabs>
          <w:tab w:val="center" w:leader="underscore" w:pos="5387"/>
          <w:tab w:val="left" w:pos="5954"/>
          <w:tab w:val="right" w:pos="9639"/>
        </w:tabs>
        <w:spacing w:after="0" w:line="20" w:lineRule="atLeast"/>
        <w:rPr>
          <w:rFonts w:ascii="Garamond" w:eastAsia="PMingLiU" w:hAnsi="Garamond" w:cs="Arial"/>
          <w:color w:val="000000"/>
          <w:sz w:val="24"/>
          <w:szCs w:val="24"/>
          <w:lang w:eastAsia="zh-TW"/>
        </w:rPr>
      </w:pPr>
    </w:p>
    <w:p w:rsidR="00244D64" w:rsidRPr="002F5A89" w:rsidRDefault="00244D64" w:rsidP="00244D64">
      <w:pPr>
        <w:tabs>
          <w:tab w:val="center" w:leader="underscore" w:pos="5387"/>
          <w:tab w:val="left" w:pos="5954"/>
          <w:tab w:val="right" w:pos="9639"/>
        </w:tabs>
        <w:spacing w:after="0" w:line="20" w:lineRule="atLeast"/>
        <w:rPr>
          <w:rFonts w:ascii="Garamond" w:eastAsia="PMingLiU" w:hAnsi="Garamond" w:cs="Arial"/>
          <w:color w:val="000000"/>
          <w:sz w:val="24"/>
          <w:szCs w:val="24"/>
          <w:lang w:eastAsia="zh-TW"/>
        </w:rPr>
      </w:pPr>
    </w:p>
    <w:p w:rsidR="00244D64" w:rsidRPr="002F5A89" w:rsidRDefault="00244D64" w:rsidP="00244D64">
      <w:pPr>
        <w:tabs>
          <w:tab w:val="center" w:pos="4962"/>
          <w:tab w:val="right" w:pos="9639"/>
        </w:tabs>
        <w:autoSpaceDE w:val="0"/>
        <w:autoSpaceDN w:val="0"/>
        <w:adjustRightInd w:val="0"/>
        <w:spacing w:after="0" w:line="20" w:lineRule="atLeast"/>
        <w:rPr>
          <w:rFonts w:ascii="Garamond" w:eastAsia="PMingLiU" w:hAnsi="Garamond" w:cs="Arial"/>
          <w:i/>
          <w:iCs/>
          <w:color w:val="000000"/>
          <w:sz w:val="24"/>
          <w:szCs w:val="24"/>
          <w:u w:val="single"/>
        </w:rPr>
      </w:pPr>
      <w:r w:rsidRPr="002F5A89">
        <w:rPr>
          <w:rFonts w:ascii="Garamond" w:eastAsia="Calibri" w:hAnsi="Garamond" w:cs="Arial"/>
          <w:sz w:val="24"/>
          <w:szCs w:val="24"/>
        </w:rPr>
        <w:t xml:space="preserve">Ovlašćeno lice </w:t>
      </w:r>
      <w:r w:rsidRPr="002F5A89">
        <w:rPr>
          <w:rFonts w:ascii="Garamond" w:eastAsia="PMingLiU" w:hAnsi="Garamond" w:cs="Arial"/>
          <w:color w:val="000000"/>
          <w:sz w:val="24"/>
          <w:szCs w:val="24"/>
          <w:u w:val="single"/>
        </w:rPr>
        <w:t xml:space="preserve">   (</w:t>
      </w:r>
      <w:r w:rsidRPr="002F5A89">
        <w:rPr>
          <w:rFonts w:ascii="Garamond" w:eastAsia="PMingLiU" w:hAnsi="Garamond" w:cs="Arial"/>
          <w:i/>
          <w:iCs/>
          <w:color w:val="000000"/>
          <w:sz w:val="24"/>
          <w:szCs w:val="24"/>
          <w:u w:val="single"/>
        </w:rPr>
        <w:t>ime i prezime</w:t>
      </w:r>
      <w:r w:rsidRPr="002F5A89">
        <w:rPr>
          <w:rFonts w:ascii="Garamond" w:eastAsia="PMingLiU" w:hAnsi="Garamond" w:cs="Arial"/>
          <w:color w:val="000000"/>
          <w:sz w:val="24"/>
          <w:szCs w:val="24"/>
          <w:u w:val="single"/>
        </w:rPr>
        <w:t>), (</w:t>
      </w:r>
      <w:r w:rsidRPr="002F5A89">
        <w:rPr>
          <w:rFonts w:ascii="Garamond" w:eastAsia="PMingLiU" w:hAnsi="Garamond" w:cs="Arial"/>
          <w:i/>
          <w:iCs/>
          <w:color w:val="000000"/>
          <w:sz w:val="24"/>
          <w:szCs w:val="24"/>
          <w:u w:val="single"/>
        </w:rPr>
        <w:t xml:space="preserve">svojeručni potpis) </w:t>
      </w:r>
      <w:r w:rsidRPr="002F5A89">
        <w:rPr>
          <w:rFonts w:ascii="Garamond" w:eastAsia="PMingLiU" w:hAnsi="Garamond" w:cs="Arial"/>
          <w:i/>
          <w:iCs/>
          <w:color w:val="000000"/>
          <w:sz w:val="24"/>
          <w:szCs w:val="24"/>
          <w:u w:val="single"/>
          <w:vertAlign w:val="superscript"/>
        </w:rPr>
        <w:footnoteReference w:id="3"/>
      </w:r>
    </w:p>
    <w:p w:rsidR="00244D64" w:rsidRPr="002F5A89" w:rsidRDefault="00244D64" w:rsidP="00244D64">
      <w:pPr>
        <w:tabs>
          <w:tab w:val="center" w:pos="4962"/>
          <w:tab w:val="right" w:pos="9639"/>
        </w:tabs>
        <w:autoSpaceDE w:val="0"/>
        <w:autoSpaceDN w:val="0"/>
        <w:adjustRightInd w:val="0"/>
        <w:spacing w:after="0" w:line="20" w:lineRule="atLeast"/>
        <w:rPr>
          <w:rFonts w:ascii="Garamond" w:eastAsia="PMingLiU" w:hAnsi="Garamond" w:cs="Arial"/>
          <w:i/>
          <w:iCs/>
          <w:color w:val="000000"/>
          <w:sz w:val="24"/>
          <w:szCs w:val="24"/>
          <w:u w:val="single"/>
        </w:rPr>
      </w:pPr>
    </w:p>
    <w:p w:rsidR="00244D64" w:rsidRPr="002F5A89" w:rsidRDefault="00244D64" w:rsidP="00244D64">
      <w:pPr>
        <w:tabs>
          <w:tab w:val="center" w:pos="4962"/>
          <w:tab w:val="right" w:pos="9639"/>
        </w:tabs>
        <w:autoSpaceDE w:val="0"/>
        <w:autoSpaceDN w:val="0"/>
        <w:adjustRightInd w:val="0"/>
        <w:spacing w:after="0" w:line="20" w:lineRule="atLeast"/>
        <w:rPr>
          <w:rFonts w:ascii="Garamond" w:eastAsia="PMingLiU" w:hAnsi="Garamond" w:cs="Arial"/>
          <w:i/>
          <w:iCs/>
          <w:color w:val="000000"/>
          <w:sz w:val="24"/>
          <w:szCs w:val="24"/>
          <w:u w:val="single"/>
        </w:rPr>
      </w:pPr>
    </w:p>
    <w:p w:rsidR="00244D64" w:rsidRPr="002F5A89" w:rsidRDefault="00244D64" w:rsidP="00244D64">
      <w:pPr>
        <w:tabs>
          <w:tab w:val="center" w:pos="4962"/>
          <w:tab w:val="right" w:pos="9639"/>
        </w:tabs>
        <w:autoSpaceDE w:val="0"/>
        <w:autoSpaceDN w:val="0"/>
        <w:adjustRightInd w:val="0"/>
        <w:spacing w:after="0" w:line="20" w:lineRule="atLeast"/>
        <w:rPr>
          <w:rFonts w:ascii="Garamond" w:eastAsia="PMingLiU" w:hAnsi="Garamond" w:cs="Arial"/>
          <w:i/>
          <w:iCs/>
          <w:color w:val="000000"/>
          <w:sz w:val="24"/>
          <w:szCs w:val="24"/>
          <w:u w:val="single"/>
        </w:rPr>
      </w:pPr>
    </w:p>
    <w:p w:rsidR="00244D64" w:rsidRPr="002F5A89" w:rsidRDefault="00244D64" w:rsidP="00244D64">
      <w:pPr>
        <w:tabs>
          <w:tab w:val="center" w:pos="4962"/>
          <w:tab w:val="right" w:pos="9639"/>
        </w:tabs>
        <w:autoSpaceDE w:val="0"/>
        <w:autoSpaceDN w:val="0"/>
        <w:adjustRightInd w:val="0"/>
        <w:spacing w:after="0" w:line="20" w:lineRule="atLeast"/>
        <w:jc w:val="center"/>
        <w:rPr>
          <w:rFonts w:ascii="Garamond" w:eastAsia="PMingLiU" w:hAnsi="Garamond" w:cs="Arial"/>
          <w:color w:val="000000"/>
          <w:sz w:val="24"/>
          <w:szCs w:val="24"/>
          <w:lang w:eastAsia="zh-TW"/>
        </w:rPr>
      </w:pPr>
      <w:proofErr w:type="gramStart"/>
      <w:r w:rsidRPr="002F5A89">
        <w:rPr>
          <w:rFonts w:ascii="Garamond" w:eastAsia="Calibri" w:hAnsi="Garamond" w:cs="Arial"/>
          <w:sz w:val="24"/>
          <w:szCs w:val="24"/>
        </w:rPr>
        <w:t>M.P.</w:t>
      </w:r>
      <w:proofErr w:type="gramEnd"/>
    </w:p>
    <w:p w:rsidR="00244D64" w:rsidRPr="002F5A89" w:rsidRDefault="00244D64" w:rsidP="00244D64">
      <w:pPr>
        <w:tabs>
          <w:tab w:val="center" w:leader="underscore" w:pos="5387"/>
          <w:tab w:val="left" w:pos="5954"/>
          <w:tab w:val="right" w:pos="9639"/>
        </w:tabs>
        <w:spacing w:after="0" w:line="20" w:lineRule="atLeast"/>
        <w:rPr>
          <w:rFonts w:ascii="Garamond" w:eastAsia="PMingLiU" w:hAnsi="Garamond" w:cs="Arial"/>
          <w:color w:val="000000"/>
          <w:sz w:val="24"/>
          <w:szCs w:val="24"/>
          <w:lang w:eastAsia="zh-TW"/>
        </w:rPr>
      </w:pPr>
    </w:p>
    <w:p w:rsidR="00244D64" w:rsidRPr="002F5A89" w:rsidRDefault="00244D64" w:rsidP="00244D64">
      <w:pPr>
        <w:tabs>
          <w:tab w:val="center" w:leader="underscore" w:pos="5387"/>
          <w:tab w:val="left" w:pos="5954"/>
          <w:tab w:val="right" w:pos="9639"/>
        </w:tabs>
        <w:spacing w:after="0" w:line="20" w:lineRule="atLeast"/>
        <w:rPr>
          <w:rFonts w:ascii="Garamond" w:eastAsia="PMingLiU" w:hAnsi="Garamond" w:cs="Arial"/>
          <w:color w:val="000000"/>
          <w:sz w:val="24"/>
          <w:szCs w:val="24"/>
          <w:lang w:eastAsia="zh-TW"/>
        </w:rPr>
      </w:pPr>
    </w:p>
    <w:p w:rsidR="00244D64" w:rsidRPr="002F5A89" w:rsidRDefault="00244D64" w:rsidP="00244D64">
      <w:pPr>
        <w:tabs>
          <w:tab w:val="center" w:leader="underscore" w:pos="5387"/>
          <w:tab w:val="left" w:pos="5954"/>
          <w:tab w:val="right" w:pos="9639"/>
        </w:tabs>
        <w:spacing w:after="0" w:line="20" w:lineRule="atLeast"/>
        <w:rPr>
          <w:rFonts w:ascii="Garamond" w:eastAsia="PMingLiU" w:hAnsi="Garamond" w:cs="Arial"/>
          <w:color w:val="000000"/>
          <w:sz w:val="24"/>
          <w:szCs w:val="24"/>
          <w:lang w:eastAsia="zh-TW"/>
        </w:rPr>
      </w:pPr>
    </w:p>
    <w:p w:rsidR="00244D64" w:rsidRPr="002F5A89" w:rsidRDefault="00244D64" w:rsidP="00244D64">
      <w:pPr>
        <w:tabs>
          <w:tab w:val="center" w:leader="underscore" w:pos="5387"/>
          <w:tab w:val="left" w:pos="5954"/>
          <w:tab w:val="right" w:pos="9639"/>
        </w:tabs>
        <w:spacing w:after="0" w:line="20" w:lineRule="atLeast"/>
        <w:rPr>
          <w:rFonts w:ascii="Garamond" w:eastAsia="PMingLiU" w:hAnsi="Garamond" w:cs="Arial"/>
          <w:color w:val="000000"/>
          <w:sz w:val="24"/>
          <w:szCs w:val="24"/>
          <w:lang w:eastAsia="zh-TW"/>
        </w:rPr>
      </w:pPr>
    </w:p>
    <w:p w:rsidR="00244D64" w:rsidRPr="002F5A89" w:rsidRDefault="00244D64" w:rsidP="00244D64">
      <w:pPr>
        <w:tabs>
          <w:tab w:val="center" w:leader="underscore" w:pos="5387"/>
          <w:tab w:val="left" w:pos="5954"/>
          <w:tab w:val="right" w:pos="9639"/>
        </w:tabs>
        <w:spacing w:after="0" w:line="20" w:lineRule="atLeast"/>
        <w:rPr>
          <w:rFonts w:ascii="Garamond" w:eastAsia="PMingLiU" w:hAnsi="Garamond" w:cs="Arial"/>
          <w:color w:val="000000"/>
          <w:sz w:val="24"/>
          <w:szCs w:val="24"/>
          <w:lang w:eastAsia="zh-TW"/>
        </w:rPr>
      </w:pPr>
    </w:p>
    <w:p w:rsidR="00244D64" w:rsidRPr="002F5A89" w:rsidRDefault="00244D64" w:rsidP="00244D64">
      <w:pPr>
        <w:tabs>
          <w:tab w:val="center" w:leader="underscore" w:pos="5387"/>
          <w:tab w:val="left" w:pos="5954"/>
          <w:tab w:val="right" w:pos="9639"/>
        </w:tabs>
        <w:spacing w:after="0" w:line="20" w:lineRule="atLeast"/>
        <w:rPr>
          <w:rFonts w:ascii="Garamond" w:eastAsia="PMingLiU" w:hAnsi="Garamond" w:cs="Arial"/>
          <w:color w:val="000000"/>
          <w:sz w:val="24"/>
          <w:szCs w:val="24"/>
          <w:lang w:eastAsia="zh-TW"/>
        </w:rPr>
      </w:pPr>
    </w:p>
    <w:p w:rsidR="00244D64" w:rsidRPr="002F5A89" w:rsidRDefault="00244D64" w:rsidP="00244D64">
      <w:pPr>
        <w:tabs>
          <w:tab w:val="center" w:leader="underscore" w:pos="5387"/>
          <w:tab w:val="left" w:pos="5954"/>
          <w:tab w:val="right" w:pos="9639"/>
        </w:tabs>
        <w:spacing w:after="0" w:line="20" w:lineRule="atLeast"/>
        <w:jc w:val="right"/>
        <w:rPr>
          <w:rFonts w:ascii="Garamond" w:eastAsia="PMingLiU" w:hAnsi="Garamond" w:cs="Arial"/>
          <w:b/>
          <w:color w:val="000000"/>
          <w:sz w:val="24"/>
          <w:szCs w:val="24"/>
          <w:lang w:eastAsia="zh-TW"/>
        </w:rPr>
      </w:pPr>
    </w:p>
    <w:p w:rsidR="00244D64" w:rsidRPr="002F5A89" w:rsidRDefault="00244D64" w:rsidP="00244D64">
      <w:pPr>
        <w:tabs>
          <w:tab w:val="center" w:leader="underscore" w:pos="5387"/>
          <w:tab w:val="left" w:pos="5954"/>
          <w:tab w:val="right" w:pos="9639"/>
        </w:tabs>
        <w:spacing w:after="0" w:line="20" w:lineRule="atLeast"/>
        <w:jc w:val="right"/>
        <w:rPr>
          <w:rFonts w:ascii="Garamond" w:eastAsia="PMingLiU" w:hAnsi="Garamond" w:cs="Arial"/>
          <w:b/>
          <w:color w:val="000000"/>
          <w:sz w:val="24"/>
          <w:szCs w:val="24"/>
          <w:lang w:eastAsia="zh-TW"/>
        </w:rPr>
      </w:pPr>
    </w:p>
    <w:p w:rsidR="00244D64" w:rsidRPr="002F5A89" w:rsidRDefault="00244D64" w:rsidP="00244D64">
      <w:pPr>
        <w:tabs>
          <w:tab w:val="center" w:leader="underscore" w:pos="5387"/>
          <w:tab w:val="left" w:pos="5954"/>
          <w:tab w:val="right" w:pos="9639"/>
        </w:tabs>
        <w:spacing w:after="0" w:line="20" w:lineRule="atLeast"/>
        <w:jc w:val="right"/>
        <w:rPr>
          <w:rFonts w:ascii="Garamond" w:eastAsia="PMingLiU" w:hAnsi="Garamond" w:cs="Arial"/>
          <w:color w:val="000000"/>
          <w:sz w:val="24"/>
          <w:szCs w:val="24"/>
          <w:lang w:eastAsia="zh-TW"/>
        </w:rPr>
      </w:pPr>
    </w:p>
    <w:p w:rsidR="00244D64" w:rsidRPr="002F5A89" w:rsidRDefault="00244D64" w:rsidP="00244D64">
      <w:pPr>
        <w:tabs>
          <w:tab w:val="center" w:leader="underscore" w:pos="5387"/>
          <w:tab w:val="left" w:pos="5954"/>
          <w:tab w:val="right" w:pos="9639"/>
        </w:tabs>
        <w:spacing w:after="0" w:line="20" w:lineRule="atLeast"/>
        <w:jc w:val="right"/>
        <w:rPr>
          <w:rFonts w:ascii="Garamond" w:eastAsia="PMingLiU" w:hAnsi="Garamond" w:cs="Arial"/>
          <w:color w:val="000000"/>
          <w:sz w:val="24"/>
          <w:szCs w:val="24"/>
          <w:lang w:eastAsia="zh-TW"/>
        </w:rPr>
      </w:pPr>
    </w:p>
    <w:p w:rsidR="00244D64" w:rsidRPr="002F5A89" w:rsidRDefault="00244D64" w:rsidP="00244D64">
      <w:pPr>
        <w:spacing w:after="0" w:line="20" w:lineRule="atLeast"/>
        <w:rPr>
          <w:rFonts w:ascii="Garamond" w:hAnsi="Garamond"/>
          <w:sz w:val="24"/>
          <w:szCs w:val="24"/>
        </w:rPr>
      </w:pPr>
    </w:p>
    <w:p w:rsidR="00244D64" w:rsidRPr="002F5A89" w:rsidRDefault="00244D64" w:rsidP="00244D64">
      <w:pPr>
        <w:spacing w:after="0" w:line="20" w:lineRule="atLeast"/>
        <w:rPr>
          <w:rFonts w:ascii="Garamond" w:hAnsi="Garamond" w:cs="Times New Roman"/>
          <w:sz w:val="24"/>
          <w:szCs w:val="24"/>
          <w:lang w:val="sr-Latn-CS"/>
        </w:rPr>
      </w:pPr>
    </w:p>
    <w:p w:rsidR="00244D64" w:rsidRPr="002F5A89" w:rsidRDefault="00244D64" w:rsidP="00244D64">
      <w:pPr>
        <w:spacing w:after="0" w:line="20" w:lineRule="atLeast"/>
        <w:rPr>
          <w:rFonts w:ascii="Garamond" w:hAnsi="Garamond"/>
          <w:sz w:val="24"/>
          <w:szCs w:val="24"/>
        </w:rPr>
      </w:pPr>
    </w:p>
    <w:p w:rsidR="00244D64" w:rsidRPr="002F5A89" w:rsidRDefault="00244D64" w:rsidP="00244D64">
      <w:pPr>
        <w:tabs>
          <w:tab w:val="center" w:pos="4962"/>
          <w:tab w:val="right" w:pos="9639"/>
        </w:tabs>
        <w:autoSpaceDE w:val="0"/>
        <w:autoSpaceDN w:val="0"/>
        <w:adjustRightInd w:val="0"/>
        <w:spacing w:after="0" w:line="20" w:lineRule="atLeast"/>
        <w:rPr>
          <w:rFonts w:ascii="Garamond" w:hAnsi="Garamond"/>
          <w:sz w:val="24"/>
          <w:szCs w:val="24"/>
        </w:rPr>
      </w:pPr>
    </w:p>
    <w:p w:rsidR="00244D64" w:rsidRPr="002F5A89" w:rsidRDefault="00244D64" w:rsidP="00244D64">
      <w:pPr>
        <w:tabs>
          <w:tab w:val="center" w:pos="4962"/>
          <w:tab w:val="right" w:pos="9639"/>
        </w:tabs>
        <w:autoSpaceDE w:val="0"/>
        <w:autoSpaceDN w:val="0"/>
        <w:adjustRightInd w:val="0"/>
        <w:spacing w:after="0" w:line="20" w:lineRule="atLeast"/>
        <w:rPr>
          <w:rFonts w:ascii="Garamond" w:hAnsi="Garamond"/>
          <w:sz w:val="24"/>
          <w:szCs w:val="24"/>
        </w:rPr>
      </w:pPr>
    </w:p>
    <w:p w:rsidR="00244D64" w:rsidRPr="002F5A89" w:rsidRDefault="00244D64" w:rsidP="009E4B4B">
      <w:pPr>
        <w:spacing w:after="0" w:line="20" w:lineRule="atLeast"/>
        <w:rPr>
          <w:rFonts w:ascii="Garamond" w:hAnsi="Garamond"/>
          <w:sz w:val="24"/>
          <w:szCs w:val="24"/>
        </w:rPr>
      </w:pPr>
    </w:p>
    <w:sectPr w:rsidR="00244D64" w:rsidRPr="002F5A89" w:rsidSect="00F166F2">
      <w:footerReference w:type="default" r:id="rId15"/>
      <w:pgSz w:w="12240" w:h="15840"/>
      <w:pgMar w:top="1440" w:right="1440" w:bottom="1440"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88A" w:rsidRDefault="0095488A" w:rsidP="007C0D68">
      <w:pPr>
        <w:spacing w:after="0" w:line="240" w:lineRule="auto"/>
      </w:pPr>
      <w:r>
        <w:separator/>
      </w:r>
    </w:p>
  </w:endnote>
  <w:endnote w:type="continuationSeparator" w:id="0">
    <w:p w:rsidR="0095488A" w:rsidRDefault="0095488A" w:rsidP="007C0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OpenSymbol">
    <w:altName w:val="Arial Unicode MS"/>
    <w:charset w:val="01"/>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wiss">
    <w:altName w:val="Times New Roman"/>
    <w:charset w:val="00"/>
    <w:family w:val="auto"/>
    <w:pitch w:val="variable"/>
    <w:sig w:usb0="00000007" w:usb1="00000000" w:usb2="00000000" w:usb3="00000000" w:csb0="00000013"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4501"/>
      <w:docPartObj>
        <w:docPartGallery w:val="Page Numbers (Bottom of Page)"/>
        <w:docPartUnique/>
      </w:docPartObj>
    </w:sdtPr>
    <w:sdtContent>
      <w:p w:rsidR="007C0D68" w:rsidRDefault="00577021">
        <w:pPr>
          <w:pStyle w:val="Footer"/>
          <w:jc w:val="center"/>
        </w:pPr>
        <w:r w:rsidRPr="000B5F0A">
          <w:rPr>
            <w:rFonts w:ascii="Garamond" w:hAnsi="Garamond"/>
          </w:rPr>
          <w:fldChar w:fldCharType="begin"/>
        </w:r>
        <w:r w:rsidR="00CE2F09" w:rsidRPr="000B5F0A">
          <w:rPr>
            <w:rFonts w:ascii="Garamond" w:hAnsi="Garamond"/>
          </w:rPr>
          <w:instrText xml:space="preserve"> PAGE   \* MERGEFORMAT </w:instrText>
        </w:r>
        <w:r w:rsidRPr="000B5F0A">
          <w:rPr>
            <w:rFonts w:ascii="Garamond" w:hAnsi="Garamond"/>
          </w:rPr>
          <w:fldChar w:fldCharType="separate"/>
        </w:r>
        <w:r w:rsidR="00D50BC9">
          <w:rPr>
            <w:rFonts w:ascii="Garamond" w:hAnsi="Garamond"/>
            <w:noProof/>
          </w:rPr>
          <w:t>1</w:t>
        </w:r>
        <w:r w:rsidRPr="000B5F0A">
          <w:rPr>
            <w:rFonts w:ascii="Garamond" w:hAnsi="Garamond"/>
          </w:rPr>
          <w:fldChar w:fldCharType="end"/>
        </w:r>
      </w:p>
    </w:sdtContent>
  </w:sdt>
  <w:p w:rsidR="007C0D68" w:rsidRDefault="007C0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88A" w:rsidRDefault="0095488A" w:rsidP="007C0D68">
      <w:pPr>
        <w:spacing w:after="0" w:line="240" w:lineRule="auto"/>
      </w:pPr>
      <w:r>
        <w:separator/>
      </w:r>
    </w:p>
  </w:footnote>
  <w:footnote w:type="continuationSeparator" w:id="0">
    <w:p w:rsidR="0095488A" w:rsidRDefault="0095488A" w:rsidP="007C0D68">
      <w:pPr>
        <w:spacing w:after="0" w:line="240" w:lineRule="auto"/>
      </w:pPr>
      <w:r>
        <w:continuationSeparator/>
      </w:r>
    </w:p>
  </w:footnote>
  <w:footnote w:id="1">
    <w:p w:rsidR="00E64CE5" w:rsidRPr="00D76152" w:rsidRDefault="00E64CE5" w:rsidP="00E64CE5">
      <w:pPr>
        <w:pStyle w:val="FootnoteText"/>
        <w:rPr>
          <w:rFonts w:ascii="Arial" w:hAnsi="Arial" w:cs="Arial"/>
        </w:rPr>
      </w:pPr>
      <w:r w:rsidRPr="00D76152">
        <w:rPr>
          <w:rStyle w:val="FootnoteReference"/>
          <w:rFonts w:ascii="Arial" w:hAnsi="Arial" w:cs="Arial"/>
          <w:sz w:val="16"/>
          <w:szCs w:val="16"/>
        </w:rPr>
        <w:footnoteRef/>
      </w:r>
      <w:r w:rsidRPr="00D76152">
        <w:rPr>
          <w:rFonts w:ascii="Arial" w:hAnsi="Arial" w:cs="Arial"/>
          <w:sz w:val="16"/>
          <w:szCs w:val="16"/>
        </w:rPr>
        <w:t xml:space="preserve"> Garancija se određuje u iznosu koji ne može da bude veći </w:t>
      </w:r>
      <w:proofErr w:type="gramStart"/>
      <w:r w:rsidRPr="00D76152">
        <w:rPr>
          <w:rFonts w:ascii="Arial" w:hAnsi="Arial" w:cs="Arial"/>
          <w:sz w:val="16"/>
          <w:szCs w:val="16"/>
        </w:rPr>
        <w:t>od</w:t>
      </w:r>
      <w:proofErr w:type="gramEnd"/>
      <w:r w:rsidRPr="00D76152">
        <w:rPr>
          <w:rFonts w:ascii="Arial" w:hAnsi="Arial" w:cs="Arial"/>
          <w:sz w:val="16"/>
          <w:szCs w:val="16"/>
        </w:rPr>
        <w:t xml:space="preserve"> 10% vrijednosti ugovora.</w:t>
      </w:r>
    </w:p>
  </w:footnote>
  <w:footnote w:id="2">
    <w:p w:rsidR="00E64CE5" w:rsidRPr="00D76152" w:rsidRDefault="00E64CE5" w:rsidP="00E64CE5">
      <w:pPr>
        <w:pStyle w:val="FootnoteText"/>
        <w:rPr>
          <w:rFonts w:ascii="Arial" w:hAnsi="Arial" w:cs="Arial"/>
        </w:rPr>
      </w:pPr>
      <w:r w:rsidRPr="00D76152">
        <w:rPr>
          <w:rStyle w:val="FootnoteReference"/>
          <w:rFonts w:ascii="Arial" w:hAnsi="Arial" w:cs="Arial"/>
          <w:sz w:val="16"/>
          <w:szCs w:val="16"/>
        </w:rPr>
        <w:footnoteRef/>
      </w:r>
      <w:r w:rsidRPr="00D76152">
        <w:rPr>
          <w:rFonts w:ascii="Arial" w:hAnsi="Arial" w:cs="Arial"/>
          <w:sz w:val="16"/>
          <w:szCs w:val="16"/>
        </w:rPr>
        <w:t xml:space="preserve"> Garancija se određuje u iznosu koji ne može da bude veći </w:t>
      </w:r>
      <w:proofErr w:type="gramStart"/>
      <w:r w:rsidRPr="00D76152">
        <w:rPr>
          <w:rFonts w:ascii="Arial" w:hAnsi="Arial" w:cs="Arial"/>
          <w:sz w:val="16"/>
          <w:szCs w:val="16"/>
        </w:rPr>
        <w:t>od</w:t>
      </w:r>
      <w:proofErr w:type="gramEnd"/>
      <w:r w:rsidRPr="00D76152">
        <w:rPr>
          <w:rFonts w:ascii="Arial" w:hAnsi="Arial" w:cs="Arial"/>
          <w:sz w:val="16"/>
          <w:szCs w:val="16"/>
        </w:rPr>
        <w:t xml:space="preserve"> 10% vrijednosti ugovora.</w:t>
      </w:r>
    </w:p>
  </w:footnote>
  <w:footnote w:id="3">
    <w:p w:rsidR="00244D64" w:rsidRPr="00181154" w:rsidRDefault="00244D64" w:rsidP="00244D64">
      <w:pPr>
        <w:pStyle w:val="FootnoteText"/>
        <w:rPr>
          <w:rFonts w:ascii="Arial" w:hAnsi="Arial" w:cs="Arial"/>
          <w:sz w:val="16"/>
          <w:szCs w:val="16"/>
        </w:rPr>
      </w:pPr>
      <w:r w:rsidRPr="00181154">
        <w:rPr>
          <w:rStyle w:val="FootnoteReference"/>
          <w:rFonts w:ascii="Arial" w:hAnsi="Arial" w:cs="Arial"/>
          <w:sz w:val="16"/>
          <w:szCs w:val="16"/>
        </w:rPr>
        <w:footnoteRef/>
      </w:r>
      <w:r w:rsidRPr="00181154">
        <w:rPr>
          <w:rFonts w:ascii="Arial" w:hAnsi="Arial" w:cs="Arial"/>
          <w:sz w:val="16"/>
          <w:szCs w:val="16"/>
        </w:rPr>
        <w:t>Nije primjenjivo od uspostavljanja ESJN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1AD"/>
    <w:multiLevelType w:val="hybridMultilevel"/>
    <w:tmpl w:val="0526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52779"/>
    <w:multiLevelType w:val="hybridMultilevel"/>
    <w:tmpl w:val="FAA41962"/>
    <w:lvl w:ilvl="0" w:tplc="6174F8CA">
      <w:start w:val="1"/>
      <w:numFmt w:val="decimal"/>
      <w:lvlText w:val="%1."/>
      <w:lvlJc w:val="left"/>
      <w:pPr>
        <w:ind w:left="720" w:hanging="360"/>
      </w:pPr>
      <w:rPr>
        <w:rFonts w:ascii="Arial" w:eastAsia="PMingLiU" w:hAnsi="Arial" w:cs="Aria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04D63CE0"/>
    <w:multiLevelType w:val="hybridMultilevel"/>
    <w:tmpl w:val="13DC2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3C4AFD"/>
    <w:multiLevelType w:val="hybridMultilevel"/>
    <w:tmpl w:val="0D52450A"/>
    <w:lvl w:ilvl="0" w:tplc="DE7E4B16">
      <w:start w:val="2"/>
      <w:numFmt w:val="bullet"/>
      <w:lvlText w:val="-"/>
      <w:lvlJc w:val="left"/>
      <w:pPr>
        <w:ind w:left="374" w:hanging="360"/>
      </w:pPr>
      <w:rPr>
        <w:rFonts w:ascii="Times New Roman" w:eastAsia="Times New Roman" w:hAnsi="Times New Roman" w:cs="Times New Roman"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4">
    <w:nsid w:val="0A76011D"/>
    <w:multiLevelType w:val="multilevel"/>
    <w:tmpl w:val="D8C492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C971BD8"/>
    <w:multiLevelType w:val="hybridMultilevel"/>
    <w:tmpl w:val="D18A2022"/>
    <w:lvl w:ilvl="0" w:tplc="4276150E">
      <w:start w:val="4"/>
      <w:numFmt w:val="bullet"/>
      <w:lvlText w:val="-"/>
      <w:lvlJc w:val="left"/>
      <w:pPr>
        <w:ind w:left="1440" w:hanging="360"/>
      </w:pPr>
      <w:rPr>
        <w:rFonts w:ascii="Garamond" w:eastAsiaTheme="minorEastAsia" w:hAnsi="Garamond"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5258E1"/>
    <w:multiLevelType w:val="hybridMultilevel"/>
    <w:tmpl w:val="8B58195C"/>
    <w:lvl w:ilvl="0" w:tplc="3F0E5CDA">
      <w:start w:val="1"/>
      <w:numFmt w:val="bullet"/>
      <w:lvlText w:val="-"/>
      <w:lvlJc w:val="left"/>
      <w:pPr>
        <w:ind w:left="1080" w:hanging="360"/>
      </w:pPr>
      <w:rPr>
        <w:rFonts w:ascii="Times New Roman" w:eastAsia="Times New Roman" w:hAnsi="Times New Roman" w:cs="Times New Roman"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7">
    <w:nsid w:val="22E44433"/>
    <w:multiLevelType w:val="hybridMultilevel"/>
    <w:tmpl w:val="2F9CF10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2F726107"/>
    <w:multiLevelType w:val="hybridMultilevel"/>
    <w:tmpl w:val="13DC2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926F2C"/>
    <w:multiLevelType w:val="multilevel"/>
    <w:tmpl w:val="63063F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
    <w:nsid w:val="3D041611"/>
    <w:multiLevelType w:val="hybridMultilevel"/>
    <w:tmpl w:val="13DC2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8C1366"/>
    <w:multiLevelType w:val="hybridMultilevel"/>
    <w:tmpl w:val="47340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040109"/>
    <w:multiLevelType w:val="hybridMultilevel"/>
    <w:tmpl w:val="F216B850"/>
    <w:lvl w:ilvl="0" w:tplc="B4A6D23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E0001"/>
    <w:multiLevelType w:val="hybridMultilevel"/>
    <w:tmpl w:val="50706CCC"/>
    <w:lvl w:ilvl="0" w:tplc="95069764">
      <w:start w:val="4"/>
      <w:numFmt w:val="bullet"/>
      <w:lvlText w:val="-"/>
      <w:lvlJc w:val="left"/>
      <w:pPr>
        <w:ind w:left="1080" w:hanging="360"/>
      </w:pPr>
      <w:rPr>
        <w:rFonts w:ascii="Arial" w:eastAsia="PMingLiU" w:hAnsi="Arial" w:cs="Aria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4">
    <w:nsid w:val="57337795"/>
    <w:multiLevelType w:val="hybridMultilevel"/>
    <w:tmpl w:val="8012A9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57C73AED"/>
    <w:multiLevelType w:val="multilevel"/>
    <w:tmpl w:val="C1FED0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856310C"/>
    <w:multiLevelType w:val="hybridMultilevel"/>
    <w:tmpl w:val="F0987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D836BA"/>
    <w:multiLevelType w:val="multilevel"/>
    <w:tmpl w:val="887697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5F3075DD"/>
    <w:multiLevelType w:val="hybridMultilevel"/>
    <w:tmpl w:val="E75EA8C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5FB01EDE"/>
    <w:multiLevelType w:val="hybridMultilevel"/>
    <w:tmpl w:val="2EFAAC00"/>
    <w:lvl w:ilvl="0" w:tplc="0BD66188">
      <w:numFmt w:val="bullet"/>
      <w:lvlText w:val="-"/>
      <w:lvlJc w:val="left"/>
      <w:pPr>
        <w:ind w:left="1080" w:hanging="360"/>
      </w:pPr>
      <w:rPr>
        <w:rFonts w:ascii="Arial" w:eastAsia="PMingLiU" w:hAnsi="Arial" w:cs="Aria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20">
    <w:nsid w:val="635739FA"/>
    <w:multiLevelType w:val="hybridMultilevel"/>
    <w:tmpl w:val="E91ED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5763E37"/>
    <w:multiLevelType w:val="hybridMultilevel"/>
    <w:tmpl w:val="5302F46A"/>
    <w:lvl w:ilvl="0" w:tplc="3FDC5C7C">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nsid w:val="669074AD"/>
    <w:multiLevelType w:val="multilevel"/>
    <w:tmpl w:val="69FC6C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7C6753F"/>
    <w:multiLevelType w:val="hybridMultilevel"/>
    <w:tmpl w:val="AC943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95662BA"/>
    <w:multiLevelType w:val="hybridMultilevel"/>
    <w:tmpl w:val="13DC2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715544"/>
    <w:multiLevelType w:val="multilevel"/>
    <w:tmpl w:val="D87EF1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EFF793D"/>
    <w:multiLevelType w:val="hybridMultilevel"/>
    <w:tmpl w:val="DDFCA730"/>
    <w:lvl w:ilvl="0" w:tplc="BE8EFC48">
      <w:start w:val="2"/>
      <w:numFmt w:val="bullet"/>
      <w:lvlText w:val="-"/>
      <w:lvlJc w:val="left"/>
      <w:pPr>
        <w:ind w:left="374" w:hanging="360"/>
      </w:pPr>
      <w:rPr>
        <w:rFonts w:ascii="Times New Roman" w:eastAsia="Times New Roman" w:hAnsi="Times New Roman" w:cs="Times New Roman"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8">
    <w:nsid w:val="71A46CFE"/>
    <w:multiLevelType w:val="hybridMultilevel"/>
    <w:tmpl w:val="3E302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B87F6C"/>
    <w:multiLevelType w:val="hybridMultilevel"/>
    <w:tmpl w:val="35A4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BB2E15"/>
    <w:multiLevelType w:val="multilevel"/>
    <w:tmpl w:val="242ADB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7"/>
  </w:num>
  <w:num w:numId="2">
    <w:abstractNumId w:val="4"/>
  </w:num>
  <w:num w:numId="3">
    <w:abstractNumId w:val="15"/>
  </w:num>
  <w:num w:numId="4">
    <w:abstractNumId w:val="30"/>
  </w:num>
  <w:num w:numId="5">
    <w:abstractNumId w:val="26"/>
  </w:num>
  <w:num w:numId="6">
    <w:abstractNumId w:val="23"/>
  </w:num>
  <w:num w:numId="7">
    <w:abstractNumId w:val="9"/>
  </w:num>
  <w:num w:numId="8">
    <w:abstractNumId w:val="12"/>
  </w:num>
  <w:num w:numId="9">
    <w:abstractNumId w:val="29"/>
  </w:num>
  <w:num w:numId="10">
    <w:abstractNumId w:val="5"/>
  </w:num>
  <w:num w:numId="11">
    <w:abstractNumId w:val="3"/>
  </w:num>
  <w:num w:numId="12">
    <w:abstractNumId w:val="27"/>
  </w:num>
  <w:num w:numId="13">
    <w:abstractNumId w:val="14"/>
  </w:num>
  <w:num w:numId="14">
    <w:abstractNumId w:val="24"/>
  </w:num>
  <w:num w:numId="15">
    <w:abstractNumId w:val="0"/>
  </w:num>
  <w:num w:numId="16">
    <w:abstractNumId w:val="16"/>
  </w:num>
  <w:num w:numId="17">
    <w:abstractNumId w:val="11"/>
  </w:num>
  <w:num w:numId="18">
    <w:abstractNumId w:val="20"/>
  </w:num>
  <w:num w:numId="19">
    <w:abstractNumId w:val="28"/>
  </w:num>
  <w:num w:numId="20">
    <w:abstractNumId w:val="18"/>
  </w:num>
  <w:num w:numId="21">
    <w:abstractNumId w:val="7"/>
  </w:num>
  <w:num w:numId="22">
    <w:abstractNumId w:val="19"/>
  </w:num>
  <w:num w:numId="23">
    <w:abstractNumId w:val="1"/>
  </w:num>
  <w:num w:numId="24">
    <w:abstractNumId w:val="13"/>
  </w:num>
  <w:num w:numId="25">
    <w:abstractNumId w:val="6"/>
  </w:num>
  <w:num w:numId="26">
    <w:abstractNumId w:val="21"/>
  </w:num>
  <w:num w:numId="27">
    <w:abstractNumId w:val="25"/>
  </w:num>
  <w:num w:numId="28">
    <w:abstractNumId w:val="8"/>
  </w:num>
  <w:num w:numId="29">
    <w:abstractNumId w:val="2"/>
  </w:num>
  <w:num w:numId="30">
    <w:abstractNumId w:val="10"/>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1"/>
    <w:footnote w:id="0"/>
  </w:footnotePr>
  <w:endnotePr>
    <w:endnote w:id="-1"/>
    <w:endnote w:id="0"/>
  </w:endnotePr>
  <w:compat>
    <w:useFELayout/>
  </w:compat>
  <w:rsids>
    <w:rsidRoot w:val="00DC1A17"/>
    <w:rsid w:val="00001E1F"/>
    <w:rsid w:val="000073AF"/>
    <w:rsid w:val="00025B14"/>
    <w:rsid w:val="00027B69"/>
    <w:rsid w:val="00040779"/>
    <w:rsid w:val="00062020"/>
    <w:rsid w:val="00067BEE"/>
    <w:rsid w:val="00077E8D"/>
    <w:rsid w:val="00097C30"/>
    <w:rsid w:val="000A7261"/>
    <w:rsid w:val="000B5F0A"/>
    <w:rsid w:val="000B6FB0"/>
    <w:rsid w:val="000C5008"/>
    <w:rsid w:val="000D33AE"/>
    <w:rsid w:val="000E1B09"/>
    <w:rsid w:val="000E271D"/>
    <w:rsid w:val="000E629C"/>
    <w:rsid w:val="000F348D"/>
    <w:rsid w:val="0010689A"/>
    <w:rsid w:val="00123E76"/>
    <w:rsid w:val="0014223A"/>
    <w:rsid w:val="00160CE0"/>
    <w:rsid w:val="00160FF9"/>
    <w:rsid w:val="00165428"/>
    <w:rsid w:val="001707C2"/>
    <w:rsid w:val="00171AC7"/>
    <w:rsid w:val="0017230F"/>
    <w:rsid w:val="001742A7"/>
    <w:rsid w:val="0018105E"/>
    <w:rsid w:val="001846FD"/>
    <w:rsid w:val="00186C51"/>
    <w:rsid w:val="00187F93"/>
    <w:rsid w:val="001A590C"/>
    <w:rsid w:val="001A6B80"/>
    <w:rsid w:val="001A759F"/>
    <w:rsid w:val="001B6BC0"/>
    <w:rsid w:val="001C042B"/>
    <w:rsid w:val="001C4875"/>
    <w:rsid w:val="001C778D"/>
    <w:rsid w:val="001D30EC"/>
    <w:rsid w:val="001E00F3"/>
    <w:rsid w:val="001E0C6F"/>
    <w:rsid w:val="001E0FC1"/>
    <w:rsid w:val="001E2FA3"/>
    <w:rsid w:val="001E567E"/>
    <w:rsid w:val="001E674F"/>
    <w:rsid w:val="001F2047"/>
    <w:rsid w:val="001F2EF1"/>
    <w:rsid w:val="001F44B0"/>
    <w:rsid w:val="00207FD2"/>
    <w:rsid w:val="00214F02"/>
    <w:rsid w:val="00216A26"/>
    <w:rsid w:val="00223D12"/>
    <w:rsid w:val="00226C39"/>
    <w:rsid w:val="00232AF2"/>
    <w:rsid w:val="00244D64"/>
    <w:rsid w:val="00246443"/>
    <w:rsid w:val="00264EE7"/>
    <w:rsid w:val="00271295"/>
    <w:rsid w:val="00271CC0"/>
    <w:rsid w:val="00274988"/>
    <w:rsid w:val="00280937"/>
    <w:rsid w:val="00280E8A"/>
    <w:rsid w:val="0028335C"/>
    <w:rsid w:val="002921C1"/>
    <w:rsid w:val="00293A3A"/>
    <w:rsid w:val="002A5693"/>
    <w:rsid w:val="002B0A78"/>
    <w:rsid w:val="002B1197"/>
    <w:rsid w:val="002C01AD"/>
    <w:rsid w:val="002C084B"/>
    <w:rsid w:val="002C3D4C"/>
    <w:rsid w:val="002D7822"/>
    <w:rsid w:val="002F3B83"/>
    <w:rsid w:val="002F5A89"/>
    <w:rsid w:val="00305D46"/>
    <w:rsid w:val="0031284F"/>
    <w:rsid w:val="00323BA5"/>
    <w:rsid w:val="0032489C"/>
    <w:rsid w:val="003257BB"/>
    <w:rsid w:val="00331415"/>
    <w:rsid w:val="003437AC"/>
    <w:rsid w:val="00356B24"/>
    <w:rsid w:val="0036169B"/>
    <w:rsid w:val="00370D84"/>
    <w:rsid w:val="003762D4"/>
    <w:rsid w:val="0039246D"/>
    <w:rsid w:val="003965DF"/>
    <w:rsid w:val="003A484E"/>
    <w:rsid w:val="003A5739"/>
    <w:rsid w:val="003B3196"/>
    <w:rsid w:val="003B7947"/>
    <w:rsid w:val="003C2E8C"/>
    <w:rsid w:val="003C5C58"/>
    <w:rsid w:val="003D2341"/>
    <w:rsid w:val="003E5A39"/>
    <w:rsid w:val="003E6267"/>
    <w:rsid w:val="003E6E30"/>
    <w:rsid w:val="003F2AA4"/>
    <w:rsid w:val="003F3CE8"/>
    <w:rsid w:val="003F7839"/>
    <w:rsid w:val="00400997"/>
    <w:rsid w:val="00402AC1"/>
    <w:rsid w:val="00407F1B"/>
    <w:rsid w:val="00411123"/>
    <w:rsid w:val="00414827"/>
    <w:rsid w:val="00414FE8"/>
    <w:rsid w:val="004153F9"/>
    <w:rsid w:val="0042239F"/>
    <w:rsid w:val="00436E18"/>
    <w:rsid w:val="00452A9A"/>
    <w:rsid w:val="00453F64"/>
    <w:rsid w:val="00464C28"/>
    <w:rsid w:val="00466EBC"/>
    <w:rsid w:val="00486563"/>
    <w:rsid w:val="00490407"/>
    <w:rsid w:val="004A33D9"/>
    <w:rsid w:val="004A387C"/>
    <w:rsid w:val="004A396D"/>
    <w:rsid w:val="004A7CF1"/>
    <w:rsid w:val="004C4FF6"/>
    <w:rsid w:val="004C63A2"/>
    <w:rsid w:val="004D66CB"/>
    <w:rsid w:val="004E190D"/>
    <w:rsid w:val="004E1D62"/>
    <w:rsid w:val="004E2654"/>
    <w:rsid w:val="004E2ADB"/>
    <w:rsid w:val="004E61C3"/>
    <w:rsid w:val="004F14A3"/>
    <w:rsid w:val="004F63F1"/>
    <w:rsid w:val="00501A53"/>
    <w:rsid w:val="00503C14"/>
    <w:rsid w:val="00504C1B"/>
    <w:rsid w:val="005066D4"/>
    <w:rsid w:val="00517099"/>
    <w:rsid w:val="00521192"/>
    <w:rsid w:val="00530D49"/>
    <w:rsid w:val="005459EC"/>
    <w:rsid w:val="00547955"/>
    <w:rsid w:val="00555A7A"/>
    <w:rsid w:val="00557B50"/>
    <w:rsid w:val="00560504"/>
    <w:rsid w:val="005653F2"/>
    <w:rsid w:val="00577021"/>
    <w:rsid w:val="0057744C"/>
    <w:rsid w:val="005846C1"/>
    <w:rsid w:val="00587FC1"/>
    <w:rsid w:val="005942FD"/>
    <w:rsid w:val="005950EB"/>
    <w:rsid w:val="0059670C"/>
    <w:rsid w:val="005B2B62"/>
    <w:rsid w:val="005D6AE9"/>
    <w:rsid w:val="005E1B9F"/>
    <w:rsid w:val="005F271F"/>
    <w:rsid w:val="005F35B5"/>
    <w:rsid w:val="005F4E2A"/>
    <w:rsid w:val="006005A5"/>
    <w:rsid w:val="00602BBA"/>
    <w:rsid w:val="006078E4"/>
    <w:rsid w:val="00615BF4"/>
    <w:rsid w:val="0063331E"/>
    <w:rsid w:val="00645897"/>
    <w:rsid w:val="00650DD3"/>
    <w:rsid w:val="00656B3F"/>
    <w:rsid w:val="006577D1"/>
    <w:rsid w:val="006606F1"/>
    <w:rsid w:val="00662CEF"/>
    <w:rsid w:val="00666B6D"/>
    <w:rsid w:val="00671FFA"/>
    <w:rsid w:val="0067371E"/>
    <w:rsid w:val="00677422"/>
    <w:rsid w:val="0068012C"/>
    <w:rsid w:val="006864CB"/>
    <w:rsid w:val="0069090B"/>
    <w:rsid w:val="006910E3"/>
    <w:rsid w:val="006934E9"/>
    <w:rsid w:val="00695F25"/>
    <w:rsid w:val="006B1391"/>
    <w:rsid w:val="006C2588"/>
    <w:rsid w:val="006C684F"/>
    <w:rsid w:val="006D5EE4"/>
    <w:rsid w:val="006D79D5"/>
    <w:rsid w:val="006E1311"/>
    <w:rsid w:val="006E31FC"/>
    <w:rsid w:val="006E38FE"/>
    <w:rsid w:val="006E5A41"/>
    <w:rsid w:val="006E6A71"/>
    <w:rsid w:val="006F14D9"/>
    <w:rsid w:val="006F29D0"/>
    <w:rsid w:val="006F46FC"/>
    <w:rsid w:val="00710A44"/>
    <w:rsid w:val="007125E3"/>
    <w:rsid w:val="00714472"/>
    <w:rsid w:val="00724104"/>
    <w:rsid w:val="00727335"/>
    <w:rsid w:val="007358FC"/>
    <w:rsid w:val="0075035B"/>
    <w:rsid w:val="0075745C"/>
    <w:rsid w:val="0076595E"/>
    <w:rsid w:val="007662E5"/>
    <w:rsid w:val="00771068"/>
    <w:rsid w:val="0077207E"/>
    <w:rsid w:val="00774BEF"/>
    <w:rsid w:val="00775B47"/>
    <w:rsid w:val="00776EB0"/>
    <w:rsid w:val="00780F21"/>
    <w:rsid w:val="0078795E"/>
    <w:rsid w:val="0079296A"/>
    <w:rsid w:val="0079690C"/>
    <w:rsid w:val="00797F3E"/>
    <w:rsid w:val="007A4A43"/>
    <w:rsid w:val="007A7137"/>
    <w:rsid w:val="007A7E22"/>
    <w:rsid w:val="007B1CCE"/>
    <w:rsid w:val="007C0D68"/>
    <w:rsid w:val="007C0EF4"/>
    <w:rsid w:val="007C7536"/>
    <w:rsid w:val="007D045B"/>
    <w:rsid w:val="007E022E"/>
    <w:rsid w:val="007E4621"/>
    <w:rsid w:val="007E664B"/>
    <w:rsid w:val="007F4A20"/>
    <w:rsid w:val="00804E3F"/>
    <w:rsid w:val="008069A1"/>
    <w:rsid w:val="00815ADE"/>
    <w:rsid w:val="00815DD3"/>
    <w:rsid w:val="00815FA4"/>
    <w:rsid w:val="00821BE8"/>
    <w:rsid w:val="008279FE"/>
    <w:rsid w:val="0084142E"/>
    <w:rsid w:val="008458DA"/>
    <w:rsid w:val="00851AA9"/>
    <w:rsid w:val="008663EE"/>
    <w:rsid w:val="0086727F"/>
    <w:rsid w:val="00871FB1"/>
    <w:rsid w:val="008723E7"/>
    <w:rsid w:val="00874881"/>
    <w:rsid w:val="00882522"/>
    <w:rsid w:val="00890092"/>
    <w:rsid w:val="0089323F"/>
    <w:rsid w:val="00895796"/>
    <w:rsid w:val="008A0B0D"/>
    <w:rsid w:val="008A2191"/>
    <w:rsid w:val="008A7093"/>
    <w:rsid w:val="008B0F9C"/>
    <w:rsid w:val="008C2B26"/>
    <w:rsid w:val="008C4052"/>
    <w:rsid w:val="008D00D9"/>
    <w:rsid w:val="008D3067"/>
    <w:rsid w:val="008D4B09"/>
    <w:rsid w:val="008E0209"/>
    <w:rsid w:val="008E2E79"/>
    <w:rsid w:val="00902D31"/>
    <w:rsid w:val="00920B2B"/>
    <w:rsid w:val="009272AE"/>
    <w:rsid w:val="00927435"/>
    <w:rsid w:val="00936B5C"/>
    <w:rsid w:val="0095488A"/>
    <w:rsid w:val="00955344"/>
    <w:rsid w:val="009624B4"/>
    <w:rsid w:val="0096351E"/>
    <w:rsid w:val="0097347E"/>
    <w:rsid w:val="009816C3"/>
    <w:rsid w:val="00982469"/>
    <w:rsid w:val="0099017D"/>
    <w:rsid w:val="009B08D3"/>
    <w:rsid w:val="009B2F52"/>
    <w:rsid w:val="009B3050"/>
    <w:rsid w:val="009B477E"/>
    <w:rsid w:val="009C539C"/>
    <w:rsid w:val="009C5907"/>
    <w:rsid w:val="009E14E8"/>
    <w:rsid w:val="009E2083"/>
    <w:rsid w:val="009E4B4B"/>
    <w:rsid w:val="009E6664"/>
    <w:rsid w:val="009E6CF1"/>
    <w:rsid w:val="009F1797"/>
    <w:rsid w:val="009F32D8"/>
    <w:rsid w:val="00A05EF2"/>
    <w:rsid w:val="00A07820"/>
    <w:rsid w:val="00A12DAC"/>
    <w:rsid w:val="00A17E73"/>
    <w:rsid w:val="00A20A99"/>
    <w:rsid w:val="00A2678B"/>
    <w:rsid w:val="00A304EC"/>
    <w:rsid w:val="00A308A9"/>
    <w:rsid w:val="00A3749C"/>
    <w:rsid w:val="00A40014"/>
    <w:rsid w:val="00A50E2D"/>
    <w:rsid w:val="00A52398"/>
    <w:rsid w:val="00A54CA0"/>
    <w:rsid w:val="00A54F23"/>
    <w:rsid w:val="00A55686"/>
    <w:rsid w:val="00A60EC7"/>
    <w:rsid w:val="00A6265C"/>
    <w:rsid w:val="00A7548A"/>
    <w:rsid w:val="00A846D6"/>
    <w:rsid w:val="00A91B1D"/>
    <w:rsid w:val="00AB5ACB"/>
    <w:rsid w:val="00AC5673"/>
    <w:rsid w:val="00AD2FE2"/>
    <w:rsid w:val="00AD7EFC"/>
    <w:rsid w:val="00AE124F"/>
    <w:rsid w:val="00AE213F"/>
    <w:rsid w:val="00AE3DE8"/>
    <w:rsid w:val="00AE6963"/>
    <w:rsid w:val="00AF053E"/>
    <w:rsid w:val="00AF7F5C"/>
    <w:rsid w:val="00B03131"/>
    <w:rsid w:val="00B13A43"/>
    <w:rsid w:val="00B265C1"/>
    <w:rsid w:val="00B41F25"/>
    <w:rsid w:val="00B5347D"/>
    <w:rsid w:val="00B5384E"/>
    <w:rsid w:val="00B60B5E"/>
    <w:rsid w:val="00B62B3D"/>
    <w:rsid w:val="00B62DD7"/>
    <w:rsid w:val="00B655D0"/>
    <w:rsid w:val="00B77C56"/>
    <w:rsid w:val="00B92100"/>
    <w:rsid w:val="00B9539F"/>
    <w:rsid w:val="00BA175F"/>
    <w:rsid w:val="00BB17E6"/>
    <w:rsid w:val="00BC7D5B"/>
    <w:rsid w:val="00BD23C0"/>
    <w:rsid w:val="00BD4564"/>
    <w:rsid w:val="00BE6E73"/>
    <w:rsid w:val="00BF2CD4"/>
    <w:rsid w:val="00BF7B9F"/>
    <w:rsid w:val="00C04427"/>
    <w:rsid w:val="00C045D6"/>
    <w:rsid w:val="00C10F36"/>
    <w:rsid w:val="00C11EBD"/>
    <w:rsid w:val="00C14C3E"/>
    <w:rsid w:val="00C2080D"/>
    <w:rsid w:val="00C24900"/>
    <w:rsid w:val="00C31C20"/>
    <w:rsid w:val="00C320AB"/>
    <w:rsid w:val="00C35D85"/>
    <w:rsid w:val="00C3626F"/>
    <w:rsid w:val="00C50750"/>
    <w:rsid w:val="00C62360"/>
    <w:rsid w:val="00C677AF"/>
    <w:rsid w:val="00C702BE"/>
    <w:rsid w:val="00C71639"/>
    <w:rsid w:val="00C87C77"/>
    <w:rsid w:val="00C94441"/>
    <w:rsid w:val="00CA2B73"/>
    <w:rsid w:val="00CB3422"/>
    <w:rsid w:val="00CC468D"/>
    <w:rsid w:val="00CE2F09"/>
    <w:rsid w:val="00CF677E"/>
    <w:rsid w:val="00D00371"/>
    <w:rsid w:val="00D00A96"/>
    <w:rsid w:val="00D0346E"/>
    <w:rsid w:val="00D10E89"/>
    <w:rsid w:val="00D26795"/>
    <w:rsid w:val="00D2774B"/>
    <w:rsid w:val="00D305A2"/>
    <w:rsid w:val="00D30D5C"/>
    <w:rsid w:val="00D36D70"/>
    <w:rsid w:val="00D50BC9"/>
    <w:rsid w:val="00D6609D"/>
    <w:rsid w:val="00D759CD"/>
    <w:rsid w:val="00D760A3"/>
    <w:rsid w:val="00D87E8F"/>
    <w:rsid w:val="00DA2C2E"/>
    <w:rsid w:val="00DA7A0B"/>
    <w:rsid w:val="00DB0332"/>
    <w:rsid w:val="00DB05AC"/>
    <w:rsid w:val="00DB0BA1"/>
    <w:rsid w:val="00DB6946"/>
    <w:rsid w:val="00DC1A17"/>
    <w:rsid w:val="00DC25CC"/>
    <w:rsid w:val="00DC5048"/>
    <w:rsid w:val="00DD5E49"/>
    <w:rsid w:val="00DE56F3"/>
    <w:rsid w:val="00DE7632"/>
    <w:rsid w:val="00DF0AC0"/>
    <w:rsid w:val="00E0383A"/>
    <w:rsid w:val="00E04E0B"/>
    <w:rsid w:val="00E0515D"/>
    <w:rsid w:val="00E25577"/>
    <w:rsid w:val="00E30916"/>
    <w:rsid w:val="00E32F97"/>
    <w:rsid w:val="00E409CB"/>
    <w:rsid w:val="00E40EBF"/>
    <w:rsid w:val="00E42CF5"/>
    <w:rsid w:val="00E460E6"/>
    <w:rsid w:val="00E463C0"/>
    <w:rsid w:val="00E531FA"/>
    <w:rsid w:val="00E5443F"/>
    <w:rsid w:val="00E54916"/>
    <w:rsid w:val="00E5544D"/>
    <w:rsid w:val="00E56CB6"/>
    <w:rsid w:val="00E64CE5"/>
    <w:rsid w:val="00E673F9"/>
    <w:rsid w:val="00E76074"/>
    <w:rsid w:val="00E91DE4"/>
    <w:rsid w:val="00E923DB"/>
    <w:rsid w:val="00E92ED3"/>
    <w:rsid w:val="00E949E6"/>
    <w:rsid w:val="00E954E6"/>
    <w:rsid w:val="00E9704A"/>
    <w:rsid w:val="00EA4E6F"/>
    <w:rsid w:val="00EA5B05"/>
    <w:rsid w:val="00EB4E8E"/>
    <w:rsid w:val="00EB6374"/>
    <w:rsid w:val="00EC18C3"/>
    <w:rsid w:val="00EC28BD"/>
    <w:rsid w:val="00ED2A58"/>
    <w:rsid w:val="00EE2828"/>
    <w:rsid w:val="00EE74CC"/>
    <w:rsid w:val="00EF13FE"/>
    <w:rsid w:val="00EF2B8A"/>
    <w:rsid w:val="00EF669B"/>
    <w:rsid w:val="00F00699"/>
    <w:rsid w:val="00F12613"/>
    <w:rsid w:val="00F15DE9"/>
    <w:rsid w:val="00F166F2"/>
    <w:rsid w:val="00F22F5D"/>
    <w:rsid w:val="00F24086"/>
    <w:rsid w:val="00F2470D"/>
    <w:rsid w:val="00F27E98"/>
    <w:rsid w:val="00F305AA"/>
    <w:rsid w:val="00F37E87"/>
    <w:rsid w:val="00F44E45"/>
    <w:rsid w:val="00F527E3"/>
    <w:rsid w:val="00F803DB"/>
    <w:rsid w:val="00F862BC"/>
    <w:rsid w:val="00F87536"/>
    <w:rsid w:val="00F938B4"/>
    <w:rsid w:val="00FA31B2"/>
    <w:rsid w:val="00FB5A80"/>
    <w:rsid w:val="00FB7189"/>
    <w:rsid w:val="00FC3E69"/>
    <w:rsid w:val="00FD31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05"/>
  </w:style>
  <w:style w:type="paragraph" w:styleId="Heading1">
    <w:name w:val="heading 1"/>
    <w:basedOn w:val="Normal"/>
    <w:next w:val="Normal"/>
    <w:link w:val="Heading1Char"/>
    <w:qFormat/>
    <w:rsid w:val="0067371E"/>
    <w:pPr>
      <w:keepNext/>
      <w:spacing w:after="0" w:line="240" w:lineRule="auto"/>
      <w:jc w:val="both"/>
      <w:outlineLvl w:val="0"/>
    </w:pPr>
    <w:rPr>
      <w:rFonts w:ascii="Swiss" w:eastAsia="Times New Roman" w:hAnsi="Swiss" w:cs="Times New Roman"/>
      <w:sz w:val="24"/>
      <w:szCs w:val="24"/>
      <w:u w:val="single"/>
    </w:rPr>
  </w:style>
  <w:style w:type="paragraph" w:styleId="Heading3">
    <w:name w:val="heading 3"/>
    <w:basedOn w:val="Normal"/>
    <w:next w:val="Normal"/>
    <w:link w:val="Heading3Char"/>
    <w:uiPriority w:val="99"/>
    <w:qFormat/>
    <w:rsid w:val="00DC1A17"/>
    <w:pPr>
      <w:keepNext/>
      <w:spacing w:after="0" w:line="240" w:lineRule="auto"/>
      <w:jc w:val="center"/>
      <w:outlineLvl w:val="2"/>
    </w:pPr>
    <w:rPr>
      <w:rFonts w:ascii="Times New Roman" w:eastAsia="PMingLiU"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C1A17"/>
    <w:rPr>
      <w:rFonts w:ascii="Times New Roman" w:eastAsia="PMingLiU" w:hAnsi="Times New Roman" w:cs="Times New Roman"/>
      <w:sz w:val="24"/>
      <w:szCs w:val="20"/>
    </w:rPr>
  </w:style>
  <w:style w:type="paragraph" w:styleId="Caption">
    <w:name w:val="caption"/>
    <w:basedOn w:val="Normal"/>
    <w:next w:val="Normal"/>
    <w:uiPriority w:val="99"/>
    <w:qFormat/>
    <w:rsid w:val="00DC1A17"/>
    <w:pPr>
      <w:spacing w:after="0" w:line="240" w:lineRule="auto"/>
      <w:jc w:val="center"/>
    </w:pPr>
    <w:rPr>
      <w:rFonts w:ascii="Times New Roman" w:eastAsia="PMingLiU" w:hAnsi="Times New Roman" w:cs="Times New Roman"/>
      <w:sz w:val="24"/>
      <w:szCs w:val="20"/>
      <w:lang w:val="fr-CA"/>
    </w:rPr>
  </w:style>
  <w:style w:type="character" w:styleId="Strong">
    <w:name w:val="Strong"/>
    <w:basedOn w:val="DefaultParagraphFont"/>
    <w:uiPriority w:val="22"/>
    <w:qFormat/>
    <w:rsid w:val="00D36D70"/>
    <w:rPr>
      <w:b/>
      <w:bCs/>
    </w:rPr>
  </w:style>
  <w:style w:type="paragraph" w:styleId="BodyText">
    <w:name w:val="Body Text"/>
    <w:basedOn w:val="Normal"/>
    <w:link w:val="BodyTextChar"/>
    <w:rsid w:val="00F12613"/>
    <w:pPr>
      <w:widowControl w:val="0"/>
      <w:spacing w:after="120" w:line="240" w:lineRule="auto"/>
    </w:pPr>
    <w:rPr>
      <w:rFonts w:ascii="Times New Roman" w:eastAsia="Andale Sans UI" w:hAnsi="Times New Roman" w:cs="Tahoma"/>
      <w:sz w:val="24"/>
      <w:szCs w:val="24"/>
      <w:lang w:val="de-DE" w:eastAsia="ja-JP" w:bidi="fa-IR"/>
    </w:rPr>
  </w:style>
  <w:style w:type="character" w:customStyle="1" w:styleId="BodyTextChar">
    <w:name w:val="Body Text Char"/>
    <w:basedOn w:val="DefaultParagraphFont"/>
    <w:link w:val="BodyText"/>
    <w:rsid w:val="00F12613"/>
    <w:rPr>
      <w:rFonts w:ascii="Times New Roman" w:eastAsia="Andale Sans UI" w:hAnsi="Times New Roman" w:cs="Tahoma"/>
      <w:sz w:val="24"/>
      <w:szCs w:val="24"/>
      <w:lang w:val="de-DE" w:eastAsia="ja-JP" w:bidi="fa-IR"/>
    </w:rPr>
  </w:style>
  <w:style w:type="table" w:styleId="TableGrid">
    <w:name w:val="Table Grid"/>
    <w:basedOn w:val="TableNormal"/>
    <w:uiPriority w:val="59"/>
    <w:rsid w:val="00FC3E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396D"/>
    <w:rPr>
      <w:color w:val="0000FF" w:themeColor="hyperlink"/>
      <w:u w:val="single"/>
    </w:rPr>
  </w:style>
  <w:style w:type="paragraph" w:styleId="ListParagraph">
    <w:name w:val="List Paragraph"/>
    <w:basedOn w:val="Normal"/>
    <w:uiPriority w:val="34"/>
    <w:qFormat/>
    <w:rsid w:val="00EA4E6F"/>
    <w:pPr>
      <w:spacing w:before="96" w:after="120" w:line="360" w:lineRule="atLeast"/>
      <w:ind w:left="720"/>
    </w:pPr>
    <w:rPr>
      <w:rFonts w:ascii="Calibri" w:eastAsia="Calibri" w:hAnsi="Calibri" w:cs="Calibri"/>
      <w:lang w:val="sr-Latn-CS"/>
    </w:rPr>
  </w:style>
  <w:style w:type="character" w:customStyle="1" w:styleId="Heading1Char">
    <w:name w:val="Heading 1 Char"/>
    <w:basedOn w:val="DefaultParagraphFont"/>
    <w:link w:val="Heading1"/>
    <w:rsid w:val="0067371E"/>
    <w:rPr>
      <w:rFonts w:ascii="Swiss" w:eastAsia="Times New Roman" w:hAnsi="Swiss" w:cs="Times New Roman"/>
      <w:sz w:val="24"/>
      <w:szCs w:val="24"/>
      <w:u w:val="single"/>
    </w:rPr>
  </w:style>
  <w:style w:type="paragraph" w:styleId="Header">
    <w:name w:val="header"/>
    <w:basedOn w:val="Normal"/>
    <w:link w:val="HeaderChar"/>
    <w:uiPriority w:val="99"/>
    <w:unhideWhenUsed/>
    <w:rsid w:val="007C0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68"/>
  </w:style>
  <w:style w:type="paragraph" w:styleId="Footer">
    <w:name w:val="footer"/>
    <w:basedOn w:val="Normal"/>
    <w:link w:val="FooterChar"/>
    <w:uiPriority w:val="99"/>
    <w:unhideWhenUsed/>
    <w:rsid w:val="007C0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68"/>
  </w:style>
  <w:style w:type="paragraph" w:customStyle="1" w:styleId="Para1">
    <w:name w:val="Para 1"/>
    <w:basedOn w:val="Normal"/>
    <w:qFormat/>
    <w:rsid w:val="00E409CB"/>
    <w:pPr>
      <w:spacing w:after="0" w:line="288" w:lineRule="atLeast"/>
    </w:pPr>
    <w:rPr>
      <w:rFonts w:ascii="Times New Roman" w:eastAsia="Times New Roman" w:hAnsi="Times New Roman" w:cs="Times New Roman"/>
      <w:color w:val="000000"/>
      <w:sz w:val="24"/>
      <w:szCs w:val="24"/>
    </w:rPr>
  </w:style>
  <w:style w:type="paragraph" w:customStyle="1" w:styleId="Para2">
    <w:name w:val="Para 2"/>
    <w:basedOn w:val="Normal"/>
    <w:qFormat/>
    <w:rsid w:val="00E409CB"/>
    <w:pPr>
      <w:spacing w:after="0" w:line="324" w:lineRule="atLeast"/>
      <w:jc w:val="center"/>
    </w:pPr>
    <w:rPr>
      <w:rFonts w:ascii="Times New Roman" w:eastAsia="Times New Roman" w:hAnsi="Times New Roman" w:cs="Times New Roman"/>
      <w:color w:val="000000"/>
      <w:sz w:val="27"/>
      <w:szCs w:val="27"/>
    </w:rPr>
  </w:style>
  <w:style w:type="paragraph" w:customStyle="1" w:styleId="Para3">
    <w:name w:val="Para 3"/>
    <w:basedOn w:val="Normal"/>
    <w:qFormat/>
    <w:rsid w:val="00E409CB"/>
    <w:pPr>
      <w:spacing w:after="0" w:line="288" w:lineRule="atLeast"/>
    </w:pPr>
    <w:rPr>
      <w:rFonts w:ascii="Times New Roman" w:eastAsia="Times New Roman" w:hAnsi="Times New Roman" w:cs="Times New Roman"/>
      <w:b/>
      <w:bCs/>
      <w:color w:val="000000"/>
      <w:sz w:val="24"/>
      <w:szCs w:val="24"/>
    </w:rPr>
  </w:style>
  <w:style w:type="paragraph" w:customStyle="1" w:styleId="Para4">
    <w:name w:val="Para 4"/>
    <w:basedOn w:val="Normal"/>
    <w:qFormat/>
    <w:rsid w:val="00E409CB"/>
    <w:pPr>
      <w:spacing w:after="0" w:line="288" w:lineRule="atLeast"/>
      <w:jc w:val="both"/>
    </w:pPr>
    <w:rPr>
      <w:rFonts w:ascii="Times New Roman" w:eastAsia="Times New Roman" w:hAnsi="Times New Roman" w:cs="Times New Roman"/>
      <w:color w:val="000000"/>
      <w:sz w:val="24"/>
      <w:szCs w:val="24"/>
    </w:rPr>
  </w:style>
  <w:style w:type="paragraph" w:customStyle="1" w:styleId="Para5">
    <w:name w:val="Para 5"/>
    <w:basedOn w:val="Normal"/>
    <w:qFormat/>
    <w:rsid w:val="00E409CB"/>
    <w:pPr>
      <w:spacing w:after="0" w:line="324" w:lineRule="atLeast"/>
      <w:jc w:val="center"/>
    </w:pPr>
    <w:rPr>
      <w:rFonts w:ascii="Times New Roman" w:eastAsia="Times New Roman" w:hAnsi="Times New Roman" w:cs="Times New Roman"/>
      <w:b/>
      <w:bCs/>
      <w:color w:val="000000"/>
      <w:sz w:val="27"/>
      <w:szCs w:val="27"/>
    </w:rPr>
  </w:style>
  <w:style w:type="character" w:customStyle="1" w:styleId="0Text">
    <w:name w:val="0 Text"/>
    <w:rsid w:val="00E409CB"/>
    <w:rPr>
      <w:b/>
      <w:bCs/>
    </w:rPr>
  </w:style>
  <w:style w:type="paragraph" w:styleId="NormalWeb">
    <w:name w:val="Normal (Web)"/>
    <w:basedOn w:val="Normal"/>
    <w:uiPriority w:val="99"/>
    <w:semiHidden/>
    <w:unhideWhenUsed/>
    <w:rsid w:val="00666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25B14"/>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E5A41"/>
    <w:rPr>
      <w:i/>
      <w:iCs/>
    </w:rPr>
  </w:style>
  <w:style w:type="character" w:customStyle="1" w:styleId="modalproductnamesmall">
    <w:name w:val="modalproductnamesmall"/>
    <w:basedOn w:val="DefaultParagraphFont"/>
    <w:rsid w:val="00171AC7"/>
  </w:style>
  <w:style w:type="paragraph" w:styleId="NoSpacing">
    <w:name w:val="No Spacing"/>
    <w:uiPriority w:val="1"/>
    <w:qFormat/>
    <w:rsid w:val="002B1197"/>
    <w:pPr>
      <w:spacing w:after="0" w:line="240" w:lineRule="auto"/>
    </w:pPr>
    <w:rPr>
      <w:rFonts w:ascii="Calibri" w:eastAsia="Calibri" w:hAnsi="Calibri" w:cs="Calibri"/>
      <w:sz w:val="24"/>
      <w:szCs w:val="24"/>
    </w:rPr>
  </w:style>
  <w:style w:type="paragraph" w:styleId="FootnoteText">
    <w:name w:val="footnote text"/>
    <w:basedOn w:val="Normal"/>
    <w:link w:val="FootnoteTextChar"/>
    <w:uiPriority w:val="99"/>
    <w:unhideWhenUsed/>
    <w:rsid w:val="00E64CE5"/>
    <w:pPr>
      <w:spacing w:after="0" w:line="240" w:lineRule="auto"/>
      <w:jc w:val="both"/>
    </w:pPr>
    <w:rPr>
      <w:rFonts w:ascii="Calibri" w:eastAsia="Times New Roman" w:hAnsi="Calibri" w:cs="Times New Roman"/>
      <w:sz w:val="20"/>
      <w:szCs w:val="20"/>
      <w:lang w:eastAsia="ja-JP"/>
    </w:rPr>
  </w:style>
  <w:style w:type="character" w:customStyle="1" w:styleId="FootnoteTextChar">
    <w:name w:val="Footnote Text Char"/>
    <w:basedOn w:val="DefaultParagraphFont"/>
    <w:link w:val="FootnoteText"/>
    <w:uiPriority w:val="99"/>
    <w:rsid w:val="00E64CE5"/>
    <w:rPr>
      <w:rFonts w:ascii="Calibri" w:eastAsia="Times New Roman" w:hAnsi="Calibri" w:cs="Times New Roman"/>
      <w:sz w:val="20"/>
      <w:szCs w:val="20"/>
      <w:lang w:eastAsia="ja-JP"/>
    </w:rPr>
  </w:style>
  <w:style w:type="character" w:styleId="FootnoteReference">
    <w:name w:val="footnote reference"/>
    <w:basedOn w:val="DefaultParagraphFont"/>
    <w:uiPriority w:val="99"/>
    <w:unhideWhenUsed/>
    <w:rsid w:val="00E64CE5"/>
    <w:rPr>
      <w:vertAlign w:val="superscript"/>
    </w:rPr>
  </w:style>
</w:styles>
</file>

<file path=word/webSettings.xml><?xml version="1.0" encoding="utf-8"?>
<w:webSettings xmlns:r="http://schemas.openxmlformats.org/officeDocument/2006/relationships" xmlns:w="http://schemas.openxmlformats.org/wordprocessingml/2006/main">
  <w:divs>
    <w:div w:id="689646700">
      <w:bodyDiv w:val="1"/>
      <w:marLeft w:val="0"/>
      <w:marRight w:val="0"/>
      <w:marTop w:val="0"/>
      <w:marBottom w:val="0"/>
      <w:divBdr>
        <w:top w:val="none" w:sz="0" w:space="0" w:color="auto"/>
        <w:left w:val="none" w:sz="0" w:space="0" w:color="auto"/>
        <w:bottom w:val="none" w:sz="0" w:space="0" w:color="auto"/>
        <w:right w:val="none" w:sz="0" w:space="0" w:color="auto"/>
      </w:divBdr>
    </w:div>
    <w:div w:id="997659100">
      <w:bodyDiv w:val="1"/>
      <w:marLeft w:val="0"/>
      <w:marRight w:val="0"/>
      <w:marTop w:val="0"/>
      <w:marBottom w:val="0"/>
      <w:divBdr>
        <w:top w:val="none" w:sz="0" w:space="0" w:color="auto"/>
        <w:left w:val="none" w:sz="0" w:space="0" w:color="auto"/>
        <w:bottom w:val="none" w:sz="0" w:space="0" w:color="auto"/>
        <w:right w:val="none" w:sz="0" w:space="0" w:color="auto"/>
      </w:divBdr>
    </w:div>
    <w:div w:id="1040394807">
      <w:bodyDiv w:val="1"/>
      <w:marLeft w:val="0"/>
      <w:marRight w:val="0"/>
      <w:marTop w:val="0"/>
      <w:marBottom w:val="0"/>
      <w:divBdr>
        <w:top w:val="none" w:sz="0" w:space="0" w:color="auto"/>
        <w:left w:val="none" w:sz="0" w:space="0" w:color="auto"/>
        <w:bottom w:val="none" w:sz="0" w:space="0" w:color="auto"/>
        <w:right w:val="none" w:sz="0" w:space="0" w:color="auto"/>
      </w:divBdr>
    </w:div>
    <w:div w:id="1042052347">
      <w:bodyDiv w:val="1"/>
      <w:marLeft w:val="0"/>
      <w:marRight w:val="0"/>
      <w:marTop w:val="0"/>
      <w:marBottom w:val="0"/>
      <w:divBdr>
        <w:top w:val="none" w:sz="0" w:space="0" w:color="auto"/>
        <w:left w:val="none" w:sz="0" w:space="0" w:color="auto"/>
        <w:bottom w:val="none" w:sz="0" w:space="0" w:color="auto"/>
        <w:right w:val="none" w:sz="0" w:space="0" w:color="auto"/>
      </w:divBdr>
    </w:div>
    <w:div w:id="16369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javnenabavke@podgoric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16</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aleksandar.pavlicevi</dc:creator>
  <cp:lastModifiedBy>marjana.juncaj</cp:lastModifiedBy>
  <cp:revision>13</cp:revision>
  <cp:lastPrinted>2020-10-19T10:27:00Z</cp:lastPrinted>
  <dcterms:created xsi:type="dcterms:W3CDTF">2020-08-07T08:49:00Z</dcterms:created>
  <dcterms:modified xsi:type="dcterms:W3CDTF">2020-10-20T13:21:00Z</dcterms:modified>
</cp:coreProperties>
</file>