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726E8E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726E8E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726E8E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726E8E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726E8E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726E8E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BB68A0">
        <w:rPr>
          <w:rFonts w:ascii="Garamond" w:hAnsi="Garamond" w:cs="Times New Roman"/>
          <w:sz w:val="25"/>
          <w:szCs w:val="25"/>
          <w:lang w:val="pl-PL"/>
        </w:rPr>
        <w:t>6675</w:t>
      </w:r>
    </w:p>
    <w:p w:rsidR="00DC1A17" w:rsidRPr="00726E8E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C1351B" w:rsidRPr="00726E8E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726E8E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174EB2" w:rsidRPr="00726E8E">
        <w:rPr>
          <w:rFonts w:ascii="Garamond" w:hAnsi="Garamond" w:cs="Times New Roman"/>
          <w:sz w:val="25"/>
          <w:szCs w:val="25"/>
          <w:lang w:val="pl-PL"/>
        </w:rPr>
        <w:t>oktobar</w:t>
      </w:r>
      <w:r w:rsidR="005066D4" w:rsidRPr="00726E8E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726E8E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726E8E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726E8E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726E8E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726E8E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726E8E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726E8E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726E8E" w:rsidRPr="00726E8E">
        <w:rPr>
          <w:rFonts w:ascii="Garamond" w:eastAsia="PMingLiU" w:hAnsi="Garamond" w:cs="Times New Roman"/>
          <w:sz w:val="25"/>
          <w:szCs w:val="25"/>
          <w:lang w:val="pl-PL" w:eastAsia="zh-TW"/>
        </w:rPr>
        <w:t>64</w:t>
      </w:r>
      <w:r w:rsidR="00656B3F" w:rsidRPr="00726E8E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726E8E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726E8E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726E8E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726E8E">
        <w:rPr>
          <w:rFonts w:ascii="Garamond" w:hAnsi="Garamond" w:cs="Times New Roman"/>
          <w:sz w:val="25"/>
          <w:szCs w:val="25"/>
        </w:rPr>
        <w:t xml:space="preserve">Na osnovu člana </w:t>
      </w:r>
      <w:r w:rsidR="00A07820" w:rsidRPr="00726E8E">
        <w:rPr>
          <w:rFonts w:ascii="Garamond" w:hAnsi="Garamond" w:cs="Times New Roman"/>
          <w:sz w:val="25"/>
          <w:szCs w:val="25"/>
        </w:rPr>
        <w:t>27</w:t>
      </w:r>
      <w:r w:rsidR="00DC1A17" w:rsidRPr="00726E8E">
        <w:rPr>
          <w:rFonts w:ascii="Garamond" w:hAnsi="Garamond" w:cs="Times New Roman"/>
          <w:sz w:val="25"/>
          <w:szCs w:val="25"/>
        </w:rPr>
        <w:t xml:space="preserve"> Zakona o javnim nabavkama („Službeni list CG“, </w:t>
      </w:r>
      <w:r w:rsidR="00356B24" w:rsidRPr="00726E8E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726E8E">
        <w:rPr>
          <w:rFonts w:ascii="Garamond" w:hAnsi="Garamond" w:cs="Times New Roman"/>
          <w:sz w:val="25"/>
          <w:szCs w:val="25"/>
        </w:rPr>
        <w:t>74/19</w:t>
      </w:r>
      <w:r w:rsidR="0096351E" w:rsidRPr="00726E8E">
        <w:rPr>
          <w:rFonts w:ascii="Garamond" w:hAnsi="Garamond" w:cs="Times New Roman"/>
          <w:sz w:val="25"/>
          <w:szCs w:val="25"/>
        </w:rPr>
        <w:t xml:space="preserve">) i Pravilnika </w:t>
      </w:r>
      <w:r w:rsidR="00A07820" w:rsidRPr="00726E8E">
        <w:rPr>
          <w:rFonts w:ascii="Garamond" w:hAnsi="Garamond" w:cs="Times New Roman"/>
          <w:sz w:val="25"/>
          <w:szCs w:val="25"/>
        </w:rPr>
        <w:t>za sprovođenje jednostavnih nabavki</w:t>
      </w:r>
      <w:r w:rsidR="00DC1A17" w:rsidRPr="00726E8E">
        <w:rPr>
          <w:rFonts w:ascii="Garamond" w:hAnsi="Garamond" w:cs="Times New Roman"/>
          <w:sz w:val="25"/>
          <w:szCs w:val="25"/>
        </w:rPr>
        <w:t xml:space="preserve"> („Službeni list CG“, br. </w:t>
      </w:r>
      <w:r w:rsidR="0057744C" w:rsidRPr="00726E8E">
        <w:rPr>
          <w:rFonts w:ascii="Garamond" w:hAnsi="Garamond" w:cs="Times New Roman"/>
          <w:sz w:val="25"/>
          <w:szCs w:val="25"/>
        </w:rPr>
        <w:t>66/20</w:t>
      </w:r>
      <w:r w:rsidR="00232AF2" w:rsidRPr="00726E8E">
        <w:rPr>
          <w:rFonts w:ascii="Garamond" w:hAnsi="Garamond" w:cs="Times New Roman"/>
          <w:sz w:val="25"/>
          <w:szCs w:val="25"/>
        </w:rPr>
        <w:t xml:space="preserve"> )</w:t>
      </w:r>
      <w:r w:rsidR="00DC1A17" w:rsidRPr="00726E8E">
        <w:rPr>
          <w:rFonts w:ascii="Garamond" w:hAnsi="Garamond" w:cs="Times New Roman"/>
          <w:sz w:val="25"/>
          <w:szCs w:val="25"/>
        </w:rPr>
        <w:t xml:space="preserve">, </w:t>
      </w:r>
      <w:r w:rsidR="00D36D70" w:rsidRPr="00726E8E">
        <w:rPr>
          <w:rFonts w:ascii="Garamond" w:hAnsi="Garamond" w:cs="Times New Roman"/>
          <w:sz w:val="25"/>
          <w:szCs w:val="25"/>
        </w:rPr>
        <w:t>Glavni grad Podgorica</w:t>
      </w:r>
      <w:r w:rsidR="00DC1A17" w:rsidRPr="00726E8E">
        <w:rPr>
          <w:rFonts w:ascii="Garamond" w:hAnsi="Garamond" w:cs="Times New Roman"/>
          <w:sz w:val="25"/>
          <w:szCs w:val="25"/>
        </w:rPr>
        <w:t xml:space="preserve"> dostavlja</w:t>
      </w:r>
    </w:p>
    <w:p w:rsidR="007125E3" w:rsidRPr="00726E8E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726E8E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726E8E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726E8E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726E8E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726E8E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726E8E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726E8E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726E8E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z w:val="25"/>
                <w:szCs w:val="25"/>
              </w:rPr>
              <w:t>N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z w:val="25"/>
                <w:szCs w:val="25"/>
              </w:rPr>
              <w:t>ru</w:t>
            </w:r>
            <w:r w:rsidRPr="00726E8E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726E8E">
              <w:rPr>
                <w:rFonts w:ascii="Garamond" w:hAnsi="Garamond"/>
                <w:sz w:val="25"/>
                <w:szCs w:val="25"/>
              </w:rPr>
              <w:t>i</w:t>
            </w:r>
            <w:r w:rsidRPr="00726E8E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726E8E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726E8E">
              <w:rPr>
                <w:rFonts w:ascii="Garamond" w:hAnsi="Garamond"/>
                <w:sz w:val="25"/>
                <w:szCs w:val="25"/>
              </w:rPr>
              <w:t>i</w:t>
            </w:r>
            <w:r w:rsidRPr="00726E8E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726E8E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726E8E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726E8E">
              <w:rPr>
                <w:rFonts w:ascii="Garamond" w:hAnsi="Garamond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726E8E">
              <w:rPr>
                <w:rFonts w:ascii="Garamond" w:hAnsi="Garamond"/>
                <w:sz w:val="25"/>
                <w:szCs w:val="25"/>
              </w:rPr>
              <w:t>d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z w:val="25"/>
                <w:szCs w:val="25"/>
              </w:rPr>
              <w:t>v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z w:val="25"/>
                <w:szCs w:val="25"/>
              </w:rPr>
              <w:t>n</w:t>
            </w:r>
            <w:r w:rsidRPr="00726E8E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726E8E">
              <w:rPr>
                <w:rFonts w:ascii="Garamond" w:hAnsi="Garamond"/>
                <w:sz w:val="25"/>
                <w:szCs w:val="25"/>
              </w:rPr>
              <w:t>e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726E8E">
              <w:rPr>
                <w:rFonts w:ascii="Garamond" w:hAnsi="Garamond"/>
                <w:sz w:val="25"/>
                <w:szCs w:val="25"/>
              </w:rPr>
              <w:t>info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726E8E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726E8E">
              <w:rPr>
                <w:rFonts w:ascii="Garamond" w:hAnsi="Garamond"/>
                <w:sz w:val="25"/>
                <w:szCs w:val="25"/>
              </w:rPr>
              <w:t>i</w:t>
            </w:r>
            <w:r w:rsidRPr="00726E8E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726E8E" w:rsidTr="008C4052">
        <w:trPr>
          <w:trHeight w:val="413"/>
          <w:jc w:val="center"/>
        </w:trPr>
        <w:tc>
          <w:tcPr>
            <w:tcW w:w="4162" w:type="dxa"/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z w:val="25"/>
                <w:szCs w:val="25"/>
              </w:rPr>
              <w:t>Ad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726E8E">
              <w:rPr>
                <w:rFonts w:ascii="Garamond" w:hAnsi="Garamond"/>
                <w:sz w:val="25"/>
                <w:szCs w:val="25"/>
              </w:rPr>
              <w:t>s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z w:val="25"/>
                <w:szCs w:val="25"/>
              </w:rPr>
              <w:t>: Njegoševa 20</w:t>
            </w:r>
          </w:p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726E8E">
              <w:rPr>
                <w:rFonts w:ascii="Garamond" w:hAnsi="Garamond"/>
                <w:sz w:val="25"/>
                <w:szCs w:val="25"/>
              </w:rPr>
              <w:t>oštanski broj:81000</w:t>
            </w:r>
          </w:p>
        </w:tc>
      </w:tr>
      <w:tr w:rsidR="00AD7EFC" w:rsidRPr="00726E8E" w:rsidTr="008C4052">
        <w:trPr>
          <w:trHeight w:val="440"/>
          <w:jc w:val="center"/>
        </w:trPr>
        <w:tc>
          <w:tcPr>
            <w:tcW w:w="4162" w:type="dxa"/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726E8E">
              <w:rPr>
                <w:rFonts w:ascii="Garamond" w:hAnsi="Garamond"/>
                <w:sz w:val="25"/>
                <w:szCs w:val="25"/>
              </w:rPr>
              <w:t>jedišt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726E8E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726E8E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726E8E">
              <w:rPr>
                <w:rFonts w:ascii="Garamond" w:hAnsi="Garamond"/>
                <w:sz w:val="25"/>
                <w:szCs w:val="25"/>
              </w:rPr>
              <w:t>B</w:t>
            </w:r>
            <w:r w:rsidRPr="00726E8E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r w:rsidRPr="00726E8E">
              <w:rPr>
                <w:rFonts w:ascii="Garamond" w:hAnsi="Garamond"/>
                <w:sz w:val="25"/>
                <w:szCs w:val="25"/>
              </w:rPr>
              <w:t>Mati</w:t>
            </w:r>
            <w:r w:rsidRPr="00726E8E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r w:rsidRPr="00726E8E">
              <w:rPr>
                <w:rFonts w:ascii="Garamond" w:hAnsi="Garamond"/>
                <w:sz w:val="25"/>
                <w:szCs w:val="25"/>
              </w:rPr>
              <w:t>ni broj): 02019710</w:t>
            </w:r>
          </w:p>
        </w:tc>
      </w:tr>
      <w:tr w:rsidR="00AD7EFC" w:rsidRPr="00726E8E" w:rsidTr="008C4052">
        <w:trPr>
          <w:trHeight w:val="440"/>
          <w:jc w:val="center"/>
        </w:trPr>
        <w:tc>
          <w:tcPr>
            <w:tcW w:w="4162" w:type="dxa"/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z w:val="25"/>
                <w:szCs w:val="25"/>
              </w:rPr>
              <w:t>T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726E8E">
              <w:rPr>
                <w:rFonts w:ascii="Garamond" w:hAnsi="Garamond"/>
                <w:sz w:val="25"/>
                <w:szCs w:val="25"/>
              </w:rPr>
              <w:t>le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726E8E">
              <w:rPr>
                <w:rFonts w:ascii="Garamond" w:hAnsi="Garamond"/>
                <w:sz w:val="25"/>
                <w:szCs w:val="25"/>
              </w:rPr>
              <w:t>on: 020 482-081</w:t>
            </w:r>
          </w:p>
        </w:tc>
        <w:tc>
          <w:tcPr>
            <w:tcW w:w="5300" w:type="dxa"/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726E8E">
              <w:rPr>
                <w:rFonts w:ascii="Garamond" w:hAnsi="Garamond"/>
                <w:sz w:val="25"/>
                <w:szCs w:val="25"/>
              </w:rPr>
              <w:t>ks: 020 482-091</w:t>
            </w:r>
          </w:p>
        </w:tc>
      </w:tr>
      <w:tr w:rsidR="00AD7EFC" w:rsidRPr="00726E8E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726E8E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726E8E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726E8E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726E8E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726E8E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726E8E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726E8E">
              <w:rPr>
                <w:rFonts w:ascii="Garamond" w:hAnsi="Garamond"/>
                <w:sz w:val="25"/>
                <w:szCs w:val="25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726E8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726E8E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726E8E">
              <w:rPr>
                <w:rFonts w:ascii="Garamond" w:hAnsi="Garamond"/>
                <w:sz w:val="25"/>
                <w:szCs w:val="25"/>
              </w:rPr>
              <w:t>nt</w:t>
            </w:r>
            <w:r w:rsidRPr="00726E8E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726E8E">
              <w:rPr>
                <w:rFonts w:ascii="Garamond" w:hAnsi="Garamond"/>
                <w:sz w:val="25"/>
                <w:szCs w:val="25"/>
              </w:rPr>
              <w:t>rn</w:t>
            </w:r>
            <w:r w:rsidRPr="00726E8E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726E8E">
              <w:rPr>
                <w:rFonts w:ascii="Garamond" w:hAnsi="Garamond"/>
                <w:sz w:val="25"/>
                <w:szCs w:val="25"/>
              </w:rPr>
              <w:t>t s</w:t>
            </w:r>
            <w:r w:rsidRPr="00726E8E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726E8E">
              <w:rPr>
                <w:rFonts w:ascii="Garamond" w:hAnsi="Garamond"/>
                <w:sz w:val="25"/>
                <w:szCs w:val="25"/>
              </w:rPr>
              <w:t>r</w:t>
            </w:r>
            <w:r w:rsidRPr="00726E8E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z w:val="25"/>
                <w:szCs w:val="25"/>
              </w:rPr>
              <w:t>n</w:t>
            </w:r>
            <w:r w:rsidRPr="00726E8E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726E8E">
              <w:rPr>
                <w:rFonts w:ascii="Garamond" w:hAnsi="Garamond"/>
                <w:sz w:val="25"/>
                <w:szCs w:val="25"/>
              </w:rPr>
              <w:t>a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726E8E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726E8E">
              <w:rPr>
                <w:rFonts w:ascii="Garamond" w:hAnsi="Garamond"/>
                <w:sz w:val="25"/>
                <w:szCs w:val="25"/>
              </w:rPr>
              <w:t>b</w:t>
            </w:r>
            <w:r w:rsidRPr="00726E8E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726E8E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726E8E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726E8E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726E8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726E8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726E8E">
        <w:rPr>
          <w:rFonts w:ascii="Garamond" w:hAnsi="Garamond" w:cs="Times New Roman"/>
          <w:sz w:val="25"/>
          <w:szCs w:val="25"/>
        </w:rPr>
        <w:sym w:font="Wingdings" w:char="F0A8"/>
      </w:r>
      <w:r w:rsidRPr="00726E8E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23D50" w:rsidRPr="00726E8E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726E8E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726E8E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726E8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726E8E" w:rsidRDefault="00475193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726E8E">
        <w:rPr>
          <w:rFonts w:ascii="Garamond" w:hAnsi="Garamond"/>
          <w:sz w:val="25"/>
          <w:szCs w:val="25"/>
          <w:lang w:val="sr-Latn-CS"/>
        </w:rPr>
        <w:t>Nabavka i</w:t>
      </w:r>
      <w:r w:rsidR="00323D50" w:rsidRPr="00726E8E">
        <w:rPr>
          <w:rFonts w:ascii="Garamond" w:hAnsi="Garamond"/>
          <w:sz w:val="25"/>
          <w:szCs w:val="25"/>
          <w:lang w:val="sr-Latn-CS"/>
        </w:rPr>
        <w:t xml:space="preserve"> isporuka</w:t>
      </w:r>
      <w:r w:rsidR="00174EB2" w:rsidRPr="00726E8E">
        <w:rPr>
          <w:rFonts w:ascii="Garamond" w:hAnsi="Garamond"/>
          <w:sz w:val="25"/>
          <w:szCs w:val="25"/>
          <w:lang w:val="sr-Latn-CS"/>
        </w:rPr>
        <w:t xml:space="preserve"> </w:t>
      </w:r>
      <w:r w:rsidRPr="00726E8E">
        <w:rPr>
          <w:rFonts w:ascii="Garamond" w:hAnsi="Garamond"/>
          <w:sz w:val="25"/>
          <w:szCs w:val="25"/>
          <w:lang w:val="sr-Latn-CS"/>
        </w:rPr>
        <w:t>vozila za potrebe Agencije za upravljanje zaštićenim područjima Podgorice</w:t>
      </w:r>
      <w:r w:rsidR="0066303C" w:rsidRPr="00726E8E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726E8E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726E8E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726E8E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726E8E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726E8E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726E8E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726E8E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174EB2" w:rsidRPr="00726E8E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475193" w:rsidRPr="00726E8E">
        <w:rPr>
          <w:rFonts w:ascii="Garamond" w:hAnsi="Garamond" w:cs="Times New Roman"/>
          <w:b/>
          <w:color w:val="000000"/>
          <w:sz w:val="25"/>
          <w:szCs w:val="25"/>
          <w:lang w:val="pl-PL"/>
        </w:rPr>
        <w:t>13.223,14</w:t>
      </w:r>
      <w:r w:rsidRPr="00726E8E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726E8E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726E8E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726E8E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r w:rsidRPr="00726E8E">
        <w:rPr>
          <w:rFonts w:ascii="Garamond" w:hAnsi="Garamond" w:cs="Times New Roman"/>
          <w:b/>
          <w:sz w:val="25"/>
          <w:szCs w:val="25"/>
        </w:rPr>
        <w:t>Tehničke karakteristike ili specifikacije</w:t>
      </w:r>
      <w:r w:rsidR="004F63F1" w:rsidRPr="00726E8E">
        <w:rPr>
          <w:rFonts w:ascii="Garamond" w:hAnsi="Garamond" w:cs="Times New Roman"/>
          <w:b/>
          <w:sz w:val="25"/>
          <w:szCs w:val="25"/>
        </w:rPr>
        <w:tab/>
      </w:r>
    </w:p>
    <w:p w:rsidR="00804F83" w:rsidRPr="00726E8E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726E8E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726E8E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726E8E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8"/>
        <w:gridCol w:w="3200"/>
        <w:gridCol w:w="3420"/>
        <w:gridCol w:w="1005"/>
        <w:gridCol w:w="1021"/>
      </w:tblGrid>
      <w:tr w:rsidR="00174EB2" w:rsidRPr="00726E8E" w:rsidTr="0098643F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726E8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726E8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Opis predmeta nabavke, </w:t>
            </w:r>
          </w:p>
          <w:p w:rsidR="00174EB2" w:rsidRPr="00726E8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 dijela predmeta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726E8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726E8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 mjere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726E8E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Količina </w:t>
            </w:r>
          </w:p>
        </w:tc>
      </w:tr>
      <w:tr w:rsidR="00475193" w:rsidRPr="00726E8E" w:rsidTr="0098643F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726E8E" w:rsidRDefault="00475193" w:rsidP="00D164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eastAsia="Times New Roman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lastRenderedPageBreak/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726E8E" w:rsidRDefault="00475193" w:rsidP="00475193">
            <w:pPr>
              <w:jc w:val="center"/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</w:pPr>
            <w:r w:rsidRPr="00726E8E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 xml:space="preserve">Nabavka novog </w:t>
            </w:r>
            <w:r w:rsidRPr="00726E8E"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  <w:t>vozila</w:t>
            </w:r>
          </w:p>
          <w:p w:rsidR="00475193" w:rsidRPr="00726E8E" w:rsidRDefault="00475193" w:rsidP="004751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  <w:t xml:space="preserve"> (navesti marku i model ponuđenog vozila)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Pogonsko gorivo: dizel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Norma izduvnih gasova: euro 6</w:t>
            </w:r>
          </w:p>
          <w:p w:rsidR="00475193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Radna z</w:t>
            </w:r>
            <w:r w:rsidR="00475193"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ap</w:t>
            </w: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remina motora:</w:t>
            </w:r>
            <w:r w:rsidR="00475193"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 </w:t>
            </w: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od 1300. 1500 cm3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Snaga motora:  minimalno </w:t>
            </w:r>
            <w:r w:rsidR="001219D7"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80</w:t>
            </w: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 kw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Vrsta mjenjača: manuelni – 6 brzina</w:t>
            </w:r>
          </w:p>
          <w:p w:rsidR="00475193" w:rsidRPr="00726E8E" w:rsidRDefault="00C1351B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Broj sjedišta: minimum 4</w:t>
            </w:r>
          </w:p>
          <w:p w:rsidR="00475193" w:rsidRPr="00726E8E" w:rsidRDefault="00C1351B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Pogon (osovina): 4x2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Broj vrata: 5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Dužina vozila: minimum 4.200mm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Međuosovinsko rastojanje: minimum 2500mm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Visina od tla (klirens) minimum 200mm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Nosivost: minimum 450kg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/>
                <w:bCs/>
                <w:sz w:val="25"/>
                <w:szCs w:val="25"/>
                <w:lang w:val="sr-Latn-CS" w:eastAsia="sr-Latn-CS"/>
              </w:rPr>
              <w:t>Oprema: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Abs – sistem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ESP- stabilnost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Servo upravljač</w:t>
            </w:r>
          </w:p>
          <w:p w:rsidR="00475193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Minimum 4 vazdušna jastuka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Centralno daljinsko zaključavanje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Spoljšnja ogledala lievo i desno  podesivo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Električne podizače prozora </w:t>
            </w:r>
            <w:r w:rsidR="001219D7"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min.</w:t>
            </w: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naprijed 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Radio uređaj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Preklopljiva i djeljiva zadnja klupa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Rezervni točak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Klima uređaj 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Osnovna oprema (alat dizalica prva pomoć)</w:t>
            </w:r>
          </w:p>
          <w:p w:rsidR="00475193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Svijetla za maglu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Veličina točka min. R16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Osvijetljen prtljažni prostor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Grijano zadnje staklo</w:t>
            </w:r>
          </w:p>
          <w:p w:rsidR="00475193" w:rsidRPr="00726E8E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Zadnji parking senzori</w:t>
            </w:r>
          </w:p>
          <w:p w:rsidR="00B332DB" w:rsidRPr="00726E8E" w:rsidRDefault="00B332DB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Parking senzori nazad</w:t>
            </w:r>
          </w:p>
          <w:p w:rsidR="001219D7" w:rsidRPr="00726E8E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Boja vozila: Bijela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726E8E" w:rsidRDefault="00475193" w:rsidP="00D164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726E8E" w:rsidRDefault="00475193" w:rsidP="00D164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</w:pPr>
            <w:r w:rsidRPr="00726E8E"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  <w:t>1</w:t>
            </w:r>
          </w:p>
        </w:tc>
      </w:tr>
    </w:tbl>
    <w:p w:rsidR="00171AC7" w:rsidRPr="00726E8E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475193" w:rsidRPr="00726E8E" w:rsidRDefault="00475193" w:rsidP="00475193">
      <w:pPr>
        <w:pStyle w:val="Brezrazmikov1"/>
        <w:ind w:left="2130" w:hanging="2130"/>
        <w:jc w:val="both"/>
        <w:rPr>
          <w:rFonts w:ascii="Garamond" w:hAnsi="Garamond" w:cs="Times New Roman"/>
          <w:b/>
          <w:sz w:val="25"/>
          <w:szCs w:val="25"/>
        </w:rPr>
      </w:pPr>
      <w:r w:rsidRPr="00726E8E">
        <w:rPr>
          <w:rFonts w:ascii="Garamond" w:hAnsi="Garamond" w:cs="Times New Roman"/>
          <w:b/>
          <w:sz w:val="25"/>
          <w:szCs w:val="25"/>
        </w:rPr>
        <w:t>NAPOMENA:</w:t>
      </w:r>
    </w:p>
    <w:p w:rsidR="00475193" w:rsidRPr="00726E8E" w:rsidRDefault="00475193" w:rsidP="00475193">
      <w:pPr>
        <w:pStyle w:val="NoSpacing"/>
        <w:rPr>
          <w:rFonts w:ascii="Garamond" w:eastAsia="Calibri" w:hAnsi="Garamond" w:cs="Times New Roman"/>
          <w:color w:val="000000"/>
          <w:sz w:val="25"/>
          <w:szCs w:val="25"/>
        </w:rPr>
      </w:pPr>
    </w:p>
    <w:p w:rsidR="00475193" w:rsidRPr="00726E8E" w:rsidRDefault="00475193" w:rsidP="0016075F">
      <w:pPr>
        <w:pStyle w:val="NoSpacing"/>
        <w:jc w:val="both"/>
        <w:rPr>
          <w:rFonts w:ascii="Garamond" w:hAnsi="Garamond" w:cs="Times New Roman"/>
          <w:sz w:val="25"/>
          <w:szCs w:val="25"/>
        </w:rPr>
      </w:pP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lastRenderedPageBreak/>
        <w:sym w:font="Wingdings" w:char="F0A8"/>
      </w: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726E8E">
        <w:rPr>
          <w:rFonts w:ascii="Garamond" w:eastAsia="Calibri" w:hAnsi="Garamond" w:cs="Times New Roman"/>
          <w:sz w:val="25"/>
          <w:szCs w:val="25"/>
        </w:rPr>
        <w:t xml:space="preserve">Garantni rok: min. </w:t>
      </w:r>
      <w:r w:rsidRPr="00726E8E">
        <w:rPr>
          <w:rFonts w:ascii="Garamond" w:hAnsi="Garamond" w:cs="Times New Roman"/>
          <w:sz w:val="25"/>
          <w:szCs w:val="25"/>
        </w:rPr>
        <w:t>3</w:t>
      </w:r>
      <w:r w:rsidRPr="00726E8E">
        <w:rPr>
          <w:rFonts w:ascii="Garamond" w:eastAsia="Calibri" w:hAnsi="Garamond" w:cs="Times New Roman"/>
          <w:sz w:val="25"/>
          <w:szCs w:val="25"/>
        </w:rPr>
        <w:t xml:space="preserve"> godine. </w:t>
      </w:r>
      <w:r w:rsidRPr="00726E8E">
        <w:rPr>
          <w:rFonts w:ascii="Garamond" w:hAnsi="Garamond" w:cs="Times New Roman"/>
          <w:sz w:val="25"/>
          <w:szCs w:val="25"/>
        </w:rPr>
        <w:t>Garantni rok počinje teći od dana potpisivanja zapisnika o prijemu robe.</w:t>
      </w:r>
    </w:p>
    <w:p w:rsidR="00475193" w:rsidRPr="00726E8E" w:rsidRDefault="00475193" w:rsidP="00475193">
      <w:pPr>
        <w:pStyle w:val="NoSpacing"/>
        <w:rPr>
          <w:rFonts w:ascii="Garamond" w:hAnsi="Garamond" w:cs="Times New Roman"/>
          <w:sz w:val="25"/>
          <w:szCs w:val="25"/>
        </w:rPr>
      </w:pPr>
    </w:p>
    <w:p w:rsidR="00475193" w:rsidRPr="00726E8E" w:rsidRDefault="00475193" w:rsidP="00475193">
      <w:pPr>
        <w:pStyle w:val="BodyText2"/>
        <w:spacing w:after="0" w:line="240" w:lineRule="auto"/>
        <w:jc w:val="both"/>
        <w:rPr>
          <w:rFonts w:ascii="Garamond" w:hAnsi="Garamond"/>
          <w:sz w:val="25"/>
          <w:szCs w:val="25"/>
          <w:lang w:val="sr-Latn-CS"/>
        </w:rPr>
      </w:pPr>
      <w:r w:rsidRPr="00726E8E">
        <w:rPr>
          <w:rFonts w:ascii="Garamond" w:hAnsi="Garamond"/>
          <w:color w:val="000000"/>
          <w:sz w:val="25"/>
          <w:szCs w:val="25"/>
        </w:rPr>
        <w:sym w:font="Wingdings" w:char="F0A8"/>
      </w:r>
      <w:r w:rsidRPr="00726E8E">
        <w:rPr>
          <w:rFonts w:ascii="Garamond" w:hAnsi="Garamond"/>
          <w:color w:val="000000"/>
          <w:sz w:val="25"/>
          <w:szCs w:val="25"/>
        </w:rPr>
        <w:t xml:space="preserve"> </w:t>
      </w:r>
      <w:r w:rsidRPr="00726E8E">
        <w:rPr>
          <w:rFonts w:ascii="Garamond" w:hAnsi="Garamond"/>
          <w:sz w:val="25"/>
          <w:szCs w:val="25"/>
        </w:rPr>
        <w:t xml:space="preserve">Garancija kvaliteta: </w:t>
      </w:r>
      <w:r w:rsidRPr="00726E8E">
        <w:rPr>
          <w:rFonts w:ascii="Garamond" w:hAnsi="Garamond"/>
          <w:sz w:val="25"/>
          <w:szCs w:val="25"/>
          <w:lang w:val="sr-Latn-CS"/>
        </w:rPr>
        <w:t>Ponuđač garantuje da su ponuđena vozila nova, tehnički ispravna, karoserija neoštećena.</w:t>
      </w:r>
    </w:p>
    <w:p w:rsidR="00475193" w:rsidRPr="00726E8E" w:rsidRDefault="00475193" w:rsidP="00475193">
      <w:pPr>
        <w:pStyle w:val="NoSpacing"/>
        <w:jc w:val="both"/>
        <w:rPr>
          <w:rFonts w:ascii="Garamond" w:hAnsi="Garamond" w:cs="Times New Roman"/>
          <w:sz w:val="25"/>
          <w:szCs w:val="25"/>
        </w:rPr>
      </w:pPr>
      <w:r w:rsidRPr="00726E8E">
        <w:rPr>
          <w:rFonts w:ascii="Garamond" w:hAnsi="Garamond"/>
          <w:sz w:val="25"/>
          <w:szCs w:val="25"/>
          <w:lang w:val="sr-Latn-CS"/>
        </w:rPr>
        <w:t>Ponuđač garantuje za isporučenu robu i obavezuje se da bez odlaganja, o svom trošku, otkloni svaki kvar ili izvrši zamjenu robe, koji nije posljedica nepravilnog rukovanja NARUČIOCA.</w:t>
      </w:r>
    </w:p>
    <w:p w:rsidR="00475193" w:rsidRPr="00726E8E" w:rsidRDefault="00475193" w:rsidP="00475193">
      <w:pPr>
        <w:pStyle w:val="NoSpacing"/>
        <w:rPr>
          <w:rFonts w:ascii="Garamond" w:hAnsi="Garamond" w:cs="Times New Roman"/>
          <w:sz w:val="25"/>
          <w:szCs w:val="25"/>
        </w:rPr>
      </w:pPr>
    </w:p>
    <w:p w:rsidR="00475193" w:rsidRPr="00726E8E" w:rsidRDefault="00475193" w:rsidP="00475193">
      <w:pPr>
        <w:spacing w:after="0" w:line="240" w:lineRule="auto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color w:val="000000"/>
          <w:sz w:val="25"/>
          <w:szCs w:val="25"/>
        </w:rPr>
        <w:sym w:font="Wingdings" w:char="F0A8"/>
      </w:r>
      <w:r w:rsidRPr="00726E8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Pr="00726E8E">
        <w:rPr>
          <w:rFonts w:ascii="Garamond" w:hAnsi="Garamond" w:cs="Times New Roman"/>
          <w:sz w:val="25"/>
          <w:szCs w:val="25"/>
          <w:lang w:val="sr-Latn-CS"/>
        </w:rPr>
        <w:t>Način sprovođenja kontrole: Potpisivanjem zapisnika o prijemu robe, nakon provjere kompletnosti i funkcionalnosti koju treba da izvrši Komisija NARUČIOCA, na lokaciji NARUČIOCA, uz prisustvo ovlašćenih predstavnika DOBAVLJAČA. Komisija je obavezna da počne sa radom odmah nakon obavještenja i DOBAVLJAČA da je roba spremna za primopredaju.</w:t>
      </w:r>
    </w:p>
    <w:p w:rsidR="00323D50" w:rsidRPr="00726E8E" w:rsidRDefault="00323D50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323D50" w:rsidRPr="00726E8E" w:rsidRDefault="00323D5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726E8E">
        <w:rPr>
          <w:rFonts w:ascii="Garamond" w:hAnsi="Garamond" w:cs="Times New Roman"/>
          <w:color w:val="000000"/>
          <w:sz w:val="25"/>
          <w:szCs w:val="25"/>
        </w:rPr>
        <w:t>Uslovi za učešće u postupku javne nabavke (obaveza dostavljanja dokaza najpovoljnijeg ponuđača):</w:t>
      </w:r>
    </w:p>
    <w:p w:rsidR="00323D50" w:rsidRPr="00726E8E" w:rsidRDefault="00323D5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</w:p>
    <w:p w:rsidR="00323D50" w:rsidRPr="00726E8E" w:rsidRDefault="00323D50" w:rsidP="00323D5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ind w:left="0" w:firstLine="0"/>
        <w:jc w:val="both"/>
        <w:rPr>
          <w:rFonts w:ascii="Garamond" w:eastAsia="Times New Roman" w:hAnsi="Garamond" w:cs="Arial"/>
          <w:b/>
          <w:bCs/>
          <w:color w:val="000000"/>
          <w:sz w:val="25"/>
          <w:szCs w:val="25"/>
          <w:u w:val="single"/>
        </w:rPr>
      </w:pPr>
      <w:r w:rsidRPr="00726E8E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Obavezni uslovi</w:t>
      </w: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b/>
          <w:bCs/>
          <w:i/>
          <w:iCs/>
          <w:color w:val="000000"/>
          <w:sz w:val="25"/>
          <w:szCs w:val="25"/>
          <w:u w:val="single"/>
        </w:rPr>
      </w:pPr>
    </w:p>
    <w:p w:rsidR="00323D50" w:rsidRPr="00726E8E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 xml:space="preserve">U postupku javne nabavke može da učestvuje samo privredni subjekat koji: </w:t>
      </w:r>
    </w:p>
    <w:p w:rsidR="00323D50" w:rsidRPr="00726E8E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323D50" w:rsidRPr="00726E8E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>2) je izmirio sve dospjele obaveze po osnovu poreza i doprinosa za penzijsko i zdravstveno osiguranje.</w:t>
      </w:r>
    </w:p>
    <w:p w:rsidR="00323D50" w:rsidRPr="00726E8E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</w:p>
    <w:p w:rsidR="00323D50" w:rsidRPr="00726E8E" w:rsidRDefault="00323D50" w:rsidP="00323D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eastAsia="Times New Roman" w:hAnsi="Garamond" w:cs="Arial"/>
          <w:b/>
          <w:bCs/>
          <w:color w:val="000000"/>
          <w:sz w:val="25"/>
          <w:szCs w:val="25"/>
        </w:rPr>
      </w:pPr>
      <w:r w:rsidRPr="00726E8E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Dokazivanje ispunjenosti obaveznih uslova</w:t>
      </w: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color w:val="000000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>Ispunjenost obaveznih uslova dokazuje se na osnovu uvjerenja ili potvrde:</w:t>
      </w: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 xml:space="preserve">1) nadležnog organa izdatog na osnovu kaznene evidencije, u skladu sa propisima države u kojoj privredni subjekat ima sjedište, odnosno u kojoj </w:t>
      </w:r>
      <w:r w:rsidRPr="00726E8E">
        <w:rPr>
          <w:rFonts w:ascii="Garamond" w:eastAsia="Times New Roman" w:hAnsi="Garamond" w:cs="Arial"/>
          <w:color w:val="000000"/>
          <w:sz w:val="25"/>
          <w:szCs w:val="25"/>
        </w:rPr>
        <w:t xml:space="preserve">izvršni direktor </w:t>
      </w:r>
      <w:r w:rsidRPr="00726E8E">
        <w:rPr>
          <w:rFonts w:ascii="Garamond" w:eastAsia="Times New Roman" w:hAnsi="Garamond" w:cs="Arial"/>
          <w:sz w:val="25"/>
          <w:szCs w:val="25"/>
        </w:rPr>
        <w:t>tog privrednog subjekta ima prebivalište,</w:t>
      </w: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 xml:space="preserve"> 2) organa uprave nadležnog za poslove naplate poreza, odnosno nadležnog organa države u kojoj privredni subjekat ima sjedište. </w:t>
      </w:r>
    </w:p>
    <w:p w:rsidR="00475193" w:rsidRPr="00726E8E" w:rsidRDefault="00475193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</w:p>
    <w:p w:rsidR="00475193" w:rsidRPr="00726E8E" w:rsidRDefault="00475193" w:rsidP="00475193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>Ponuđač je dužan da posjeduje (obaveza dostavljanja najpovoljnijeg ponuđača):</w:t>
      </w:r>
    </w:p>
    <w:p w:rsidR="00475193" w:rsidRPr="00726E8E" w:rsidRDefault="00475193" w:rsidP="00475193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>- ovlašćenje od strane proizvođača (ili zvaničnog distributera za Crnu Goru) za prodaju i servisiranje vozila  koja su predmet javne nabavke.</w:t>
      </w:r>
    </w:p>
    <w:p w:rsidR="00475193" w:rsidRPr="00726E8E" w:rsidRDefault="00475193" w:rsidP="00475193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726E8E">
        <w:rPr>
          <w:rFonts w:ascii="Garamond" w:eastAsia="Times New Roman" w:hAnsi="Garamond" w:cs="Arial"/>
          <w:sz w:val="25"/>
          <w:szCs w:val="25"/>
        </w:rPr>
        <w:t>-  dokaz da ima obezbijeđen servis na teritoriji Podgorice.</w:t>
      </w:r>
    </w:p>
    <w:p w:rsidR="00923A43" w:rsidRPr="00726E8E" w:rsidRDefault="00923A4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8315E3" w:rsidRPr="00726E8E" w:rsidRDefault="008315E3" w:rsidP="008315E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726E8E">
        <w:rPr>
          <w:rFonts w:ascii="Garamond" w:hAnsi="Garamond" w:cs="Arial"/>
          <w:b/>
          <w:color w:val="000000"/>
          <w:sz w:val="25"/>
          <w:szCs w:val="25"/>
        </w:rPr>
        <w:lastRenderedPageBreak/>
        <w:t>Napomena:</w:t>
      </w:r>
      <w:r w:rsidRPr="00726E8E">
        <w:rPr>
          <w:rFonts w:ascii="Garamond" w:hAnsi="Garamond" w:cs="Arial"/>
          <w:color w:val="000000"/>
          <w:sz w:val="25"/>
          <w:szCs w:val="25"/>
        </w:rPr>
        <w:t xml:space="preserve"> Ponuđač čija ponuda bude izabrana kao najpovoljnija je dužan da uz potpisan ugovor o javnoj nabavci dostavi naručiocu:</w:t>
      </w:r>
    </w:p>
    <w:p w:rsidR="008315E3" w:rsidRPr="00726E8E" w:rsidRDefault="008315E3" w:rsidP="008315E3">
      <w:pPr>
        <w:jc w:val="both"/>
        <w:rPr>
          <w:rFonts w:ascii="Garamond" w:hAnsi="Garamond" w:cs="Arial"/>
          <w:sz w:val="25"/>
          <w:szCs w:val="25"/>
        </w:rPr>
      </w:pPr>
      <w:r w:rsidRPr="00726E8E">
        <w:rPr>
          <w:rFonts w:ascii="Garamond" w:hAnsi="Garamond" w:cs="Arial"/>
          <w:color w:val="000000"/>
          <w:sz w:val="25"/>
          <w:szCs w:val="25"/>
        </w:rPr>
        <w:sym w:font="Wingdings" w:char="F0A8"/>
      </w:r>
      <w:r w:rsidRPr="00726E8E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726E8E">
        <w:rPr>
          <w:rFonts w:ascii="Garamond" w:hAnsi="Garamond" w:cs="Arial"/>
          <w:sz w:val="25"/>
          <w:szCs w:val="25"/>
        </w:rPr>
        <w:t xml:space="preserve">garanciju za dobro izvršenje ugovora, za slučaj povrede ugovorenih obaveza </w:t>
      </w:r>
      <w:r w:rsidRPr="00726E8E">
        <w:rPr>
          <w:rFonts w:ascii="Garamond" w:hAnsi="Garamond" w:cs="Arial"/>
          <w:color w:val="000000"/>
          <w:sz w:val="25"/>
          <w:szCs w:val="25"/>
        </w:rPr>
        <w:t xml:space="preserve">u iznosu od </w:t>
      </w:r>
      <w:r w:rsidRPr="00726E8E">
        <w:rPr>
          <w:rFonts w:ascii="Garamond" w:hAnsi="Garamond" w:cs="Arial"/>
          <w:sz w:val="25"/>
          <w:szCs w:val="25"/>
        </w:rPr>
        <w:t>10 %</w:t>
      </w:r>
      <w:r w:rsidRPr="00726E8E">
        <w:rPr>
          <w:rFonts w:ascii="Garamond" w:hAnsi="Garamond" w:cs="Arial"/>
          <w:color w:val="000000"/>
          <w:sz w:val="25"/>
          <w:szCs w:val="25"/>
        </w:rPr>
        <w:t xml:space="preserve"> od vrijednosti ugovora</w:t>
      </w:r>
      <w:r w:rsidRPr="00726E8E">
        <w:rPr>
          <w:rFonts w:ascii="Garamond" w:hAnsi="Garamond" w:cs="Arial"/>
          <w:sz w:val="25"/>
          <w:szCs w:val="25"/>
          <w:vertAlign w:val="superscript"/>
        </w:rPr>
        <w:footnoteReference w:id="1"/>
      </w:r>
      <w:r w:rsidRPr="00726E8E">
        <w:rPr>
          <w:rFonts w:ascii="Garamond" w:hAnsi="Garamond" w:cs="Arial"/>
          <w:sz w:val="25"/>
          <w:szCs w:val="25"/>
        </w:rPr>
        <w:t xml:space="preserve"> </w:t>
      </w:r>
    </w:p>
    <w:p w:rsidR="00A55686" w:rsidRPr="00726E8E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726E8E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726E8E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726E8E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726E8E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726E8E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726E8E">
        <w:rPr>
          <w:rFonts w:ascii="Garamond" w:hAnsi="Garamond" w:cs="Times New Roman"/>
          <w:color w:val="000000"/>
          <w:sz w:val="25"/>
          <w:szCs w:val="25"/>
        </w:rPr>
        <w:t xml:space="preserve"> žiro-račun ponuđača, u roku od</w:t>
      </w:r>
      <w:r w:rsidR="0069090B" w:rsidRPr="00726E8E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726E8E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726E8E">
        <w:rPr>
          <w:rFonts w:ascii="Garamond" w:hAnsi="Garamond" w:cs="Times New Roman"/>
          <w:color w:val="000000"/>
          <w:sz w:val="25"/>
          <w:szCs w:val="25"/>
        </w:rPr>
        <w:t xml:space="preserve"> dana od dana </w:t>
      </w:r>
      <w:r w:rsidR="006577D1" w:rsidRPr="00726E8E">
        <w:rPr>
          <w:rFonts w:ascii="Garamond" w:eastAsia="Times New Roman" w:hAnsi="Garamond" w:cs="Times New Roman"/>
          <w:sz w:val="25"/>
          <w:szCs w:val="25"/>
          <w:lang w:val="de-DE"/>
        </w:rPr>
        <w:t>dostavljanja fakture</w:t>
      </w:r>
      <w:r w:rsidR="00323D50" w:rsidRPr="00726E8E">
        <w:rPr>
          <w:rFonts w:ascii="Garamond" w:eastAsia="Times New Roman" w:hAnsi="Garamond" w:cs="Times New Roman"/>
          <w:sz w:val="25"/>
          <w:szCs w:val="25"/>
          <w:lang w:val="de-DE"/>
        </w:rPr>
        <w:t xml:space="preserve"> nakon</w:t>
      </w:r>
      <w:r w:rsidR="00174EB2" w:rsidRPr="00726E8E">
        <w:rPr>
          <w:rFonts w:ascii="Garamond" w:eastAsia="Times New Roman" w:hAnsi="Garamond" w:cs="Times New Roman"/>
          <w:sz w:val="25"/>
          <w:szCs w:val="25"/>
          <w:lang w:val="de-DE"/>
        </w:rPr>
        <w:t xml:space="preserve"> izvršenje primopredaje ugovorene robe</w:t>
      </w:r>
      <w:r w:rsidR="008760EC" w:rsidRPr="00726E8E">
        <w:rPr>
          <w:rFonts w:ascii="Garamond" w:eastAsia="Times New Roman" w:hAnsi="Garamond" w:cs="Times New Roman"/>
          <w:sz w:val="25"/>
          <w:szCs w:val="25"/>
          <w:lang w:val="de-DE"/>
        </w:rPr>
        <w:t>.</w:t>
      </w:r>
    </w:p>
    <w:p w:rsidR="00C50750" w:rsidRPr="00726E8E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726E8E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C2588" w:rsidRPr="00726E8E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</w:t>
      </w:r>
      <w:r w:rsidR="00475193" w:rsidRPr="00726E8E">
        <w:rPr>
          <w:rFonts w:ascii="Garamond" w:hAnsi="Garamond" w:cs="Times New Roman"/>
          <w:color w:val="000000"/>
          <w:sz w:val="25"/>
          <w:szCs w:val="25"/>
          <w:lang w:val="sr-Latn-CS"/>
        </w:rPr>
        <w:t>za isporuku robe</w:t>
      </w:r>
      <w:r w:rsidRPr="00726E8E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: </w:t>
      </w:r>
      <w:r w:rsidR="00475193" w:rsidRPr="00726E8E">
        <w:rPr>
          <w:rFonts w:ascii="Garamond" w:hAnsi="Garamond" w:cs="Times New Roman"/>
          <w:color w:val="000000"/>
          <w:sz w:val="25"/>
          <w:szCs w:val="25"/>
          <w:lang w:val="sr-Latn-CS"/>
        </w:rPr>
        <w:t>3</w:t>
      </w:r>
      <w:r w:rsidR="006577D1" w:rsidRPr="00726E8E">
        <w:rPr>
          <w:rFonts w:ascii="Garamond" w:hAnsi="Garamond" w:cs="Times New Roman"/>
          <w:color w:val="000000"/>
          <w:sz w:val="25"/>
          <w:szCs w:val="25"/>
          <w:lang w:val="sr-Latn-CS"/>
        </w:rPr>
        <w:t>0</w:t>
      </w:r>
      <w:r w:rsidR="008C2B26" w:rsidRPr="00726E8E">
        <w:rPr>
          <w:rFonts w:ascii="Garamond" w:hAnsi="Garamond"/>
          <w:color w:val="000000"/>
          <w:sz w:val="25"/>
          <w:szCs w:val="25"/>
          <w:lang w:val="sr-Latn-CS"/>
        </w:rPr>
        <w:t xml:space="preserve"> </w:t>
      </w:r>
      <w:r w:rsidR="00DF0AC0" w:rsidRPr="00726E8E">
        <w:rPr>
          <w:rFonts w:ascii="Garamond" w:hAnsi="Garamond"/>
          <w:color w:val="000000"/>
          <w:sz w:val="25"/>
          <w:szCs w:val="25"/>
          <w:lang w:val="sr-Latn-CS"/>
        </w:rPr>
        <w:t xml:space="preserve">dana od dana </w:t>
      </w:r>
      <w:r w:rsidR="00174EB2" w:rsidRPr="00726E8E">
        <w:rPr>
          <w:rFonts w:ascii="Garamond" w:hAnsi="Garamond"/>
          <w:color w:val="000000"/>
          <w:sz w:val="25"/>
          <w:szCs w:val="25"/>
          <w:lang w:val="sr-Latn-CS"/>
        </w:rPr>
        <w:t>zaključivanja ugovora</w:t>
      </w:r>
      <w:r w:rsidR="006C2588" w:rsidRPr="00726E8E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. </w:t>
      </w:r>
    </w:p>
    <w:p w:rsidR="00DC1A17" w:rsidRPr="00726E8E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726E8E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726E8E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726E8E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726E8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tab/>
        <w:t>broj</w:t>
      </w:r>
      <w:r w:rsidR="004E1D62" w:rsidRPr="00726E8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r w:rsidR="004E1D62" w:rsidRPr="00726E8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726E8E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726E8E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726E8E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726E8E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726E8E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726E8E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726E8E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726E8E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726E8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726E8E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726E8E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726E8E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726E8E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726E8E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726E8E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726E8E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@podgorica.me</w:t>
        </w:r>
      </w:hyperlink>
      <w:r w:rsidR="001707C2" w:rsidRPr="00726E8E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726E8E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726E8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726E8E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C1351B" w:rsidRPr="00726E8E">
        <w:rPr>
          <w:rFonts w:ascii="Garamond" w:eastAsia="Calibri" w:hAnsi="Garamond" w:cs="Times New Roman"/>
          <w:sz w:val="25"/>
          <w:szCs w:val="25"/>
          <w:lang w:val="pl-PL"/>
        </w:rPr>
        <w:t>26</w:t>
      </w:r>
      <w:r w:rsidR="00804F83" w:rsidRPr="00726E8E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174EB2" w:rsidRPr="00726E8E">
        <w:rPr>
          <w:rFonts w:ascii="Garamond" w:eastAsia="Calibri" w:hAnsi="Garamond" w:cs="Times New Roman"/>
          <w:sz w:val="25"/>
          <w:szCs w:val="25"/>
          <w:lang w:val="pl-PL"/>
        </w:rPr>
        <w:t>oktobar</w:t>
      </w:r>
      <w:r w:rsidRPr="00726E8E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726E8E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726E8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726E8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Otvaranje ponuda </w:t>
      </w:r>
      <w:r w:rsidR="008760EC" w:rsidRPr="00726E8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C1351B" w:rsidRPr="00726E8E">
        <w:rPr>
          <w:rFonts w:ascii="Garamond" w:eastAsia="Calibri" w:hAnsi="Garamond" w:cs="Times New Roman"/>
          <w:sz w:val="25"/>
          <w:szCs w:val="25"/>
          <w:lang w:val="pl-PL"/>
        </w:rPr>
        <w:t>26</w:t>
      </w:r>
      <w:r w:rsidR="00174EB2" w:rsidRPr="00726E8E">
        <w:rPr>
          <w:rFonts w:ascii="Garamond" w:eastAsia="Calibri" w:hAnsi="Garamond" w:cs="Times New Roman"/>
          <w:sz w:val="25"/>
          <w:szCs w:val="25"/>
          <w:lang w:val="pl-PL"/>
        </w:rPr>
        <w:t xml:space="preserve">. oktobar </w:t>
      </w:r>
      <w:r w:rsidRPr="00726E8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2020.</w:t>
      </w:r>
      <w:r w:rsidR="00DA2C2E" w:rsidRPr="00726E8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726E8E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726E8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726E8E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726E8E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726E8E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726E8E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726E8E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726E8E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726E8E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726E8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726E8E">
        <w:rPr>
          <w:rFonts w:ascii="Garamond" w:hAnsi="Garamond" w:cs="Times New Roman"/>
          <w:b/>
          <w:sz w:val="25"/>
          <w:szCs w:val="25"/>
        </w:rPr>
        <w:t>XI Druge informacije</w:t>
      </w:r>
    </w:p>
    <w:p w:rsidR="00DC1A17" w:rsidRPr="00726E8E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726E8E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75035B" w:rsidRPr="00726E8E" w:rsidRDefault="004C4FF6" w:rsidP="00323D50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726E8E">
              <w:rPr>
                <w:rFonts w:ascii="Garamond" w:hAnsi="Garamond" w:cs="Times New Roman"/>
                <w:sz w:val="25"/>
                <w:szCs w:val="25"/>
              </w:rPr>
              <w:t>Ponuđači su dužni dostaviti finansijsku ponudu u skladu sa Tehničkom specifikacijom i navedenim uslovima ponude: način plaćanja,</w:t>
            </w:r>
            <w:r w:rsidR="00475193" w:rsidRPr="00726E8E">
              <w:rPr>
                <w:rFonts w:ascii="Garamond" w:hAnsi="Garamond" w:cs="Times New Roman"/>
                <w:sz w:val="25"/>
                <w:szCs w:val="25"/>
              </w:rPr>
              <w:t xml:space="preserve"> rok za isporuku robe, garanciju kvaliteta, način sprovođenja kontrole kvaliteta</w:t>
            </w:r>
            <w:r w:rsidRPr="00726E8E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r w:rsidR="00134CD3" w:rsidRPr="00726E8E">
              <w:rPr>
                <w:rFonts w:ascii="Garamond" w:hAnsi="Garamond" w:cs="Times New Roman"/>
                <w:sz w:val="25"/>
                <w:szCs w:val="25"/>
              </w:rPr>
              <w:t>i garantni rok</w:t>
            </w:r>
            <w:r w:rsidR="00323D50" w:rsidRPr="00726E8E">
              <w:rPr>
                <w:rFonts w:ascii="Garamond" w:hAnsi="Garamond" w:cs="Times New Roman"/>
                <w:sz w:val="25"/>
                <w:szCs w:val="25"/>
              </w:rPr>
              <w:t>, kao i popunjen Obrazac 2.</w:t>
            </w:r>
            <w:r w:rsidR="003076B1" w:rsidRPr="00726E8E">
              <w:rPr>
                <w:rFonts w:ascii="Garamond" w:hAnsi="Garamond" w:cs="Times New Roman"/>
                <w:sz w:val="25"/>
                <w:szCs w:val="25"/>
              </w:rPr>
              <w:t xml:space="preserve"> Ponuda mora biti potpisana od strane ovlašćenog lica sa pečatom ponuđača.</w:t>
            </w:r>
          </w:p>
          <w:p w:rsidR="005762BB" w:rsidRPr="00726E8E" w:rsidRDefault="005762BB" w:rsidP="00323D50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</w:p>
          <w:p w:rsidR="00323D50" w:rsidRPr="00726E8E" w:rsidRDefault="00323D50" w:rsidP="00323D50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  <w:r w:rsidRPr="00726E8E">
              <w:rPr>
                <w:rFonts w:ascii="Garamond" w:hAnsi="Garamond" w:cs="Times New Roman"/>
                <w:color w:val="000000"/>
                <w:sz w:val="25"/>
                <w:szCs w:val="25"/>
              </w:rPr>
              <w:t>Uslovi za učešće u postupku javne nabavke (obaveza dostavljanja dokaza najpovoljnijeg ponuđača):</w:t>
            </w:r>
          </w:p>
          <w:p w:rsidR="00323D50" w:rsidRPr="00726E8E" w:rsidRDefault="00323D50" w:rsidP="00323D50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</w:p>
          <w:p w:rsidR="00323D50" w:rsidRPr="00726E8E" w:rsidRDefault="00323D50" w:rsidP="00323D50">
            <w:pPr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 w:line="20" w:lineRule="atLeast"/>
              <w:ind w:left="0" w:firstLine="0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  <w:u w:val="single"/>
              </w:rPr>
            </w:pPr>
            <w:r w:rsidRPr="00726E8E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Obavezni uslovi</w:t>
            </w:r>
          </w:p>
          <w:p w:rsidR="00323D50" w:rsidRPr="00726E8E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5"/>
                <w:szCs w:val="25"/>
                <w:u w:val="single"/>
              </w:rPr>
            </w:pPr>
          </w:p>
          <w:p w:rsidR="00323D50" w:rsidRPr="00726E8E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 xml:space="preserve">U postupku javne nabavke može da učestvuje samo privredni subjekat koji: </w:t>
            </w:r>
          </w:p>
          <w:p w:rsidR="00323D50" w:rsidRPr="00726E8E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      </w:r>
          </w:p>
          <w:p w:rsidR="00323D50" w:rsidRPr="00726E8E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>2) je izmirio sve dospjele obaveze po osnovu poreza i doprinosa za penzijsko i zdravstveno osiguranje.</w:t>
            </w:r>
          </w:p>
          <w:p w:rsidR="00323D50" w:rsidRPr="00726E8E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323D50" w:rsidRPr="00726E8E" w:rsidRDefault="00323D50" w:rsidP="00323D50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Dokazivanje ispunjenosti obaveznih uslova</w:t>
            </w:r>
          </w:p>
          <w:p w:rsidR="00323D50" w:rsidRPr="00726E8E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</w:pPr>
          </w:p>
          <w:p w:rsidR="00323D50" w:rsidRPr="00726E8E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>Ispunjenost obaveznih uslova dokazuje se na osnovu uvjerenja ili potvrde:</w:t>
            </w:r>
          </w:p>
          <w:p w:rsidR="00323D50" w:rsidRPr="00726E8E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 xml:space="preserve">1) nadležnog organa izdatog na osnovu kaznene evidencije, u skladu sa propisima države u kojoj privredni subjekat ima sjedište, odnosno u kojoj </w:t>
            </w:r>
            <w:r w:rsidRPr="00726E8E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 xml:space="preserve">izvršni direktor </w:t>
            </w: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>tog privrednog subjekta ima prebivalište,</w:t>
            </w:r>
          </w:p>
          <w:p w:rsidR="00323D50" w:rsidRPr="00726E8E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 xml:space="preserve"> 2) organa uprave nadležnog za poslove naplate poreza, odnosno nadležnog organa države u kojoj privredni subjekat ima sjedište. </w:t>
            </w:r>
          </w:p>
          <w:p w:rsidR="00475193" w:rsidRPr="00726E8E" w:rsidRDefault="00475193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475193" w:rsidRPr="00726E8E" w:rsidRDefault="0047519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>Ponuđač je dužan da posjeduje (obaveza dostavljanja najpovoljnijeg ponuđača):</w:t>
            </w:r>
          </w:p>
          <w:p w:rsidR="00475193" w:rsidRPr="00726E8E" w:rsidRDefault="0047519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>- ovlašćenje od strane proizvođača (ili zvaničnog distributera za Crnu Goru) za prodaju i servisiranje vozila  koja su predmet javne nabavke.</w:t>
            </w:r>
          </w:p>
          <w:p w:rsidR="00475193" w:rsidRPr="00726E8E" w:rsidRDefault="0047519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726E8E">
              <w:rPr>
                <w:rFonts w:ascii="Garamond" w:eastAsia="Times New Roman" w:hAnsi="Garamond" w:cs="Arial"/>
                <w:sz w:val="25"/>
                <w:szCs w:val="25"/>
              </w:rPr>
              <w:t>-  dokaz da ima obezbijeđen servis na teritoriji Podgorice.</w:t>
            </w:r>
          </w:p>
          <w:p w:rsidR="008315E3" w:rsidRPr="00726E8E" w:rsidRDefault="008315E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8315E3" w:rsidRPr="00726E8E" w:rsidRDefault="008315E3" w:rsidP="003076B1">
            <w:pPr>
              <w:spacing w:line="240" w:lineRule="auto"/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726E8E">
              <w:rPr>
                <w:rFonts w:ascii="Garamond" w:hAnsi="Garamond" w:cs="Arial"/>
                <w:b/>
                <w:color w:val="000000"/>
                <w:sz w:val="25"/>
                <w:szCs w:val="25"/>
              </w:rPr>
              <w:t>Napomena:</w:t>
            </w:r>
            <w:r w:rsidRPr="00726E8E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Ponuđač čija ponuda bude izabrana kao najpovoljnija je dužan da uz potpisan ugovor o javnoj nabavci dostavi naručiocu:</w:t>
            </w:r>
          </w:p>
          <w:p w:rsidR="008315E3" w:rsidRPr="00726E8E" w:rsidRDefault="008315E3" w:rsidP="003076B1">
            <w:pPr>
              <w:spacing w:line="240" w:lineRule="auto"/>
              <w:jc w:val="both"/>
              <w:rPr>
                <w:rFonts w:ascii="Garamond" w:hAnsi="Garamond" w:cs="Arial"/>
                <w:sz w:val="25"/>
                <w:szCs w:val="25"/>
              </w:rPr>
            </w:pPr>
            <w:r w:rsidRPr="00726E8E">
              <w:rPr>
                <w:rFonts w:ascii="Garamond" w:hAnsi="Garamond" w:cs="Arial"/>
                <w:color w:val="000000"/>
                <w:sz w:val="25"/>
                <w:szCs w:val="25"/>
              </w:rPr>
              <w:sym w:font="Wingdings" w:char="F0A8"/>
            </w:r>
            <w:r w:rsidRPr="00726E8E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r w:rsidRPr="00726E8E">
              <w:rPr>
                <w:rFonts w:ascii="Garamond" w:hAnsi="Garamond" w:cs="Arial"/>
                <w:sz w:val="25"/>
                <w:szCs w:val="25"/>
              </w:rPr>
              <w:t xml:space="preserve">garanciju za dobro izvršenje ugovora, za slučaj povrede ugovorenih obaveza </w:t>
            </w:r>
            <w:r w:rsidRPr="00726E8E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u iznosu od </w:t>
            </w:r>
            <w:r w:rsidRPr="00726E8E">
              <w:rPr>
                <w:rFonts w:ascii="Garamond" w:hAnsi="Garamond" w:cs="Arial"/>
                <w:sz w:val="25"/>
                <w:szCs w:val="25"/>
              </w:rPr>
              <w:t>10 %</w:t>
            </w:r>
            <w:r w:rsidRPr="00726E8E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od vrijednosti ugovora</w:t>
            </w:r>
            <w:r w:rsidRPr="00726E8E">
              <w:rPr>
                <w:rFonts w:ascii="Garamond" w:hAnsi="Garamond" w:cs="Arial"/>
                <w:sz w:val="25"/>
                <w:szCs w:val="25"/>
                <w:vertAlign w:val="superscript"/>
              </w:rPr>
              <w:footnoteReference w:id="2"/>
            </w:r>
            <w:r w:rsidRPr="00726E8E">
              <w:rPr>
                <w:rFonts w:ascii="Garamond" w:hAnsi="Garamond" w:cs="Arial"/>
                <w:sz w:val="25"/>
                <w:szCs w:val="25"/>
              </w:rPr>
              <w:t xml:space="preserve"> </w:t>
            </w:r>
          </w:p>
        </w:tc>
      </w:tr>
    </w:tbl>
    <w:p w:rsidR="00DC1A17" w:rsidRPr="00726E8E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726E8E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726E8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726E8E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726E8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726E8E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726E8E">
        <w:rPr>
          <w:rFonts w:ascii="Garamond" w:hAnsi="Garamond" w:cs="Times New Roman"/>
          <w:sz w:val="25"/>
          <w:szCs w:val="25"/>
          <w:lang w:val="sr-Latn-CS"/>
        </w:rPr>
        <w:tab/>
      </w:r>
      <w:r w:rsidRPr="00726E8E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726E8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726E8E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726E8E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726E8E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726E8E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16075F" w:rsidRPr="00726E8E" w:rsidRDefault="0016075F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726E8E" w:rsidRDefault="00323D50" w:rsidP="00323D50">
      <w:pPr>
        <w:spacing w:after="0" w:line="20" w:lineRule="atLeast"/>
        <w:jc w:val="right"/>
        <w:rPr>
          <w:rFonts w:ascii="Garamond" w:eastAsia="Calibri" w:hAnsi="Garamond" w:cs="Arial"/>
          <w:b/>
          <w:sz w:val="25"/>
          <w:szCs w:val="25"/>
        </w:rPr>
      </w:pPr>
      <w:r w:rsidRPr="00726E8E">
        <w:rPr>
          <w:rFonts w:ascii="Garamond" w:hAnsi="Garamond" w:cs="Times New Roman"/>
          <w:sz w:val="25"/>
          <w:szCs w:val="25"/>
          <w:lang w:val="sr-Latn-CS"/>
        </w:rPr>
        <w:t xml:space="preserve">     </w:t>
      </w:r>
      <w:r w:rsidRPr="00726E8E">
        <w:rPr>
          <w:rFonts w:ascii="Garamond" w:eastAsia="Calibri" w:hAnsi="Garamond" w:cs="Arial"/>
          <w:b/>
          <w:sz w:val="25"/>
          <w:szCs w:val="25"/>
        </w:rPr>
        <w:t>Obrazac 2</w:t>
      </w: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  <w:r w:rsidRPr="00726E8E">
        <w:rPr>
          <w:rFonts w:ascii="Garamond" w:eastAsia="Calibri" w:hAnsi="Garamond" w:cs="Arial"/>
          <w:sz w:val="25"/>
          <w:szCs w:val="25"/>
        </w:rPr>
        <w:t xml:space="preserve">Na osnovu </w:t>
      </w:r>
      <w:r w:rsidRPr="00726E8E">
        <w:rPr>
          <w:rFonts w:ascii="Garamond" w:hAnsi="Garamond" w:cs="Arial"/>
          <w:sz w:val="25"/>
          <w:szCs w:val="25"/>
        </w:rPr>
        <w:t>člana 5 stav 4</w:t>
      </w:r>
      <w:r w:rsidRPr="00726E8E">
        <w:rPr>
          <w:rFonts w:ascii="Garamond" w:eastAsia="Calibri" w:hAnsi="Garamond" w:cs="Arial"/>
          <w:sz w:val="25"/>
          <w:szCs w:val="25"/>
        </w:rPr>
        <w:t xml:space="preserve"> Pravilnika za sprovođenje </w:t>
      </w:r>
      <w:r w:rsidRPr="00726E8E">
        <w:rPr>
          <w:rFonts w:ascii="Garamond" w:eastAsia="Calibri" w:hAnsi="Garamond" w:cs="Arial"/>
          <w:sz w:val="25"/>
          <w:szCs w:val="25"/>
          <w:lang w:val="pl-PL"/>
        </w:rPr>
        <w:t xml:space="preserve">jednostavnih nabavki </w:t>
      </w:r>
      <w:r w:rsidRPr="00726E8E">
        <w:rPr>
          <w:rFonts w:ascii="Garamond" w:eastAsia="Calibri" w:hAnsi="Garamond" w:cs="Arial"/>
          <w:sz w:val="25"/>
          <w:szCs w:val="25"/>
        </w:rPr>
        <w:t xml:space="preserve">(„Službeni list CG“, broj ___ ) </w:t>
      </w:r>
      <w:r w:rsidRPr="00726E8E">
        <w:rPr>
          <w:rFonts w:ascii="Garamond" w:eastAsia="Calibri" w:hAnsi="Garamond" w:cs="Arial"/>
          <w:sz w:val="25"/>
          <w:szCs w:val="25"/>
          <w:u w:val="single"/>
        </w:rPr>
        <w:t>______(ponuđač)_____</w:t>
      </w:r>
      <w:r w:rsidRPr="00726E8E">
        <w:rPr>
          <w:rFonts w:ascii="Garamond" w:eastAsia="Calibri" w:hAnsi="Garamond" w:cs="Arial"/>
          <w:sz w:val="25"/>
          <w:szCs w:val="25"/>
        </w:rPr>
        <w:t xml:space="preserve"> dostavlja</w:t>
      </w: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  <w:r w:rsidRPr="00726E8E">
        <w:rPr>
          <w:rFonts w:ascii="Garamond" w:eastAsia="Calibri" w:hAnsi="Garamond" w:cs="Arial"/>
          <w:b/>
          <w:sz w:val="25"/>
          <w:szCs w:val="25"/>
        </w:rPr>
        <w:t>I Z J A V U</w:t>
      </w:r>
    </w:p>
    <w:p w:rsidR="00323D50" w:rsidRPr="00726E8E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spacing w:after="0" w:line="20" w:lineRule="atLeast"/>
        <w:ind w:firstLine="567"/>
        <w:jc w:val="both"/>
        <w:rPr>
          <w:rFonts w:ascii="Garamond" w:eastAsia="Calibri" w:hAnsi="Garamond" w:cs="Arial"/>
          <w:color w:val="000000" w:themeColor="text1"/>
          <w:sz w:val="25"/>
          <w:szCs w:val="25"/>
        </w:rPr>
      </w:pPr>
      <w:r w:rsidRPr="00726E8E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Kojom potvrđuje da u potpunosti ispunjava sve uslove utvrđene zahtjevom za dostavljanje ponuda za jednostavne nabavke broj:______od _________ </w:t>
      </w:r>
      <w:r w:rsidRPr="00726E8E">
        <w:rPr>
          <w:rFonts w:ascii="Garamond" w:eastAsia="Calibri" w:hAnsi="Garamond" w:cs="Arial"/>
          <w:sz w:val="25"/>
          <w:szCs w:val="25"/>
        </w:rPr>
        <w:t xml:space="preserve">za nabavku </w:t>
      </w:r>
      <w:r w:rsidRPr="00726E8E">
        <w:rPr>
          <w:rFonts w:ascii="Garamond" w:eastAsia="Calibri" w:hAnsi="Garamond" w:cs="Arial"/>
          <w:sz w:val="25"/>
          <w:szCs w:val="25"/>
          <w:u w:val="single"/>
        </w:rPr>
        <w:t>(</w:t>
      </w:r>
      <w:r w:rsidRPr="00726E8E">
        <w:rPr>
          <w:rFonts w:ascii="Garamond" w:eastAsia="Calibri" w:hAnsi="Garamond" w:cs="Arial"/>
          <w:i/>
          <w:iCs/>
          <w:sz w:val="25"/>
          <w:szCs w:val="25"/>
          <w:u w:val="single"/>
        </w:rPr>
        <w:t>vrsta i opis predmeta nabavke</w:t>
      </w:r>
      <w:r w:rsidRPr="00726E8E">
        <w:rPr>
          <w:rFonts w:ascii="Garamond" w:eastAsia="Calibri" w:hAnsi="Garamond" w:cs="Arial"/>
          <w:sz w:val="25"/>
          <w:szCs w:val="25"/>
          <w:u w:val="single"/>
        </w:rPr>
        <w:t>)</w:t>
      </w:r>
      <w:r w:rsidRPr="00726E8E">
        <w:rPr>
          <w:rFonts w:ascii="Garamond" w:eastAsia="Calibri" w:hAnsi="Garamond" w:cs="Arial"/>
          <w:sz w:val="25"/>
          <w:szCs w:val="25"/>
        </w:rPr>
        <w:t xml:space="preserve"> procijenjene vrijednosti ____ EUR-a.</w:t>
      </w: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r w:rsidRPr="00726E8E">
        <w:rPr>
          <w:rFonts w:ascii="Garamond" w:eastAsia="Calibri" w:hAnsi="Garamond" w:cs="Arial"/>
          <w:sz w:val="25"/>
          <w:szCs w:val="25"/>
        </w:rPr>
        <w:t xml:space="preserve">Ovlašćeno lice </w:t>
      </w:r>
      <w:r w:rsidRPr="00726E8E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r w:rsidRPr="00726E8E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 i prezime</w:t>
      </w:r>
      <w:r w:rsidRPr="00726E8E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r w:rsidRPr="00726E8E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svojeručni potpis) </w:t>
      </w:r>
      <w:r w:rsidRPr="00726E8E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  <w:vertAlign w:val="superscript"/>
        </w:rPr>
        <w:footnoteReference w:id="3"/>
      </w:r>
    </w:p>
    <w:p w:rsidR="00323D50" w:rsidRPr="00726E8E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726E8E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726E8E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726E8E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  <w:r w:rsidRPr="00726E8E">
        <w:rPr>
          <w:rFonts w:ascii="Garamond" w:eastAsia="Calibri" w:hAnsi="Garamond" w:cs="Arial"/>
          <w:sz w:val="25"/>
          <w:szCs w:val="25"/>
        </w:rPr>
        <w:t>M.P.</w:t>
      </w: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726E8E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726E8E" w:rsidRDefault="00323D5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726E8E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726E8E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p w:rsidR="008315E3" w:rsidRPr="00726E8E" w:rsidRDefault="008315E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726E8E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6F" w:rsidRDefault="00995D6F" w:rsidP="007C0D68">
      <w:pPr>
        <w:spacing w:after="0" w:line="240" w:lineRule="auto"/>
      </w:pPr>
      <w:r>
        <w:separator/>
      </w:r>
    </w:p>
  </w:endnote>
  <w:endnote w:type="continuationSeparator" w:id="0">
    <w:p w:rsidR="00995D6F" w:rsidRDefault="00995D6F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BA09AD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BB68A0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6F" w:rsidRDefault="00995D6F" w:rsidP="007C0D68">
      <w:pPr>
        <w:spacing w:after="0" w:line="240" w:lineRule="auto"/>
      </w:pPr>
      <w:r>
        <w:separator/>
      </w:r>
    </w:p>
  </w:footnote>
  <w:footnote w:type="continuationSeparator" w:id="0">
    <w:p w:rsidR="00995D6F" w:rsidRDefault="00995D6F" w:rsidP="007C0D68">
      <w:pPr>
        <w:spacing w:after="0" w:line="240" w:lineRule="auto"/>
      </w:pPr>
      <w:r>
        <w:continuationSeparator/>
      </w:r>
    </w:p>
  </w:footnote>
  <w:footnote w:id="1">
    <w:p w:rsidR="008315E3" w:rsidRPr="00D76152" w:rsidRDefault="008315E3" w:rsidP="008315E3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2">
    <w:p w:rsidR="008315E3" w:rsidRPr="00D76152" w:rsidRDefault="008315E3" w:rsidP="008315E3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3">
    <w:p w:rsidR="00323D50" w:rsidRPr="00181154" w:rsidRDefault="00323D50" w:rsidP="00323D50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5B14"/>
    <w:rsid w:val="00027B69"/>
    <w:rsid w:val="00040779"/>
    <w:rsid w:val="00062020"/>
    <w:rsid w:val="00067BEE"/>
    <w:rsid w:val="00075338"/>
    <w:rsid w:val="00077E8D"/>
    <w:rsid w:val="00097C30"/>
    <w:rsid w:val="000A0224"/>
    <w:rsid w:val="000A7261"/>
    <w:rsid w:val="000B2D73"/>
    <w:rsid w:val="000B5F0A"/>
    <w:rsid w:val="000B6FB0"/>
    <w:rsid w:val="000C5008"/>
    <w:rsid w:val="000D33AE"/>
    <w:rsid w:val="000E1B09"/>
    <w:rsid w:val="000E271D"/>
    <w:rsid w:val="000E629C"/>
    <w:rsid w:val="000F0316"/>
    <w:rsid w:val="000F093B"/>
    <w:rsid w:val="000F348D"/>
    <w:rsid w:val="0010689A"/>
    <w:rsid w:val="0011154B"/>
    <w:rsid w:val="001219D7"/>
    <w:rsid w:val="00123E76"/>
    <w:rsid w:val="00134CD3"/>
    <w:rsid w:val="0014223A"/>
    <w:rsid w:val="0016075F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330D"/>
    <w:rsid w:val="00246443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721"/>
    <w:rsid w:val="002B4D2B"/>
    <w:rsid w:val="002C084B"/>
    <w:rsid w:val="002C3D4C"/>
    <w:rsid w:val="002D7822"/>
    <w:rsid w:val="002F3B83"/>
    <w:rsid w:val="00305D46"/>
    <w:rsid w:val="003075D0"/>
    <w:rsid w:val="003076B1"/>
    <w:rsid w:val="0031284F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484E"/>
    <w:rsid w:val="003A5739"/>
    <w:rsid w:val="003B3196"/>
    <w:rsid w:val="003B7947"/>
    <w:rsid w:val="003C2E8C"/>
    <w:rsid w:val="003C56B9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751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5A3B"/>
    <w:rsid w:val="005762BB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B1391"/>
    <w:rsid w:val="006B17EC"/>
    <w:rsid w:val="006C2588"/>
    <w:rsid w:val="006C2E44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3F41"/>
    <w:rsid w:val="00724104"/>
    <w:rsid w:val="0072467D"/>
    <w:rsid w:val="00726E8E"/>
    <w:rsid w:val="00727335"/>
    <w:rsid w:val="007358FC"/>
    <w:rsid w:val="007415CF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C2259"/>
    <w:rsid w:val="008C2B26"/>
    <w:rsid w:val="008C4052"/>
    <w:rsid w:val="008D00D9"/>
    <w:rsid w:val="008D4B09"/>
    <w:rsid w:val="008E0209"/>
    <w:rsid w:val="008E2E79"/>
    <w:rsid w:val="008E56F7"/>
    <w:rsid w:val="00901AEB"/>
    <w:rsid w:val="00902D31"/>
    <w:rsid w:val="00920B2B"/>
    <w:rsid w:val="00923A43"/>
    <w:rsid w:val="009272AE"/>
    <w:rsid w:val="00927435"/>
    <w:rsid w:val="00936B5C"/>
    <w:rsid w:val="00950BB6"/>
    <w:rsid w:val="00955344"/>
    <w:rsid w:val="0096351E"/>
    <w:rsid w:val="0097347E"/>
    <w:rsid w:val="009816C3"/>
    <w:rsid w:val="00982469"/>
    <w:rsid w:val="0099017D"/>
    <w:rsid w:val="00995D6F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0BCA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0BF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4EBA"/>
    <w:rsid w:val="00AE6963"/>
    <w:rsid w:val="00AF007E"/>
    <w:rsid w:val="00AF053E"/>
    <w:rsid w:val="00AF7F5C"/>
    <w:rsid w:val="00B03131"/>
    <w:rsid w:val="00B13A43"/>
    <w:rsid w:val="00B15CFE"/>
    <w:rsid w:val="00B25544"/>
    <w:rsid w:val="00B265C1"/>
    <w:rsid w:val="00B332DB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09AD"/>
    <w:rsid w:val="00BA175F"/>
    <w:rsid w:val="00BB17E6"/>
    <w:rsid w:val="00BB68A0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10F36"/>
    <w:rsid w:val="00C11EBD"/>
    <w:rsid w:val="00C1351B"/>
    <w:rsid w:val="00C14C3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528"/>
    <w:rsid w:val="00CE2F09"/>
    <w:rsid w:val="00CF677E"/>
    <w:rsid w:val="00D00371"/>
    <w:rsid w:val="00D00A96"/>
    <w:rsid w:val="00D0346E"/>
    <w:rsid w:val="00D10E89"/>
    <w:rsid w:val="00D26795"/>
    <w:rsid w:val="00D2774B"/>
    <w:rsid w:val="00D305A2"/>
    <w:rsid w:val="00D30D5C"/>
    <w:rsid w:val="00D36D70"/>
    <w:rsid w:val="00D6609D"/>
    <w:rsid w:val="00D72E0D"/>
    <w:rsid w:val="00D759CD"/>
    <w:rsid w:val="00D760A3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E2828"/>
    <w:rsid w:val="00EE74CC"/>
    <w:rsid w:val="00EF13FE"/>
    <w:rsid w:val="00EF2B8A"/>
    <w:rsid w:val="00EF3E8F"/>
    <w:rsid w:val="00EF669B"/>
    <w:rsid w:val="00F12613"/>
    <w:rsid w:val="00F1280E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67B05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  <w:style w:type="paragraph" w:customStyle="1" w:styleId="Brezrazmikov1">
    <w:name w:val="Brez razmikov1"/>
    <w:uiPriority w:val="99"/>
    <w:qFormat/>
    <w:rsid w:val="00475193"/>
    <w:pPr>
      <w:spacing w:after="0" w:line="240" w:lineRule="auto"/>
    </w:pPr>
    <w:rPr>
      <w:rFonts w:ascii="Calibri" w:eastAsia="Calibri" w:hAnsi="Calibri" w:cs="Calibri"/>
      <w:lang w:val="sr-Latn-CS" w:eastAsia="sr-Latn-CS"/>
    </w:rPr>
  </w:style>
  <w:style w:type="paragraph" w:styleId="BodyText2">
    <w:name w:val="Body Text 2"/>
    <w:basedOn w:val="Normal"/>
    <w:link w:val="BodyText2Char"/>
    <w:unhideWhenUsed/>
    <w:rsid w:val="00475193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75193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45</cp:revision>
  <cp:lastPrinted>2020-10-19T09:51:00Z</cp:lastPrinted>
  <dcterms:created xsi:type="dcterms:W3CDTF">2020-07-20T12:21:00Z</dcterms:created>
  <dcterms:modified xsi:type="dcterms:W3CDTF">2020-10-20T13:23:00Z</dcterms:modified>
</cp:coreProperties>
</file>