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81" w:rsidRDefault="00770C81" w:rsidP="00AA0D0D">
      <w:pPr>
        <w:pStyle w:val="NormalWeb"/>
        <w:shd w:val="clear" w:color="auto" w:fill="FFFFFF"/>
        <w:spacing w:before="0" w:beforeAutospacing="0" w:after="88" w:afterAutospacing="0"/>
        <w:ind w:firstLine="72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Broj: 09-</w:t>
      </w:r>
      <w:r w:rsidR="00E351E6">
        <w:rPr>
          <w:rFonts w:ascii="Garamond" w:hAnsi="Garamond" w:cs="Arial"/>
          <w:color w:val="000000"/>
        </w:rPr>
        <w:t>D-633/20-1576</w:t>
      </w:r>
      <w:r>
        <w:rPr>
          <w:rFonts w:ascii="Garamond" w:hAnsi="Garamond" w:cs="Arial"/>
          <w:color w:val="000000"/>
        </w:rPr>
        <w:t xml:space="preserve">                                </w:t>
      </w:r>
      <w:r w:rsidR="00875BCA">
        <w:rPr>
          <w:rFonts w:ascii="Garamond" w:hAnsi="Garamond" w:cs="Arial"/>
          <w:color w:val="000000"/>
        </w:rPr>
        <w:t xml:space="preserve">                     </w:t>
      </w:r>
      <w:r w:rsidR="00C74B73">
        <w:rPr>
          <w:rFonts w:ascii="Garamond" w:hAnsi="Garamond" w:cs="Arial"/>
          <w:color w:val="000000"/>
        </w:rPr>
        <w:t xml:space="preserve">      10</w:t>
      </w:r>
      <w:r>
        <w:rPr>
          <w:rFonts w:ascii="Garamond" w:hAnsi="Garamond" w:cs="Arial"/>
          <w:color w:val="000000"/>
        </w:rPr>
        <w:t>. novembar 2020. godine</w:t>
      </w:r>
    </w:p>
    <w:p w:rsidR="00E351E6" w:rsidRDefault="00E351E6" w:rsidP="00AA0D0D">
      <w:pPr>
        <w:pStyle w:val="NormalWeb"/>
        <w:shd w:val="clear" w:color="auto" w:fill="FFFFFF"/>
        <w:spacing w:before="0" w:beforeAutospacing="0" w:after="88" w:afterAutospacing="0"/>
        <w:ind w:firstLine="720"/>
        <w:jc w:val="both"/>
        <w:rPr>
          <w:rFonts w:ascii="Garamond" w:hAnsi="Garamond" w:cs="Arial"/>
          <w:color w:val="000000"/>
        </w:rPr>
      </w:pPr>
    </w:p>
    <w:p w:rsidR="00AA0D0D" w:rsidRPr="00811D75" w:rsidRDefault="001318F1" w:rsidP="00AA0D0D">
      <w:pPr>
        <w:pStyle w:val="NormalWeb"/>
        <w:shd w:val="clear" w:color="auto" w:fill="FFFFFF"/>
        <w:spacing w:before="0" w:beforeAutospacing="0" w:after="88" w:afterAutospacing="0"/>
        <w:ind w:firstLine="720"/>
        <w:jc w:val="both"/>
        <w:rPr>
          <w:rFonts w:ascii="Garamond" w:hAnsi="Garamond" w:cs="Helvetica"/>
          <w:b/>
          <w:color w:val="333333"/>
        </w:rPr>
      </w:pPr>
      <w:r w:rsidRPr="00811D75">
        <w:rPr>
          <w:rFonts w:ascii="Garamond" w:hAnsi="Garamond" w:cs="Arial"/>
          <w:color w:val="000000"/>
        </w:rPr>
        <w:t xml:space="preserve">Na osnovu </w:t>
      </w:r>
      <w:r w:rsidRPr="00811D75">
        <w:rPr>
          <w:rFonts w:ascii="Garamond" w:hAnsi="Garamond" w:cs="Helvetica"/>
          <w:color w:val="333333"/>
        </w:rPr>
        <w:t>člana</w:t>
      </w:r>
      <w:r w:rsidR="00AA0D0D" w:rsidRPr="00811D75">
        <w:rPr>
          <w:rFonts w:ascii="Garamond" w:hAnsi="Garamond" w:cs="Helvetica"/>
          <w:color w:val="333333"/>
        </w:rPr>
        <w:t xml:space="preserve"> </w:t>
      </w:r>
      <w:r w:rsidR="002713C1">
        <w:rPr>
          <w:rFonts w:ascii="Garamond" w:hAnsi="Garamond" w:cs="Helvetica"/>
          <w:color w:val="333333"/>
        </w:rPr>
        <w:t>14</w:t>
      </w:r>
      <w:r w:rsidR="00AA0D0D" w:rsidRPr="00811D75">
        <w:rPr>
          <w:rFonts w:ascii="Garamond" w:hAnsi="Garamond" w:cs="Helvetica"/>
          <w:color w:val="333333"/>
        </w:rPr>
        <w:t xml:space="preserve"> </w:t>
      </w:r>
      <w:r w:rsidR="00AA0D0D" w:rsidRPr="00811D75">
        <w:rPr>
          <w:rFonts w:ascii="Garamond" w:hAnsi="Garamond"/>
        </w:rPr>
        <w:t>Odluke o učešću lokalnog stanovništva u vršenju javnih poslova ("Službeni list Crne Gore - opštinski propisi", broj 31/19),</w:t>
      </w:r>
      <w:r w:rsidR="00AA0D0D" w:rsidRPr="00811D75">
        <w:rPr>
          <w:rFonts w:ascii="Garamond" w:hAnsi="Garamond" w:cs="Arial"/>
          <w:color w:val="000000"/>
        </w:rPr>
        <w:t xml:space="preserve"> </w:t>
      </w:r>
      <w:r w:rsidR="00AA0D0D" w:rsidRPr="00811D75">
        <w:rPr>
          <w:rFonts w:ascii="Garamond" w:hAnsi="Garamond" w:cs="Arial"/>
          <w:b/>
          <w:color w:val="000000"/>
        </w:rPr>
        <w:t xml:space="preserve">Sekretarijat za kulturu i sport Glavnog grada, </w:t>
      </w:r>
      <w:r w:rsidR="008874A7" w:rsidRPr="00811D75">
        <w:rPr>
          <w:rFonts w:ascii="Garamond" w:hAnsi="Garamond" w:cs="Arial"/>
          <w:b/>
          <w:color w:val="000000"/>
        </w:rPr>
        <w:t xml:space="preserve">podnosi sljedeći </w:t>
      </w:r>
    </w:p>
    <w:p w:rsidR="008874A7" w:rsidRPr="00811D75" w:rsidRDefault="008874A7" w:rsidP="00AA0D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Helvetica"/>
          <w:b/>
          <w:color w:val="333333"/>
        </w:rPr>
      </w:pPr>
      <w:r w:rsidRPr="00811D75">
        <w:rPr>
          <w:rFonts w:ascii="Garamond" w:hAnsi="Garamond" w:cs="Helvetica"/>
          <w:b/>
          <w:color w:val="333333"/>
        </w:rPr>
        <w:t>IZVJEŠTAJ</w:t>
      </w:r>
    </w:p>
    <w:p w:rsidR="008874A7" w:rsidRPr="00811D75" w:rsidRDefault="008874A7" w:rsidP="008874A7">
      <w:pPr>
        <w:pStyle w:val="NormalWeb"/>
        <w:shd w:val="clear" w:color="auto" w:fill="FFFFFF"/>
        <w:spacing w:before="0" w:beforeAutospacing="0" w:after="88" w:afterAutospacing="0"/>
        <w:ind w:firstLine="720"/>
        <w:jc w:val="center"/>
        <w:rPr>
          <w:rFonts w:ascii="Garamond" w:hAnsi="Garamond" w:cs="Arial"/>
          <w:b/>
          <w:color w:val="000000"/>
        </w:rPr>
      </w:pPr>
      <w:r w:rsidRPr="00811D75">
        <w:rPr>
          <w:rFonts w:ascii="Garamond" w:hAnsi="Garamond" w:cs="Helvetica"/>
          <w:b/>
          <w:color w:val="333333"/>
        </w:rPr>
        <w:t xml:space="preserve">O REZULTATIMA  PRETHODNOG  KONSULTOVANJA GRAĐANA U POSTUPKU DONOŠENJA </w:t>
      </w:r>
      <w:r w:rsidRPr="00811D75">
        <w:rPr>
          <w:rFonts w:ascii="Garamond" w:hAnsi="Garamond" w:cs="Arial"/>
          <w:b/>
        </w:rPr>
        <w:t>PROGRAMA RAZVOJA KULTURE GLAVNOG GRADA PODGORICE, ZA PERIOD 2021-2025. GODINE</w:t>
      </w:r>
    </w:p>
    <w:p w:rsidR="00AA0D0D" w:rsidRPr="00811D75" w:rsidRDefault="00AA0D0D" w:rsidP="00613F7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b/>
          <w:color w:val="333333"/>
        </w:rPr>
      </w:pPr>
    </w:p>
    <w:p w:rsidR="00F77FAE" w:rsidRPr="00811D75" w:rsidRDefault="008874A7" w:rsidP="00F77FAE">
      <w:pPr>
        <w:pStyle w:val="NormalWeb"/>
        <w:shd w:val="clear" w:color="auto" w:fill="FFFFFF"/>
        <w:spacing w:before="0" w:beforeAutospacing="0" w:after="88" w:afterAutospacing="0"/>
        <w:ind w:firstLine="720"/>
        <w:jc w:val="both"/>
        <w:rPr>
          <w:rFonts w:ascii="Garamond" w:hAnsi="Garamond" w:cs="Arial"/>
          <w:b/>
          <w:color w:val="000000"/>
        </w:rPr>
      </w:pPr>
      <w:r w:rsidRPr="00811D75">
        <w:rPr>
          <w:rFonts w:ascii="Garamond" w:hAnsi="Garamond" w:cs="Helvetica"/>
          <w:color w:val="333333"/>
        </w:rPr>
        <w:t>Postupak prethodnog  konsultovanja radi ispitivanja stavova građana u postupku donošenja</w:t>
      </w:r>
      <w:r w:rsidRPr="00811D75">
        <w:rPr>
          <w:rFonts w:ascii="Garamond" w:hAnsi="Garamond" w:cs="Helvetica"/>
          <w:b/>
          <w:color w:val="333333"/>
        </w:rPr>
        <w:t xml:space="preserve"> </w:t>
      </w:r>
      <w:r w:rsidRPr="00811D75">
        <w:rPr>
          <w:rFonts w:ascii="Garamond" w:hAnsi="Garamond" w:cs="Arial"/>
        </w:rPr>
        <w:t xml:space="preserve">Programa razvoja kulture Glavnog grada Podgorice, za period 2021-2025. </w:t>
      </w:r>
      <w:r w:rsidR="00811D75">
        <w:rPr>
          <w:rFonts w:ascii="Garamond" w:hAnsi="Garamond" w:cs="Arial"/>
        </w:rPr>
        <w:t>g</w:t>
      </w:r>
      <w:r w:rsidRPr="00811D75">
        <w:rPr>
          <w:rFonts w:ascii="Garamond" w:hAnsi="Garamond" w:cs="Arial"/>
        </w:rPr>
        <w:t>odine sp</w:t>
      </w:r>
      <w:r w:rsidR="00FB34AC" w:rsidRPr="00811D75">
        <w:rPr>
          <w:rFonts w:ascii="Garamond" w:hAnsi="Garamond" w:cs="Arial"/>
        </w:rPr>
        <w:t xml:space="preserve">roveden je u skladu sa članom  </w:t>
      </w:r>
      <w:r w:rsidRPr="00811D75">
        <w:rPr>
          <w:rFonts w:ascii="Garamond" w:hAnsi="Garamond" w:cs="Helvetica"/>
          <w:color w:val="333333"/>
        </w:rPr>
        <w:t xml:space="preserve"> </w:t>
      </w:r>
      <w:r w:rsidR="00FB34AC" w:rsidRPr="00811D75">
        <w:rPr>
          <w:rFonts w:ascii="Garamond" w:hAnsi="Garamond" w:cs="Helvetica"/>
          <w:color w:val="333333"/>
        </w:rPr>
        <w:t xml:space="preserve">8 </w:t>
      </w:r>
      <w:r w:rsidR="00FB34AC" w:rsidRPr="00811D75">
        <w:rPr>
          <w:rFonts w:ascii="Garamond" w:hAnsi="Garamond"/>
        </w:rPr>
        <w:t>Odluke o učešću lokalnog stanovništva u vršenju javnih poslova ("Službeni list Crne Gore - opštinski propisi", broj 31/19) i to</w:t>
      </w:r>
      <w:r w:rsidR="00811D75">
        <w:rPr>
          <w:rFonts w:ascii="Garamond" w:hAnsi="Garamond"/>
        </w:rPr>
        <w:t xml:space="preserve"> </w:t>
      </w:r>
      <w:r w:rsidR="00FB34AC" w:rsidRPr="00811D75">
        <w:rPr>
          <w:rFonts w:ascii="Garamond" w:hAnsi="Garamond"/>
        </w:rPr>
        <w:t xml:space="preserve">objavljivanjem javvnog poziva </w:t>
      </w:r>
      <w:r w:rsidR="00F77FAE" w:rsidRPr="00811D75">
        <w:rPr>
          <w:rFonts w:ascii="Garamond" w:hAnsi="Garamond" w:cs="Arial"/>
          <w:color w:val="000000"/>
        </w:rPr>
        <w:t xml:space="preserve">na web sajtu Glavnog grada </w:t>
      </w:r>
      <w:hyperlink r:id="rId7" w:history="1">
        <w:r w:rsidR="00F77FAE" w:rsidRPr="00811D75">
          <w:rPr>
            <w:rStyle w:val="Hyperlink"/>
            <w:rFonts w:ascii="Garamond" w:hAnsi="Garamond" w:cs="Arial"/>
            <w:b/>
          </w:rPr>
          <w:t>www.podgorica.me</w:t>
        </w:r>
      </w:hyperlink>
      <w:r w:rsidR="00F77FAE" w:rsidRPr="00811D75">
        <w:rPr>
          <w:rFonts w:ascii="Garamond" w:hAnsi="Garamond" w:cs="Arial"/>
          <w:b/>
          <w:color w:val="000000"/>
        </w:rPr>
        <w:t xml:space="preserve">, </w:t>
      </w:r>
      <w:r w:rsidR="00F77FAE" w:rsidRPr="00811D75">
        <w:rPr>
          <w:rFonts w:ascii="Garamond" w:hAnsi="Garamond" w:cs="Arial"/>
          <w:color w:val="000000"/>
        </w:rPr>
        <w:t>u dnevnom listu “Pobjeda” i na facebook stranici Sekretarijata za kulturu i sport</w:t>
      </w:r>
      <w:r w:rsidR="00F77FAE" w:rsidRPr="00811D75">
        <w:rPr>
          <w:rFonts w:ascii="Garamond" w:hAnsi="Garamond" w:cs="Arial"/>
          <w:b/>
          <w:color w:val="000000"/>
        </w:rPr>
        <w:t xml:space="preserve"> </w:t>
      </w:r>
      <w:r w:rsidR="00F77FAE" w:rsidRPr="00811D75">
        <w:rPr>
          <w:rFonts w:ascii="Garamond" w:hAnsi="Garamond" w:cs="Arial"/>
          <w:color w:val="000000"/>
        </w:rPr>
        <w:t xml:space="preserve">dana </w:t>
      </w:r>
      <w:r w:rsidR="00B33297">
        <w:rPr>
          <w:rFonts w:ascii="Garamond" w:hAnsi="Garamond" w:cs="Arial"/>
          <w:color w:val="000000"/>
        </w:rPr>
        <w:t xml:space="preserve"> 22. </w:t>
      </w:r>
      <w:r w:rsidR="00F77FAE" w:rsidRPr="00811D75">
        <w:rPr>
          <w:rFonts w:ascii="Garamond" w:hAnsi="Garamond" w:cs="Arial"/>
          <w:color w:val="000000"/>
        </w:rPr>
        <w:t>oktobra 2020. godine</w:t>
      </w:r>
      <w:r w:rsidR="00F77FAE" w:rsidRPr="00811D75">
        <w:rPr>
          <w:rFonts w:ascii="Garamond" w:hAnsi="Garamond" w:cs="Arial"/>
          <w:b/>
          <w:color w:val="000000"/>
        </w:rPr>
        <w:t xml:space="preserve"> </w:t>
      </w:r>
      <w:r w:rsidR="00FB34AC" w:rsidRPr="00811D75">
        <w:rPr>
          <w:rFonts w:ascii="Garamond" w:hAnsi="Garamond"/>
        </w:rPr>
        <w:t xml:space="preserve">kojim se pozivaju </w:t>
      </w:r>
      <w:r w:rsidR="00FB34AC" w:rsidRPr="00811D75">
        <w:rPr>
          <w:rFonts w:ascii="Garamond" w:hAnsi="Garamond" w:cs="Helvetica"/>
          <w:color w:val="333333"/>
        </w:rPr>
        <w:t>građa</w:t>
      </w:r>
      <w:r w:rsidR="00811D75">
        <w:rPr>
          <w:rFonts w:ascii="Garamond" w:hAnsi="Garamond" w:cs="Helvetica"/>
          <w:color w:val="333333"/>
        </w:rPr>
        <w:t>ni, pravna lica, mjesne zajednic</w:t>
      </w:r>
      <w:r w:rsidR="00FB34AC" w:rsidRPr="00811D75">
        <w:rPr>
          <w:rFonts w:ascii="Garamond" w:hAnsi="Garamond" w:cs="Helvetica"/>
          <w:color w:val="333333"/>
        </w:rPr>
        <w:t>e, organi</w:t>
      </w:r>
      <w:r w:rsidR="00AA0D0D" w:rsidRPr="00811D75">
        <w:rPr>
          <w:rFonts w:ascii="Garamond" w:hAnsi="Garamond" w:cs="Helvetica"/>
          <w:color w:val="333333"/>
        </w:rPr>
        <w:t xml:space="preserve"> uprave i službe Glavnog grada, nevladine organizacije, strukovna udruženja i druge </w:t>
      </w:r>
      <w:r w:rsidR="00FB34AC" w:rsidRPr="00811D75">
        <w:rPr>
          <w:rFonts w:ascii="Garamond" w:hAnsi="Garamond" w:cs="Arial"/>
          <w:color w:val="000000"/>
        </w:rPr>
        <w:t>zainteresovani subjekti</w:t>
      </w:r>
      <w:r w:rsidR="00AA0D0D" w:rsidRPr="00811D75">
        <w:rPr>
          <w:rFonts w:ascii="Garamond" w:hAnsi="Garamond" w:cs="Arial"/>
          <w:color w:val="000000"/>
        </w:rPr>
        <w:t xml:space="preserve"> </w:t>
      </w:r>
      <w:r w:rsidR="00F77FAE" w:rsidRPr="00811D75">
        <w:rPr>
          <w:rFonts w:ascii="Garamond" w:hAnsi="Garamond" w:cs="Arial"/>
          <w:color w:val="000000"/>
        </w:rPr>
        <w:t xml:space="preserve">da se uključe u početnu fazu izrade Nacrta </w:t>
      </w:r>
      <w:r w:rsidR="00F77FAE" w:rsidRPr="00811D75">
        <w:rPr>
          <w:rFonts w:ascii="Garamond" w:hAnsi="Garamond" w:cs="Arial"/>
          <w:b/>
        </w:rPr>
        <w:t>Programa razvoja kulture Glavnog grada Podgorice, za period 2021-2025. godine.</w:t>
      </w:r>
      <w:r w:rsidR="00F77FAE" w:rsidRPr="00811D75">
        <w:rPr>
          <w:rFonts w:ascii="Garamond" w:hAnsi="Garamond" w:cs="Arial"/>
          <w:b/>
          <w:color w:val="000000"/>
          <w:shd w:val="clear" w:color="auto" w:fill="FCFCFC"/>
        </w:rPr>
        <w:t xml:space="preserve"> </w:t>
      </w:r>
      <w:r w:rsidR="00F77FAE" w:rsidRPr="00811D75">
        <w:rPr>
          <w:rFonts w:ascii="Garamond" w:hAnsi="Garamond" w:cs="Arial"/>
          <w:b/>
          <w:color w:val="000000"/>
        </w:rPr>
        <w:t xml:space="preserve"> </w:t>
      </w:r>
    </w:p>
    <w:p w:rsidR="00811D75" w:rsidRPr="00811D75" w:rsidRDefault="00F77FAE" w:rsidP="00811D75">
      <w:pPr>
        <w:shd w:val="clear" w:color="auto" w:fill="FCFCFC"/>
        <w:spacing w:after="0" w:line="240" w:lineRule="auto"/>
        <w:ind w:firstLine="720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811D75">
        <w:rPr>
          <w:rFonts w:ascii="Garamond" w:eastAsia="Times New Roman" w:hAnsi="Garamond" w:cs="Arial"/>
          <w:color w:val="000000"/>
          <w:sz w:val="24"/>
          <w:szCs w:val="24"/>
        </w:rPr>
        <w:t>Zainteresovana javnost je pozvana da dostavi  svoje prijedloge, i</w:t>
      </w:r>
      <w:r w:rsidR="00811D75" w:rsidRPr="00811D75">
        <w:rPr>
          <w:rFonts w:ascii="Garamond" w:eastAsia="Times New Roman" w:hAnsi="Garamond" w:cs="Arial"/>
          <w:color w:val="000000"/>
          <w:sz w:val="24"/>
          <w:szCs w:val="24"/>
        </w:rPr>
        <w:t>nterese i stavove</w:t>
      </w:r>
      <w:r w:rsidRPr="00811D75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="00811D75" w:rsidRPr="00811D75">
        <w:rPr>
          <w:rFonts w:ascii="Garamond" w:eastAsia="Times New Roman" w:hAnsi="Garamond" w:cs="Arial"/>
          <w:color w:val="000000"/>
          <w:sz w:val="24"/>
          <w:szCs w:val="24"/>
        </w:rPr>
        <w:t>elektronskim putem na e-mail:</w:t>
      </w:r>
      <w:r w:rsidR="00811D75" w:rsidRPr="00811D75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811D75" w:rsidRPr="00811D75">
          <w:rPr>
            <w:rStyle w:val="Hyperlink"/>
            <w:rFonts w:ascii="Garamond" w:hAnsi="Garamond" w:cs="Arial"/>
            <w:sz w:val="24"/>
            <w:szCs w:val="24"/>
            <w:lang w:val="sr-Latn-CS"/>
          </w:rPr>
          <w:t>pgkultura@t-com.me</w:t>
        </w:r>
      </w:hyperlink>
      <w:r w:rsidR="009C6CAC">
        <w:t>,</w:t>
      </w:r>
      <w:r w:rsidR="00811D75" w:rsidRPr="00811D75">
        <w:rPr>
          <w:rFonts w:ascii="Garamond" w:eastAsia="Times New Roman" w:hAnsi="Garamond" w:cs="Arial"/>
          <w:color w:val="000000"/>
          <w:sz w:val="24"/>
          <w:szCs w:val="24"/>
        </w:rPr>
        <w:t xml:space="preserve"> putem pošte na adresu: Sekretarijat za kulturu i sport, Ulica Marka Miljanova broj 4  </w:t>
      </w:r>
      <w:r w:rsidR="00811D75" w:rsidRPr="00811D75">
        <w:rPr>
          <w:rFonts w:ascii="Garamond" w:hAnsi="Garamond" w:cs="Helvetica"/>
          <w:color w:val="333333"/>
          <w:sz w:val="24"/>
          <w:szCs w:val="24"/>
        </w:rPr>
        <w:t>ili u neposrednoj komunikaciji sa zaposlenima zaduženim za oblast kulture u Sekretarijatu za kulturu i sport svakog radnog dana od 12 do 14h u vremenu trajanja prethodnog konsultovanja</w:t>
      </w:r>
      <w:r w:rsidR="00811D75" w:rsidRPr="00811D75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</w:p>
    <w:p w:rsidR="00811D75" w:rsidRPr="000837F2" w:rsidRDefault="000C296F" w:rsidP="000C296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Postupak prethodnog konsultovanja trajao je </w:t>
      </w:r>
      <w:r w:rsidR="00811D75" w:rsidRPr="00811D75">
        <w:rPr>
          <w:rFonts w:ascii="Garamond" w:hAnsi="Garamond" w:cs="Arial"/>
          <w:color w:val="000000"/>
        </w:rPr>
        <w:t xml:space="preserve"> 1</w:t>
      </w:r>
      <w:r>
        <w:rPr>
          <w:rFonts w:ascii="Garamond" w:hAnsi="Garamond" w:cs="Arial"/>
          <w:color w:val="000000"/>
        </w:rPr>
        <w:t>4</w:t>
      </w:r>
      <w:r w:rsidR="00811D75" w:rsidRPr="00811D75">
        <w:rPr>
          <w:rFonts w:ascii="Garamond" w:hAnsi="Garamond" w:cs="Arial"/>
          <w:color w:val="000000"/>
        </w:rPr>
        <w:t xml:space="preserve"> dana </w:t>
      </w:r>
      <w:r>
        <w:rPr>
          <w:rFonts w:ascii="Garamond" w:hAnsi="Garamond" w:cs="Arial"/>
          <w:color w:val="000000"/>
        </w:rPr>
        <w:t xml:space="preserve">i to </w:t>
      </w:r>
      <w:r w:rsidR="00811D75" w:rsidRPr="00811D75">
        <w:rPr>
          <w:rFonts w:ascii="Garamond" w:hAnsi="Garamond" w:cs="Arial"/>
          <w:color w:val="000000"/>
        </w:rPr>
        <w:t xml:space="preserve">od </w:t>
      </w:r>
      <w:r>
        <w:rPr>
          <w:rFonts w:ascii="Garamond" w:hAnsi="Garamond" w:cs="Arial"/>
          <w:color w:val="000000"/>
        </w:rPr>
        <w:t xml:space="preserve">22. oktobra 2020. godine i </w:t>
      </w:r>
      <w:r w:rsidRPr="000837F2">
        <w:rPr>
          <w:rFonts w:ascii="Garamond" w:hAnsi="Garamond" w:cs="Arial"/>
          <w:color w:val="000000"/>
        </w:rPr>
        <w:t xml:space="preserve">zaključen je 04. novembra 2020. </w:t>
      </w:r>
      <w:r w:rsidR="009C6CAC">
        <w:rPr>
          <w:rFonts w:ascii="Garamond" w:hAnsi="Garamond" w:cs="Arial"/>
          <w:color w:val="000000"/>
        </w:rPr>
        <w:t>g</w:t>
      </w:r>
      <w:r w:rsidRPr="000837F2">
        <w:rPr>
          <w:rFonts w:ascii="Garamond" w:hAnsi="Garamond" w:cs="Arial"/>
          <w:color w:val="000000"/>
        </w:rPr>
        <w:t>odine</w:t>
      </w:r>
      <w:r w:rsidR="009C6CAC">
        <w:rPr>
          <w:rFonts w:ascii="Garamond" w:hAnsi="Garamond" w:cs="Arial"/>
          <w:color w:val="000000"/>
        </w:rPr>
        <w:t>.</w:t>
      </w:r>
    </w:p>
    <w:p w:rsidR="002C24E6" w:rsidRDefault="00811D75" w:rsidP="002C24E6">
      <w:pPr>
        <w:spacing w:after="0" w:line="240" w:lineRule="auto"/>
        <w:ind w:firstLine="720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0837F2">
        <w:rPr>
          <w:rFonts w:ascii="Garamond" w:eastAsia="Times New Roman" w:hAnsi="Garamond" w:cs="Arial"/>
          <w:color w:val="000000"/>
          <w:sz w:val="24"/>
          <w:szCs w:val="24"/>
        </w:rPr>
        <w:t xml:space="preserve">U periodu određenom za konsultovanje zainteresovane javnosti, </w:t>
      </w:r>
      <w:r w:rsidR="002C24E6">
        <w:rPr>
          <w:rFonts w:ascii="Garamond" w:eastAsia="Times New Roman" w:hAnsi="Garamond" w:cs="Arial"/>
          <w:color w:val="000000"/>
          <w:sz w:val="24"/>
          <w:szCs w:val="24"/>
        </w:rPr>
        <w:t>putem mejla i pošte pristigli</w:t>
      </w:r>
      <w:r w:rsidR="005F263F">
        <w:rPr>
          <w:rFonts w:ascii="Garamond" w:eastAsia="Times New Roman" w:hAnsi="Garamond" w:cs="Arial"/>
          <w:color w:val="000000"/>
          <w:sz w:val="24"/>
          <w:szCs w:val="24"/>
        </w:rPr>
        <w:t xml:space="preserve"> su </w:t>
      </w:r>
      <w:r w:rsidR="002C24E6">
        <w:rPr>
          <w:rFonts w:ascii="Garamond" w:eastAsia="Times New Roman" w:hAnsi="Garamond" w:cs="Arial"/>
          <w:color w:val="000000"/>
          <w:sz w:val="24"/>
          <w:szCs w:val="24"/>
        </w:rPr>
        <w:t xml:space="preserve">sljedeći prijedlozi: </w:t>
      </w:r>
    </w:p>
    <w:p w:rsidR="008274FD" w:rsidRDefault="008274FD" w:rsidP="002C24E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24E6" w:rsidRPr="008274FD" w:rsidRDefault="00C74B73" w:rsidP="002C2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274FD">
        <w:rPr>
          <w:rFonts w:ascii="Garamond" w:hAnsi="Garamond"/>
          <w:sz w:val="24"/>
          <w:szCs w:val="24"/>
        </w:rPr>
        <w:t xml:space="preserve"> MZ Lješkopolje</w:t>
      </w:r>
    </w:p>
    <w:p w:rsidR="00C74B73" w:rsidRPr="008274FD" w:rsidRDefault="00C74B73" w:rsidP="00025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274FD">
        <w:rPr>
          <w:rFonts w:ascii="Garamond" w:hAnsi="Garamond"/>
          <w:sz w:val="24"/>
          <w:szCs w:val="24"/>
        </w:rPr>
        <w:t xml:space="preserve">MZ „Jedinstvo“ </w:t>
      </w:r>
    </w:p>
    <w:p w:rsidR="00C74B73" w:rsidRPr="008274FD" w:rsidRDefault="00C74B73" w:rsidP="008274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274FD">
        <w:rPr>
          <w:rFonts w:ascii="Garamond" w:hAnsi="Garamond"/>
          <w:sz w:val="24"/>
          <w:szCs w:val="24"/>
        </w:rPr>
        <w:t>MZ „Drač“</w:t>
      </w:r>
    </w:p>
    <w:p w:rsidR="008274FD" w:rsidRPr="008274FD" w:rsidRDefault="008274FD" w:rsidP="008274FD">
      <w:pPr>
        <w:pStyle w:val="ListParagraph"/>
        <w:spacing w:after="0" w:line="240" w:lineRule="auto"/>
        <w:ind w:left="108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C74B73" w:rsidRPr="008274FD" w:rsidRDefault="00C74B73" w:rsidP="00C74B73">
      <w:pPr>
        <w:ind w:firstLine="720"/>
        <w:jc w:val="both"/>
        <w:rPr>
          <w:rFonts w:ascii="Garamond" w:hAnsi="Garamond"/>
          <w:sz w:val="24"/>
          <w:szCs w:val="24"/>
        </w:rPr>
      </w:pPr>
      <w:r w:rsidRPr="008274FD">
        <w:rPr>
          <w:rFonts w:ascii="Garamond" w:hAnsi="Garamond"/>
          <w:sz w:val="24"/>
          <w:szCs w:val="24"/>
        </w:rPr>
        <w:t>Ispred Savjeta MZ Lješkopolje, predsjednik Savjeta Radomir Kajo Radunović  predlaže da se u pomenutoj mjesnoj zajednici  oplemeni određeni prostor na način da se površina ozeleni i postavi adekvatan mobilijar gdje bi se djeca i omladina okupljala, družila, rekreirala i samim tim manje boravila na ulici i bila izložena negativnim iskušenjima.  Takođe,  sugeriše se da bi bilo poželjno sagraditi dom za omladinu gdje bi se održavale kulturne i zabavne manifestacije povodom svih značajnijih crnogorskih datuma.</w:t>
      </w:r>
    </w:p>
    <w:p w:rsidR="00C74B73" w:rsidRPr="008274FD" w:rsidRDefault="00C74B73" w:rsidP="00C74B73">
      <w:pPr>
        <w:ind w:firstLine="720"/>
        <w:jc w:val="both"/>
        <w:rPr>
          <w:rFonts w:ascii="Garamond" w:hAnsi="Garamond"/>
          <w:sz w:val="24"/>
          <w:szCs w:val="24"/>
        </w:rPr>
      </w:pPr>
      <w:r w:rsidRPr="008274FD">
        <w:rPr>
          <w:rFonts w:ascii="Garamond" w:hAnsi="Garamond"/>
          <w:sz w:val="24"/>
          <w:szCs w:val="24"/>
        </w:rPr>
        <w:t xml:space="preserve">U ime MZ „Jedinstvo“ sugestije za Program razvoja kulture uputio je predsjednik Odbora povjerenika MZ „Jedinstvo“ Slobodan Pejanović. Ističući značaj kulture kao jedne od najvažnijih </w:t>
      </w:r>
      <w:r w:rsidRPr="008274FD">
        <w:rPr>
          <w:rFonts w:ascii="Garamond" w:hAnsi="Garamond"/>
          <w:sz w:val="24"/>
          <w:szCs w:val="24"/>
        </w:rPr>
        <w:lastRenderedPageBreak/>
        <w:t>grana u društvu i državi, predočeno je da se kulturna dešavanja organizuju tokom cijele godine, a ne s vremena na vrijeme, ili u zavisnosti od vremenskih uslova. Stav je da kulturu treba gajiti svakodnevno jer ona utiče na cjelokupno stanovništvo koje se uzdiže i stvara sliku jedne države.  Predloženo je osnivanje centra za planiranje, pripremanje i organizaciju svih kulturnih dešavanja u Glavnom gradu i cijeloj Crnoj Gori, kao i rad na kvalitetnijoj promociji i dostupnosti kulture u javnim glasilima, na internetu, kako bi svakom bilo vidljivo šta se određenog dana dešava u kulturi.  Sugestija je da se organizuju sve vrste umjetničkih dešavanja, uz poseban nagalasak na čuvanje crnogorskog melosa i običaja, na održavanje kulturnih spomenika, filmske, likovne, edukativne, informativne programe... Sve navedeno u cilju obogaćivanja ponuda i programa u oblasti kulture i umjetnosti. Iz MZ „Jedinstvo“ predstavljene su brojne aktivnosti  zajednice: organizovanje predstava, prirdebi, druženja, raznih radionica, časova joge, folklornih sekcija za sve kategorije u saradnji sa KUD „Aluminijum“ i  osnovnom školom „Vladimir Nazor“.  Istaknuto je da MZ  njeguje 30-godišnje pobratimstvo sa Udruženjem perojskih Crnogoraca „Peroj 1657“, pa se svake godine organizuju susreti, uz kulturno-umjetnički program. Za sve navedene aktivnosti, iz MZ „Jedinstvo“ traže saradnju i pomoć u budućoj realizaciji.</w:t>
      </w:r>
    </w:p>
    <w:p w:rsidR="00C74B73" w:rsidRPr="008274FD" w:rsidRDefault="00C74B73" w:rsidP="00C74B73">
      <w:pPr>
        <w:ind w:firstLine="720"/>
        <w:jc w:val="both"/>
        <w:rPr>
          <w:rFonts w:ascii="Garamond" w:hAnsi="Garamond"/>
          <w:sz w:val="24"/>
          <w:szCs w:val="24"/>
        </w:rPr>
      </w:pPr>
      <w:r w:rsidRPr="008274FD">
        <w:rPr>
          <w:rFonts w:ascii="Garamond" w:hAnsi="Garamond"/>
          <w:sz w:val="24"/>
          <w:szCs w:val="24"/>
        </w:rPr>
        <w:t>Iz MZ „Drač“, u čije ime je prijedloge uputio predsjednik povjerenika MZ Ismet Turković,  sugerisano je da se organizuje koncert staropodgoričkih pjesama u Banji, „gdje se uvijek pjevalo“, kao i liga fudbala, u kojoj bi  učestvovale ekipe formirane po mjesnim zajednicama. Takođe, predloženo je da se u objektu „Banja“ održavaju dani poezije, harmonike, tamburice, folklora...</w:t>
      </w:r>
    </w:p>
    <w:p w:rsidR="000837F2" w:rsidRPr="008274FD" w:rsidRDefault="00B44C1F" w:rsidP="00C74B73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274FD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     </w:t>
      </w:r>
    </w:p>
    <w:p w:rsidR="0002543E" w:rsidRPr="008274FD" w:rsidRDefault="0002543E" w:rsidP="0002543E">
      <w:pPr>
        <w:pStyle w:val="C30X"/>
        <w:spacing w:before="0" w:after="0"/>
        <w:ind w:firstLine="720"/>
        <w:jc w:val="both"/>
        <w:rPr>
          <w:rFonts w:ascii="Garamond" w:hAnsi="Garamond"/>
          <w:b w:val="0"/>
        </w:rPr>
      </w:pPr>
      <w:r w:rsidRPr="008274FD">
        <w:rPr>
          <w:rFonts w:ascii="Garamond" w:hAnsi="Garamond"/>
          <w:b w:val="0"/>
        </w:rPr>
        <w:t>Nažalost, javni poziv za prethodno konsultovanje</w:t>
      </w:r>
      <w:r w:rsidRPr="008274FD">
        <w:rPr>
          <w:rFonts w:ascii="Garamond" w:hAnsi="Garamond" w:cs="Helvetica"/>
          <w:b w:val="0"/>
          <w:color w:val="333333"/>
        </w:rPr>
        <w:t xml:space="preserve"> u postupku donošenja </w:t>
      </w:r>
      <w:r w:rsidRPr="008274FD">
        <w:rPr>
          <w:rFonts w:ascii="Garamond" w:hAnsi="Garamond" w:cs="Arial"/>
          <w:b w:val="0"/>
        </w:rPr>
        <w:t>Programa razvoja kulture Glavnog grada Podgorice, za period 2021-2025. godine</w:t>
      </w:r>
      <w:r w:rsidRPr="008274FD">
        <w:rPr>
          <w:rFonts w:ascii="Garamond" w:hAnsi="Garamond"/>
          <w:b w:val="0"/>
        </w:rPr>
        <w:t xml:space="preserve"> nije pobudio  veliko interesovanje javnosti, NVO sektora i drugih subjekata iako su svi uredno pozvani da učestvuju i </w:t>
      </w:r>
      <w:r w:rsidRPr="008274FD">
        <w:rPr>
          <w:rFonts w:ascii="Garamond" w:eastAsia="Times New Roman" w:hAnsi="Garamond" w:cs="Arial"/>
          <w:b w:val="0"/>
        </w:rPr>
        <w:t xml:space="preserve">svoje prijedloge, interese i stavove </w:t>
      </w:r>
      <w:r w:rsidRPr="008274FD">
        <w:rPr>
          <w:rFonts w:ascii="Garamond" w:hAnsi="Garamond"/>
          <w:b w:val="0"/>
        </w:rPr>
        <w:t xml:space="preserve"> dostave Sekretarijatu.</w:t>
      </w:r>
    </w:p>
    <w:p w:rsidR="00613F7A" w:rsidRPr="008274FD" w:rsidRDefault="004D5B08" w:rsidP="00613F7A">
      <w:pPr>
        <w:pStyle w:val="C30X"/>
        <w:spacing w:before="0" w:after="0"/>
        <w:ind w:firstLine="720"/>
        <w:jc w:val="both"/>
        <w:rPr>
          <w:rFonts w:ascii="Garamond" w:hAnsi="Garamond"/>
          <w:b w:val="0"/>
        </w:rPr>
      </w:pPr>
      <w:r w:rsidRPr="008274FD">
        <w:rPr>
          <w:rFonts w:ascii="Garamond" w:hAnsi="Garamond" w:cs="Arial"/>
          <w:b w:val="0"/>
        </w:rPr>
        <w:t xml:space="preserve">Takođe, </w:t>
      </w:r>
      <w:r w:rsidRPr="008274FD">
        <w:rPr>
          <w:rFonts w:ascii="Garamond" w:hAnsi="Garamond"/>
          <w:b w:val="0"/>
        </w:rPr>
        <w:t>dana 03. jula 2020. godine,</w:t>
      </w:r>
      <w:r w:rsidR="00C2474B" w:rsidRPr="008274FD">
        <w:rPr>
          <w:rFonts w:ascii="Garamond" w:hAnsi="Garamond"/>
          <w:b w:val="0"/>
        </w:rPr>
        <w:t xml:space="preserve"> </w:t>
      </w:r>
      <w:r w:rsidR="00D954CB" w:rsidRPr="008274FD">
        <w:rPr>
          <w:rFonts w:ascii="Garamond" w:hAnsi="Garamond" w:cs="Arial"/>
          <w:b w:val="0"/>
        </w:rPr>
        <w:t>Sekret</w:t>
      </w:r>
      <w:r w:rsidR="000837F2" w:rsidRPr="008274FD">
        <w:rPr>
          <w:rFonts w:ascii="Garamond" w:hAnsi="Garamond" w:cs="Arial"/>
          <w:b w:val="0"/>
        </w:rPr>
        <w:t>ari</w:t>
      </w:r>
      <w:r w:rsidR="009A55C4" w:rsidRPr="008274FD">
        <w:rPr>
          <w:rFonts w:ascii="Garamond" w:hAnsi="Garamond" w:cs="Arial"/>
          <w:b w:val="0"/>
        </w:rPr>
        <w:t>jat za kulturu i sport</w:t>
      </w:r>
      <w:r w:rsidR="000837F2" w:rsidRPr="008274FD">
        <w:rPr>
          <w:rFonts w:ascii="Garamond" w:hAnsi="Garamond" w:cs="Arial"/>
          <w:b w:val="0"/>
        </w:rPr>
        <w:t xml:space="preserve"> </w:t>
      </w:r>
      <w:r w:rsidRPr="008274FD">
        <w:rPr>
          <w:rFonts w:ascii="Garamond" w:hAnsi="Garamond" w:cs="Arial"/>
          <w:b w:val="0"/>
        </w:rPr>
        <w:t xml:space="preserve">je </w:t>
      </w:r>
      <w:r w:rsidR="000837F2" w:rsidRPr="008274FD">
        <w:rPr>
          <w:rFonts w:ascii="Garamond" w:hAnsi="Garamond" w:cs="Arial"/>
          <w:b w:val="0"/>
        </w:rPr>
        <w:t>u skladu sa članom 5</w:t>
      </w:r>
      <w:r w:rsidR="000837F2" w:rsidRPr="008274FD">
        <w:rPr>
          <w:rFonts w:ascii="Garamond" w:hAnsi="Garamond" w:cs="Helvetica"/>
          <w:b w:val="0"/>
          <w:color w:val="333333"/>
        </w:rPr>
        <w:t xml:space="preserve"> </w:t>
      </w:r>
      <w:r w:rsidR="000837F2" w:rsidRPr="008274FD">
        <w:rPr>
          <w:rFonts w:ascii="Garamond" w:hAnsi="Garamond"/>
          <w:b w:val="0"/>
        </w:rPr>
        <w:t xml:space="preserve">Odluke o učešću lokalnog stanovništva u vršenju javnih poslova ("Službeni list Crne Gore - opštinski propisi", broj 31/19), </w:t>
      </w:r>
      <w:r w:rsidR="009A55C4" w:rsidRPr="008274FD">
        <w:rPr>
          <w:rFonts w:ascii="Garamond" w:hAnsi="Garamond"/>
          <w:b w:val="0"/>
        </w:rPr>
        <w:t xml:space="preserve"> in</w:t>
      </w:r>
      <w:r w:rsidR="000837F2" w:rsidRPr="008274FD">
        <w:rPr>
          <w:rFonts w:ascii="Garamond" w:hAnsi="Garamond"/>
          <w:b w:val="0"/>
        </w:rPr>
        <w:t>formisao građane</w:t>
      </w:r>
      <w:r w:rsidR="000837F2" w:rsidRPr="008274FD">
        <w:rPr>
          <w:rFonts w:ascii="Garamond" w:hAnsi="Garamond"/>
        </w:rPr>
        <w:t xml:space="preserve"> </w:t>
      </w:r>
      <w:r w:rsidR="000837F2" w:rsidRPr="008274FD">
        <w:rPr>
          <w:rFonts w:ascii="Garamond" w:hAnsi="Garamond"/>
          <w:b w:val="0"/>
        </w:rPr>
        <w:t>o pristupanju izradi i donošenju akta na internet stranici Glavnog grada, tabli za obavještavanje kod organa uprave i u mjesnim zajednicama</w:t>
      </w:r>
      <w:r w:rsidR="00E46422" w:rsidRPr="008274FD">
        <w:rPr>
          <w:rFonts w:ascii="Garamond" w:hAnsi="Garamond"/>
          <w:b w:val="0"/>
        </w:rPr>
        <w:t>.</w:t>
      </w:r>
      <w:r w:rsidR="009A55C4" w:rsidRPr="008274FD">
        <w:rPr>
          <w:rFonts w:ascii="Garamond" w:hAnsi="Garamond"/>
          <w:b w:val="0"/>
        </w:rPr>
        <w:t xml:space="preserve"> </w:t>
      </w:r>
      <w:r w:rsidR="00192480" w:rsidRPr="008274FD">
        <w:rPr>
          <w:rFonts w:ascii="Garamond" w:hAnsi="Garamond"/>
          <w:b w:val="0"/>
        </w:rPr>
        <w:t xml:space="preserve">          </w:t>
      </w:r>
      <w:r w:rsidR="00613F7A" w:rsidRPr="008274FD">
        <w:rPr>
          <w:rFonts w:ascii="Garamond" w:hAnsi="Garamond"/>
          <w:b w:val="0"/>
        </w:rPr>
        <w:t xml:space="preserve">   </w:t>
      </w:r>
    </w:p>
    <w:p w:rsidR="00A62CED" w:rsidRPr="008274FD" w:rsidRDefault="00A62CED" w:rsidP="0002543E">
      <w:pPr>
        <w:shd w:val="clear" w:color="auto" w:fill="FCFCFC"/>
        <w:spacing w:after="0" w:line="240" w:lineRule="auto"/>
        <w:ind w:firstLine="720"/>
        <w:jc w:val="both"/>
        <w:rPr>
          <w:rFonts w:ascii="Garamond" w:hAnsi="Garamond" w:cs="Arial"/>
          <w:color w:val="333333"/>
          <w:sz w:val="24"/>
          <w:szCs w:val="24"/>
        </w:rPr>
      </w:pPr>
      <w:r w:rsidRPr="008274FD">
        <w:rPr>
          <w:rFonts w:ascii="Garamond" w:eastAsiaTheme="minorEastAsia" w:hAnsi="Garamond" w:cs="Titillium-Regular"/>
          <w:sz w:val="24"/>
          <w:szCs w:val="24"/>
        </w:rPr>
        <w:t>Sekretarija</w:t>
      </w:r>
      <w:r w:rsidR="009C6CAC" w:rsidRPr="008274FD">
        <w:rPr>
          <w:rFonts w:ascii="Garamond" w:eastAsiaTheme="minorEastAsia" w:hAnsi="Garamond" w:cs="Titillium-Regular"/>
          <w:sz w:val="24"/>
          <w:szCs w:val="24"/>
        </w:rPr>
        <w:t>t  će sve prispjele</w:t>
      </w:r>
      <w:r w:rsidRPr="008274FD">
        <w:rPr>
          <w:rFonts w:ascii="Garamond" w:eastAsiaTheme="minorEastAsia" w:hAnsi="Garamond" w:cs="Titillium-Regular"/>
          <w:sz w:val="24"/>
          <w:szCs w:val="24"/>
        </w:rPr>
        <w:t xml:space="preserve"> pr</w:t>
      </w:r>
      <w:r w:rsidR="009C6CAC" w:rsidRPr="008274FD">
        <w:rPr>
          <w:rFonts w:ascii="Garamond" w:eastAsiaTheme="minorEastAsia" w:hAnsi="Garamond" w:cs="Titillium-Regular"/>
          <w:sz w:val="24"/>
          <w:szCs w:val="24"/>
        </w:rPr>
        <w:t>ij</w:t>
      </w:r>
      <w:r w:rsidRPr="008274FD">
        <w:rPr>
          <w:rFonts w:ascii="Garamond" w:eastAsiaTheme="minorEastAsia" w:hAnsi="Garamond" w:cs="Titillium-Regular"/>
          <w:sz w:val="24"/>
          <w:szCs w:val="24"/>
        </w:rPr>
        <w:t>edloge,</w:t>
      </w:r>
      <w:r w:rsidR="009C6CAC" w:rsidRPr="008274FD">
        <w:rPr>
          <w:rFonts w:ascii="Garamond" w:eastAsiaTheme="minorEastAsia" w:hAnsi="Garamond" w:cs="Titillium-Regular"/>
          <w:sz w:val="24"/>
          <w:szCs w:val="24"/>
        </w:rPr>
        <w:t xml:space="preserve"> interese i stavove</w:t>
      </w:r>
      <w:r w:rsidRPr="008274FD">
        <w:rPr>
          <w:rFonts w:ascii="Garamond" w:eastAsiaTheme="minorEastAsia" w:hAnsi="Garamond" w:cs="Titillium-Regular"/>
          <w:sz w:val="24"/>
          <w:szCs w:val="24"/>
        </w:rPr>
        <w:t xml:space="preserve"> razmotriti i uzeti u obzir prilikom sačinjavanja</w:t>
      </w:r>
      <w:r w:rsidRPr="008274FD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Nacrt </w:t>
      </w:r>
      <w:r w:rsidRPr="008274F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8274FD">
        <w:rPr>
          <w:rFonts w:ascii="Garamond" w:hAnsi="Garamond" w:cs="Arial"/>
          <w:sz w:val="24"/>
          <w:szCs w:val="24"/>
        </w:rPr>
        <w:t>programa razvoja kulture Glavnog grada Podgorice, za period 2021-2025. godina,</w:t>
      </w:r>
      <w:r w:rsidRPr="008274FD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 koji će biti upućen na javnu raspravu.</w:t>
      </w:r>
    </w:p>
    <w:p w:rsidR="00C74B73" w:rsidRPr="008274FD" w:rsidRDefault="00C74B73" w:rsidP="00613F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color w:val="000000"/>
        </w:rPr>
      </w:pPr>
    </w:p>
    <w:p w:rsidR="00C74B73" w:rsidRPr="008274FD" w:rsidRDefault="00C74B73" w:rsidP="00613F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color w:val="000000"/>
        </w:rPr>
      </w:pPr>
    </w:p>
    <w:p w:rsidR="00C74B73" w:rsidRPr="008274FD" w:rsidRDefault="00C74B73" w:rsidP="00613F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color w:val="000000"/>
        </w:rPr>
      </w:pPr>
    </w:p>
    <w:p w:rsidR="00AA0D0D" w:rsidRPr="008274FD" w:rsidRDefault="00AA0D0D" w:rsidP="00613F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color w:val="000000"/>
        </w:rPr>
      </w:pPr>
      <w:r w:rsidRPr="008274FD">
        <w:rPr>
          <w:rFonts w:ascii="Garamond" w:hAnsi="Garamond" w:cs="Arial"/>
          <w:b/>
          <w:color w:val="000000"/>
        </w:rPr>
        <w:t>SEKRETARIJAT ZA KULTURU I SPORT GLAVNOG GRADA</w:t>
      </w:r>
    </w:p>
    <w:p w:rsidR="00AA0D0D" w:rsidRPr="008274FD" w:rsidRDefault="00AA0D0D" w:rsidP="00613F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color w:val="000000"/>
        </w:rPr>
      </w:pPr>
      <w:r w:rsidRPr="008274FD">
        <w:rPr>
          <w:rFonts w:ascii="Garamond" w:hAnsi="Garamond" w:cs="Arial"/>
          <w:b/>
          <w:color w:val="000000"/>
        </w:rPr>
        <w:t>Sekretarka</w:t>
      </w:r>
    </w:p>
    <w:p w:rsidR="007D1E43" w:rsidRPr="008274FD" w:rsidRDefault="00AA0D0D" w:rsidP="00613F7A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  <w:r w:rsidRPr="008274FD">
        <w:rPr>
          <w:rFonts w:ascii="Garamond" w:hAnsi="Garamond"/>
          <w:sz w:val="24"/>
          <w:szCs w:val="24"/>
          <w:lang w:val="hr-HR"/>
        </w:rPr>
        <w:t xml:space="preserve">                                                                   </w:t>
      </w:r>
      <w:r w:rsidRPr="008274FD">
        <w:rPr>
          <w:rFonts w:ascii="Garamond" w:hAnsi="Garamond"/>
          <w:b/>
          <w:sz w:val="24"/>
          <w:szCs w:val="24"/>
          <w:lang w:val="hr-HR"/>
        </w:rPr>
        <w:t>Ana Medigović</w:t>
      </w:r>
    </w:p>
    <w:sectPr w:rsidR="007D1E43" w:rsidRPr="008274FD" w:rsidSect="007D1E43">
      <w:headerReference w:type="first" r:id="rId9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6DD" w:rsidRDefault="003E16DD" w:rsidP="007D1E43">
      <w:pPr>
        <w:spacing w:after="0" w:line="240" w:lineRule="auto"/>
      </w:pPr>
      <w:r>
        <w:separator/>
      </w:r>
    </w:p>
  </w:endnote>
  <w:endnote w:type="continuationSeparator" w:id="1">
    <w:p w:rsidR="003E16DD" w:rsidRDefault="003E16DD" w:rsidP="007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tillium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6DD" w:rsidRDefault="003E16DD" w:rsidP="007D1E43">
      <w:pPr>
        <w:spacing w:after="0" w:line="240" w:lineRule="auto"/>
      </w:pPr>
      <w:r>
        <w:separator/>
      </w:r>
    </w:p>
  </w:footnote>
  <w:footnote w:type="continuationSeparator" w:id="1">
    <w:p w:rsidR="003E16DD" w:rsidRDefault="003E16DD" w:rsidP="007D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0B4068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7D1E43" w:rsidRDefault="007D1E43" w:rsidP="007D1E43"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</w:t>
    </w:r>
    <w:r w:rsidRPr="008256D7">
      <w:rPr>
        <w:rFonts w:ascii="Garamond" w:hAnsi="Garamond"/>
      </w:rPr>
      <w:t>e-mail: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333DF"/>
    <w:multiLevelType w:val="hybridMultilevel"/>
    <w:tmpl w:val="9F88A00E"/>
    <w:lvl w:ilvl="0" w:tplc="297CF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439A"/>
    <w:rsid w:val="0002543E"/>
    <w:rsid w:val="00057F54"/>
    <w:rsid w:val="0008056E"/>
    <w:rsid w:val="000837F2"/>
    <w:rsid w:val="000B4068"/>
    <w:rsid w:val="000C296F"/>
    <w:rsid w:val="000D1935"/>
    <w:rsid w:val="00102802"/>
    <w:rsid w:val="0011341F"/>
    <w:rsid w:val="001318F1"/>
    <w:rsid w:val="00154687"/>
    <w:rsid w:val="00156883"/>
    <w:rsid w:val="00185551"/>
    <w:rsid w:val="00192480"/>
    <w:rsid w:val="002713C1"/>
    <w:rsid w:val="0028660E"/>
    <w:rsid w:val="002C07B3"/>
    <w:rsid w:val="002C24E6"/>
    <w:rsid w:val="002D4C94"/>
    <w:rsid w:val="002F78B4"/>
    <w:rsid w:val="00377F81"/>
    <w:rsid w:val="003E16DD"/>
    <w:rsid w:val="00445D5A"/>
    <w:rsid w:val="00492B70"/>
    <w:rsid w:val="004D5B08"/>
    <w:rsid w:val="004D6BD3"/>
    <w:rsid w:val="00532936"/>
    <w:rsid w:val="00582882"/>
    <w:rsid w:val="005F263F"/>
    <w:rsid w:val="00613F7A"/>
    <w:rsid w:val="006A15D0"/>
    <w:rsid w:val="006C439A"/>
    <w:rsid w:val="0076153A"/>
    <w:rsid w:val="0076705D"/>
    <w:rsid w:val="00770C81"/>
    <w:rsid w:val="00780A8E"/>
    <w:rsid w:val="007D1E43"/>
    <w:rsid w:val="007D3958"/>
    <w:rsid w:val="008044D8"/>
    <w:rsid w:val="00811D75"/>
    <w:rsid w:val="008274FD"/>
    <w:rsid w:val="00866174"/>
    <w:rsid w:val="00875BCA"/>
    <w:rsid w:val="008874A7"/>
    <w:rsid w:val="008E7A16"/>
    <w:rsid w:val="009767E9"/>
    <w:rsid w:val="009A55C4"/>
    <w:rsid w:val="009B68B4"/>
    <w:rsid w:val="009C6CAC"/>
    <w:rsid w:val="009E118F"/>
    <w:rsid w:val="00A4735E"/>
    <w:rsid w:val="00A50010"/>
    <w:rsid w:val="00A62CED"/>
    <w:rsid w:val="00A953EF"/>
    <w:rsid w:val="00AA0D0D"/>
    <w:rsid w:val="00B33297"/>
    <w:rsid w:val="00B44C1F"/>
    <w:rsid w:val="00B6150B"/>
    <w:rsid w:val="00B818A2"/>
    <w:rsid w:val="00B85F4B"/>
    <w:rsid w:val="00BD1634"/>
    <w:rsid w:val="00C2474B"/>
    <w:rsid w:val="00C74B73"/>
    <w:rsid w:val="00C939B5"/>
    <w:rsid w:val="00CE1F8A"/>
    <w:rsid w:val="00D20FC9"/>
    <w:rsid w:val="00D9346C"/>
    <w:rsid w:val="00D954CB"/>
    <w:rsid w:val="00DA5797"/>
    <w:rsid w:val="00E351E6"/>
    <w:rsid w:val="00E46422"/>
    <w:rsid w:val="00E74BFD"/>
    <w:rsid w:val="00E90B1B"/>
    <w:rsid w:val="00EA5E8A"/>
    <w:rsid w:val="00EC0067"/>
    <w:rsid w:val="00EC2514"/>
    <w:rsid w:val="00EE4904"/>
    <w:rsid w:val="00EE5771"/>
    <w:rsid w:val="00F03353"/>
    <w:rsid w:val="00F3336D"/>
    <w:rsid w:val="00F77FAE"/>
    <w:rsid w:val="00FB34AC"/>
    <w:rsid w:val="00FD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0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0D0D"/>
    <w:rPr>
      <w:color w:val="0000FF"/>
      <w:u w:val="single"/>
    </w:rPr>
  </w:style>
  <w:style w:type="paragraph" w:customStyle="1" w:styleId="C30X">
    <w:name w:val="C30X"/>
    <w:basedOn w:val="Normal"/>
    <w:uiPriority w:val="99"/>
    <w:rsid w:val="000837F2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0837F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C2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ultura@t-com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155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38</cp:revision>
  <dcterms:created xsi:type="dcterms:W3CDTF">2020-10-27T07:33:00Z</dcterms:created>
  <dcterms:modified xsi:type="dcterms:W3CDTF">2020-11-10T11:12:00Z</dcterms:modified>
</cp:coreProperties>
</file>