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43" w:rsidRPr="00B24996" w:rsidRDefault="00DF0843" w:rsidP="00DF0843">
      <w:pPr>
        <w:rPr>
          <w:rFonts w:asciiTheme="minorHAnsi" w:hAnsiTheme="minorHAnsi"/>
          <w:b/>
          <w:sz w:val="24"/>
          <w:u w:val="single"/>
          <w:lang w:val="sr-Latn-CS"/>
        </w:rPr>
      </w:pPr>
      <w:r w:rsidRPr="00B24996">
        <w:rPr>
          <w:rFonts w:asciiTheme="minorHAnsi" w:hAnsiTheme="minorHAnsi"/>
          <w:b/>
          <w:sz w:val="24"/>
          <w:u w:val="single"/>
        </w:rPr>
        <w:t>Spisak zaposlenih</w:t>
      </w:r>
      <w:r w:rsidRPr="00B24996">
        <w:rPr>
          <w:rFonts w:asciiTheme="minorHAnsi" w:hAnsiTheme="minorHAnsi"/>
          <w:b/>
          <w:sz w:val="24"/>
          <w:u w:val="single"/>
          <w:lang w:val="sr-Latn-CS"/>
        </w:rPr>
        <w:t>- Služba za zajedničke poslove – oktobar 2021. godine</w:t>
      </w:r>
    </w:p>
    <w:p w:rsidR="00030CF9" w:rsidRPr="00B24996" w:rsidRDefault="00030CF9" w:rsidP="00DF0843">
      <w:pPr>
        <w:rPr>
          <w:rFonts w:asciiTheme="minorHAnsi" w:hAnsiTheme="minorHAnsi"/>
          <w:b/>
          <w:sz w:val="20"/>
          <w:szCs w:val="20"/>
          <w:u w:val="single"/>
          <w:lang w:val="sr-Latn-CS"/>
        </w:rPr>
      </w:pPr>
    </w:p>
    <w:tbl>
      <w:tblPr>
        <w:tblW w:w="10905" w:type="dxa"/>
        <w:tblInd w:w="-732" w:type="dxa"/>
        <w:tblLayout w:type="fixed"/>
        <w:tblLook w:val="04A0"/>
      </w:tblPr>
      <w:tblGrid>
        <w:gridCol w:w="840"/>
        <w:gridCol w:w="120"/>
        <w:gridCol w:w="3119"/>
        <w:gridCol w:w="2715"/>
        <w:gridCol w:w="4111"/>
      </w:tblGrid>
      <w:tr w:rsidR="00DF0843" w:rsidRPr="00B24996" w:rsidTr="00F43F45">
        <w:tc>
          <w:tcPr>
            <w:tcW w:w="840" w:type="dxa"/>
            <w:shd w:val="clear" w:color="auto" w:fill="A6A6A6" w:themeFill="background1" w:themeFillShade="A6"/>
          </w:tcPr>
          <w:p w:rsidR="00DF0843" w:rsidRPr="00B24996" w:rsidRDefault="00DF084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</w:rPr>
            </w:pPr>
          </w:p>
          <w:p w:rsidR="00DF0843" w:rsidRPr="00B24996" w:rsidRDefault="00DF084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Redni  broj:</w:t>
            </w:r>
          </w:p>
        </w:tc>
        <w:tc>
          <w:tcPr>
            <w:tcW w:w="3239" w:type="dxa"/>
            <w:gridSpan w:val="2"/>
            <w:shd w:val="clear" w:color="auto" w:fill="A6A6A6" w:themeFill="background1" w:themeFillShade="A6"/>
          </w:tcPr>
          <w:p w:rsidR="00DF0843" w:rsidRPr="00B24996" w:rsidRDefault="00DF084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</w:rPr>
            </w:pPr>
          </w:p>
          <w:p w:rsidR="00DF0843" w:rsidRPr="00B24996" w:rsidRDefault="00DF0843" w:rsidP="0044589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PREZIME</w:t>
            </w:r>
            <w:r w:rsidR="00445892" w:rsidRPr="00B2499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I IME</w:t>
            </w:r>
          </w:p>
        </w:tc>
        <w:tc>
          <w:tcPr>
            <w:tcW w:w="6826" w:type="dxa"/>
            <w:gridSpan w:val="2"/>
            <w:shd w:val="clear" w:color="auto" w:fill="A6A6A6" w:themeFill="background1" w:themeFillShade="A6"/>
          </w:tcPr>
          <w:p w:rsidR="00DF0843" w:rsidRPr="00B24996" w:rsidRDefault="00DF0843">
            <w:pPr>
              <w:pStyle w:val="Heading2"/>
              <w:spacing w:line="276" w:lineRule="auto"/>
              <w:rPr>
                <w:rFonts w:asciiTheme="minorHAnsi" w:eastAsiaTheme="minorEastAsia" w:hAnsiTheme="minorHAnsi"/>
                <w:b/>
                <w:bCs/>
                <w:i w:val="0"/>
                <w:sz w:val="22"/>
              </w:rPr>
            </w:pPr>
          </w:p>
          <w:p w:rsidR="00DF0843" w:rsidRPr="00B24996" w:rsidRDefault="00DF0843">
            <w:pPr>
              <w:pStyle w:val="Heading2"/>
              <w:spacing w:line="276" w:lineRule="auto"/>
              <w:rPr>
                <w:rFonts w:asciiTheme="minorHAnsi" w:eastAsiaTheme="minorEastAsia" w:hAnsiTheme="minorHAnsi"/>
                <w:b/>
                <w:bCs/>
                <w:i w:val="0"/>
                <w:sz w:val="22"/>
              </w:rPr>
            </w:pPr>
            <w:r w:rsidRPr="00B24996">
              <w:rPr>
                <w:rFonts w:asciiTheme="minorHAnsi" w:eastAsiaTheme="minorEastAsia" w:hAnsiTheme="minorHAnsi"/>
                <w:b/>
                <w:bCs/>
                <w:i w:val="0"/>
                <w:sz w:val="22"/>
                <w:szCs w:val="22"/>
              </w:rPr>
              <w:t>Naziv radnog mjesta</w:t>
            </w:r>
          </w:p>
        </w:tc>
      </w:tr>
      <w:tr w:rsidR="00BE1A9B" w:rsidRPr="00B24996" w:rsidTr="00F43F45">
        <w:tc>
          <w:tcPr>
            <w:tcW w:w="840" w:type="dxa"/>
            <w:shd w:val="clear" w:color="auto" w:fill="D9D9D9" w:themeFill="background1" w:themeFillShade="D9"/>
            <w:vAlign w:val="center"/>
            <w:hideMark/>
          </w:tcPr>
          <w:p w:rsidR="00BE1A9B" w:rsidRPr="00B24996" w:rsidRDefault="00BE1A9B" w:rsidP="00BE1A9B">
            <w:pPr>
              <w:spacing w:line="276" w:lineRule="auto"/>
              <w:ind w:left="360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1.</w:t>
            </w:r>
          </w:p>
        </w:tc>
        <w:tc>
          <w:tcPr>
            <w:tcW w:w="3239" w:type="dxa"/>
            <w:gridSpan w:val="2"/>
            <w:vAlign w:val="center"/>
          </w:tcPr>
          <w:p w:rsidR="00BE1A9B" w:rsidRPr="00B24996" w:rsidRDefault="00BE1A9B" w:rsidP="00BE1A9B">
            <w:pPr>
              <w:spacing w:line="276" w:lineRule="auto"/>
              <w:rPr>
                <w:rFonts w:asciiTheme="minorHAnsi" w:hAnsiTheme="minorHAnsi"/>
                <w:b/>
                <w:iCs/>
                <w:sz w:val="22"/>
              </w:rPr>
            </w:pPr>
          </w:p>
          <w:p w:rsidR="00BE1A9B" w:rsidRPr="00B24996" w:rsidRDefault="00BE1A9B" w:rsidP="00BE1A9B">
            <w:pPr>
              <w:spacing w:line="276" w:lineRule="auto"/>
              <w:rPr>
                <w:rFonts w:asciiTheme="minorHAnsi" w:hAnsiTheme="minorHAnsi"/>
                <w:b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>ĐUKANOVIĆ DEJAN</w:t>
            </w:r>
          </w:p>
          <w:p w:rsidR="00BE1A9B" w:rsidRPr="00B24996" w:rsidRDefault="00BE1A9B" w:rsidP="00BE1A9B">
            <w:pPr>
              <w:spacing w:line="276" w:lineRule="auto"/>
              <w:rPr>
                <w:rFonts w:asciiTheme="minorHAnsi" w:hAnsiTheme="minorHAnsi"/>
                <w:b/>
                <w:iCs/>
                <w:sz w:val="22"/>
              </w:rPr>
            </w:pPr>
          </w:p>
        </w:tc>
        <w:tc>
          <w:tcPr>
            <w:tcW w:w="2715" w:type="dxa"/>
            <w:vAlign w:val="center"/>
          </w:tcPr>
          <w:p w:rsidR="00BE1A9B" w:rsidRPr="00B24996" w:rsidRDefault="00BE1A9B" w:rsidP="00BE1A9B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</w:p>
          <w:p w:rsidR="00BE1A9B" w:rsidRPr="00B24996" w:rsidRDefault="00BE1A9B" w:rsidP="00BE1A9B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Direktor/ica Službe</w:t>
            </w:r>
          </w:p>
          <w:p w:rsidR="00BE1A9B" w:rsidRPr="00B24996" w:rsidRDefault="00BE1A9B" w:rsidP="00BE1A9B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</w:p>
        </w:tc>
        <w:tc>
          <w:tcPr>
            <w:tcW w:w="4111" w:type="dxa"/>
          </w:tcPr>
          <w:p w:rsidR="00BE1A9B" w:rsidRPr="00B24996" w:rsidRDefault="00BE1A9B" w:rsidP="00BE1A9B">
            <w:pPr>
              <w:rPr>
                <w:rFonts w:asciiTheme="minorHAnsi" w:hAnsiTheme="minorHAnsi"/>
                <w:bCs/>
                <w:iCs/>
                <w:sz w:val="22"/>
              </w:rPr>
            </w:pPr>
            <w:r w:rsidRPr="00B24996">
              <w:rPr>
                <w:rFonts w:asciiTheme="minorHAnsi" w:hAnsiTheme="minorHAnsi"/>
                <w:bCs/>
                <w:iCs/>
                <w:sz w:val="22"/>
                <w:szCs w:val="22"/>
              </w:rPr>
              <w:t>Iznos zarade - shodno Zakonu o slobodnom pristupu informacijama</w:t>
            </w:r>
          </w:p>
          <w:p w:rsidR="00BE1A9B" w:rsidRPr="00B24996" w:rsidRDefault="00BE1A9B" w:rsidP="00030CF9">
            <w:pPr>
              <w:rPr>
                <w:rFonts w:asciiTheme="minorHAnsi" w:hAnsiTheme="minorHAnsi"/>
                <w:bCs/>
                <w:iCs/>
                <w:sz w:val="22"/>
              </w:rPr>
            </w:pPr>
            <w:r w:rsidRPr="00B24996">
              <w:rPr>
                <w:rFonts w:asciiTheme="minorHAnsi" w:hAnsiTheme="minorHAnsi"/>
                <w:bCs/>
                <w:iCs/>
                <w:sz w:val="22"/>
                <w:szCs w:val="22"/>
              </w:rPr>
              <w:t>bruto – 1475,73 eura</w:t>
            </w:r>
          </w:p>
          <w:p w:rsidR="00030CF9" w:rsidRDefault="00BE1A9B" w:rsidP="00C753C6">
            <w:pPr>
              <w:rPr>
                <w:rFonts w:asciiTheme="minorHAnsi" w:hAnsiTheme="minorHAnsi"/>
                <w:bCs/>
                <w:iCs/>
                <w:sz w:val="22"/>
              </w:rPr>
            </w:pPr>
            <w:r w:rsidRPr="00B24996">
              <w:rPr>
                <w:rFonts w:asciiTheme="minorHAnsi" w:hAnsiTheme="minorHAnsi"/>
                <w:bCs/>
                <w:iCs/>
                <w:sz w:val="22"/>
                <w:szCs w:val="22"/>
              </w:rPr>
              <w:t>neto -1038,74 eura</w:t>
            </w:r>
          </w:p>
          <w:p w:rsidR="00C753C6" w:rsidRPr="00B24996" w:rsidRDefault="00C753C6" w:rsidP="00C753C6">
            <w:pPr>
              <w:rPr>
                <w:rFonts w:asciiTheme="minorHAnsi" w:hAnsiTheme="minorHAnsi"/>
                <w:bCs/>
                <w:iCs/>
                <w:sz w:val="22"/>
              </w:rPr>
            </w:pPr>
          </w:p>
        </w:tc>
      </w:tr>
      <w:tr w:rsidR="00DF0843" w:rsidRPr="00B24996" w:rsidTr="00F43F45">
        <w:trPr>
          <w:trHeight w:val="178"/>
        </w:trPr>
        <w:tc>
          <w:tcPr>
            <w:tcW w:w="840" w:type="dxa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2.</w:t>
            </w:r>
          </w:p>
        </w:tc>
        <w:tc>
          <w:tcPr>
            <w:tcW w:w="3239" w:type="dxa"/>
            <w:gridSpan w:val="2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>ĐURIŠIĆ JOVAN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Pomoćnik/ica direktora</w:t>
            </w:r>
          </w:p>
        </w:tc>
      </w:tr>
      <w:tr w:rsidR="00DF0843" w:rsidRPr="00B24996" w:rsidTr="00F43F45">
        <w:trPr>
          <w:trHeight w:val="178"/>
        </w:trPr>
        <w:tc>
          <w:tcPr>
            <w:tcW w:w="10905" w:type="dxa"/>
            <w:gridSpan w:val="5"/>
            <w:shd w:val="clear" w:color="auto" w:fill="A6A6A6" w:themeFill="background1" w:themeFillShade="A6"/>
          </w:tcPr>
          <w:p w:rsidR="00DF0843" w:rsidRPr="00B24996" w:rsidRDefault="00DF0843" w:rsidP="00655B9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SEKTOR ZA PRAVNE I OPŠTE  POSLOVE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3.</w:t>
            </w:r>
          </w:p>
        </w:tc>
        <w:tc>
          <w:tcPr>
            <w:tcW w:w="3119" w:type="dxa"/>
            <w:hideMark/>
          </w:tcPr>
          <w:p w:rsidR="00DF0843" w:rsidRPr="00B24996" w:rsidRDefault="00B24996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NATAŠA KRIVOKUĆ</w:t>
            </w:r>
            <w:r w:rsidR="00DF0843"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Rukovodilac/teljka Sektora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4.</w:t>
            </w:r>
          </w:p>
        </w:tc>
        <w:tc>
          <w:tcPr>
            <w:tcW w:w="3119" w:type="dxa"/>
            <w:hideMark/>
          </w:tcPr>
          <w:p w:rsidR="00DF0843" w:rsidRPr="00B24996" w:rsidRDefault="00B24996">
            <w:pPr>
              <w:spacing w:line="276" w:lineRule="auto"/>
              <w:jc w:val="both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>ULJAREVIĆ</w:t>
            </w:r>
            <w:r w:rsidR="00DF0843"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 RADMILA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iCs/>
                <w:caps/>
                <w:sz w:val="22"/>
                <w:szCs w:val="22"/>
              </w:rPr>
              <w:t>S</w:t>
            </w: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amostalni/a savjetnik/ca  I – za pravne poslove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5.</w:t>
            </w:r>
          </w:p>
        </w:tc>
        <w:tc>
          <w:tcPr>
            <w:tcW w:w="3119" w:type="dxa"/>
            <w:hideMark/>
          </w:tcPr>
          <w:p w:rsidR="00DF0843" w:rsidRPr="00B24996" w:rsidRDefault="00B24996">
            <w:pPr>
              <w:pStyle w:val="Heading4"/>
              <w:spacing w:line="276" w:lineRule="auto"/>
              <w:rPr>
                <w:rFonts w:asciiTheme="minorHAnsi" w:eastAsiaTheme="minorEastAsia" w:hAnsiTheme="minorHAnsi"/>
                <w:i w:val="0"/>
                <w:sz w:val="22"/>
              </w:rPr>
            </w:pPr>
            <w:r w:rsidRPr="00B24996">
              <w:rPr>
                <w:rFonts w:asciiTheme="minorHAnsi" w:eastAsiaTheme="minorEastAsia" w:hAnsiTheme="minorHAnsi"/>
                <w:i w:val="0"/>
                <w:sz w:val="22"/>
                <w:szCs w:val="22"/>
              </w:rPr>
              <w:t>VUJAČIĆ</w:t>
            </w:r>
            <w:r w:rsidR="00DF0843" w:rsidRPr="00B24996">
              <w:rPr>
                <w:rFonts w:asciiTheme="minorHAnsi" w:eastAsiaTheme="minorEastAsia" w:hAnsiTheme="minorHAnsi"/>
                <w:i w:val="0"/>
                <w:sz w:val="22"/>
                <w:szCs w:val="22"/>
              </w:rPr>
              <w:t xml:space="preserve">  IGOR  </w:t>
            </w:r>
          </w:p>
        </w:tc>
        <w:tc>
          <w:tcPr>
            <w:tcW w:w="6826" w:type="dxa"/>
            <w:gridSpan w:val="2"/>
            <w:hideMark/>
          </w:tcPr>
          <w:p w:rsidR="00B24996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Samostalni/a savjetnik/ca I – za pravne poslove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6.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4"/>
              <w:spacing w:line="276" w:lineRule="auto"/>
              <w:rPr>
                <w:rFonts w:asciiTheme="minorHAnsi" w:eastAsiaTheme="minorEastAsia" w:hAnsiTheme="minorHAnsi"/>
                <w:i w:val="0"/>
                <w:sz w:val="22"/>
              </w:rPr>
            </w:pPr>
            <w:r w:rsidRPr="00B24996">
              <w:rPr>
                <w:rFonts w:asciiTheme="minorHAnsi" w:eastAsiaTheme="minorEastAsia" w:hAnsiTheme="minorHAnsi"/>
                <w:i w:val="0"/>
                <w:sz w:val="22"/>
                <w:szCs w:val="22"/>
              </w:rPr>
              <w:t>MIROTIĆ DANIJELA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Samostalni/a referent/ica, arhivar (za pravnu službu stambena oblast)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7.</w:t>
            </w:r>
          </w:p>
        </w:tc>
        <w:tc>
          <w:tcPr>
            <w:tcW w:w="3119" w:type="dxa"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POPOVIĆ  P. IVANA  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Samostalni/a referent/ica – tehnički sekretar/ka direktora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8.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4"/>
              <w:spacing w:line="276" w:lineRule="auto"/>
              <w:rPr>
                <w:rFonts w:asciiTheme="minorHAnsi" w:eastAsiaTheme="minorEastAsia" w:hAnsiTheme="minorHAnsi"/>
                <w:i w:val="0"/>
                <w:sz w:val="22"/>
              </w:rPr>
            </w:pPr>
            <w:r w:rsidRPr="00B24996">
              <w:rPr>
                <w:rFonts w:asciiTheme="minorHAnsi" w:eastAsiaTheme="minorEastAsia" w:hAnsiTheme="minorHAnsi"/>
                <w:i w:val="0"/>
                <w:sz w:val="22"/>
                <w:szCs w:val="22"/>
              </w:rPr>
              <w:t xml:space="preserve">MAROVIĆ VERA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daktilograf/kinja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9.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4"/>
              <w:spacing w:line="276" w:lineRule="auto"/>
              <w:rPr>
                <w:rFonts w:asciiTheme="minorHAnsi" w:eastAsiaTheme="minorEastAsia" w:hAnsiTheme="minorHAnsi"/>
                <w:i w:val="0"/>
                <w:sz w:val="22"/>
              </w:rPr>
            </w:pPr>
            <w:r w:rsidRPr="00B24996">
              <w:rPr>
                <w:rFonts w:asciiTheme="minorHAnsi" w:eastAsiaTheme="minorEastAsia" w:hAnsiTheme="minorHAnsi"/>
                <w:i w:val="0"/>
                <w:sz w:val="22"/>
                <w:szCs w:val="22"/>
              </w:rPr>
              <w:t>ĐUROVIĆ SONJA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daktilograf/kinja</w:t>
            </w:r>
          </w:p>
        </w:tc>
      </w:tr>
      <w:tr w:rsidR="00DF0843" w:rsidRPr="00B24996" w:rsidTr="00F43F45">
        <w:tc>
          <w:tcPr>
            <w:tcW w:w="10905" w:type="dxa"/>
            <w:gridSpan w:val="5"/>
            <w:shd w:val="clear" w:color="auto" w:fill="A6A6A6" w:themeFill="background1" w:themeFillShade="A6"/>
          </w:tcPr>
          <w:p w:rsidR="00DF0843" w:rsidRPr="00B24996" w:rsidRDefault="00655B9E" w:rsidP="00655B9E">
            <w:pPr>
              <w:tabs>
                <w:tab w:val="center" w:pos="5059"/>
                <w:tab w:val="left" w:pos="924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="00DF0843" w:rsidRPr="00B24996">
              <w:rPr>
                <w:rFonts w:asciiTheme="minorHAnsi" w:hAnsiTheme="minorHAnsi"/>
                <w:b/>
                <w:bCs/>
                <w:sz w:val="22"/>
                <w:szCs w:val="22"/>
              </w:rPr>
              <w:t>PISARNICA</w:t>
            </w:r>
            <w:r w:rsidRPr="00B24996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10.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3"/>
              <w:spacing w:line="276" w:lineRule="auto"/>
              <w:rPr>
                <w:rFonts w:asciiTheme="minorHAnsi" w:eastAsiaTheme="minorEastAsia" w:hAnsiTheme="minorHAnsi"/>
                <w:bCs w:val="0"/>
                <w:i w:val="0"/>
                <w:caps w:val="0"/>
                <w:sz w:val="22"/>
              </w:rPr>
            </w:pPr>
            <w:r w:rsidRPr="00B24996">
              <w:rPr>
                <w:rFonts w:asciiTheme="minorHAnsi" w:eastAsiaTheme="minorEastAsia" w:hAnsiTheme="minorHAnsi"/>
                <w:bCs w:val="0"/>
                <w:i w:val="0"/>
                <w:caps w:val="0"/>
                <w:sz w:val="22"/>
                <w:szCs w:val="22"/>
              </w:rPr>
              <w:t>BOJAN MUGOŠA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Šef/ica Pisarnice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11.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3"/>
              <w:spacing w:line="276" w:lineRule="auto"/>
              <w:rPr>
                <w:rFonts w:asciiTheme="minorHAnsi" w:eastAsiaTheme="minorEastAsia" w:hAnsiTheme="minorHAnsi"/>
                <w:bCs w:val="0"/>
                <w:i w:val="0"/>
                <w:caps w:val="0"/>
                <w:sz w:val="22"/>
              </w:rPr>
            </w:pPr>
            <w:r w:rsidRPr="00B24996">
              <w:rPr>
                <w:rFonts w:asciiTheme="minorHAnsi" w:eastAsiaTheme="minorEastAsia" w:hAnsiTheme="minorHAnsi"/>
                <w:i w:val="0"/>
                <w:iCs w:val="0"/>
                <w:sz w:val="22"/>
                <w:szCs w:val="22"/>
              </w:rPr>
              <w:t>VLAČIĆ  NEVENKA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sz w:val="22"/>
                <w:szCs w:val="22"/>
              </w:rPr>
              <w:t>Samostalni/a referent/ica,  kontrolor/ka upisnika</w:t>
            </w:r>
          </w:p>
        </w:tc>
      </w:tr>
      <w:tr w:rsidR="00DF0843" w:rsidRPr="00B24996" w:rsidTr="00F43F45">
        <w:trPr>
          <w:trHeight w:val="637"/>
        </w:trPr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12.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>DARMANOVIĆ  MARINA</w:t>
            </w: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Samostalni/a referent/ica,  voditelj/ka djelovodnika i upisnika</w:t>
            </w:r>
          </w:p>
        </w:tc>
      </w:tr>
      <w:tr w:rsidR="00DF0843" w:rsidRPr="00B24996" w:rsidTr="00F43F45">
        <w:trPr>
          <w:trHeight w:val="538"/>
        </w:trPr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13.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ADŽIAHMETOVIĆ ENVERA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Samostalni/a referent/ica, voditelj/ka djelovodnika i upisnika</w:t>
            </w:r>
          </w:p>
        </w:tc>
      </w:tr>
      <w:tr w:rsidR="00DF0843" w:rsidRPr="00B24996" w:rsidTr="00F43F45">
        <w:trPr>
          <w:trHeight w:val="538"/>
        </w:trPr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14.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sz w:val="22"/>
                <w:szCs w:val="22"/>
              </w:rPr>
              <w:t>VUKADINOVIĆ VINKA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Samostalni/a referent/ica, voditelj/ka djelovodnika i upisnika</w:t>
            </w:r>
          </w:p>
        </w:tc>
      </w:tr>
      <w:tr w:rsidR="00DF0843" w:rsidRPr="00B24996" w:rsidTr="00F43F45">
        <w:trPr>
          <w:trHeight w:val="538"/>
        </w:trPr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15.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caps/>
                <w:sz w:val="22"/>
                <w:szCs w:val="22"/>
              </w:rPr>
              <w:t xml:space="preserve">STIJEPOVIĆ  STANISLAVA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Samostalni/a referent/ica,  evidentičar/ka završenih predmeta</w:t>
            </w:r>
          </w:p>
        </w:tc>
      </w:tr>
      <w:tr w:rsidR="00DF0843" w:rsidRPr="00B24996" w:rsidTr="00F43F45">
        <w:trPr>
          <w:trHeight w:val="420"/>
        </w:trPr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center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16.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caps/>
                <w:sz w:val="22"/>
                <w:szCs w:val="22"/>
              </w:rPr>
              <w:t xml:space="preserve">MUGOŠA  MILENA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Samostalni/a referent/ica, arhivar/ka </w:t>
            </w:r>
          </w:p>
        </w:tc>
      </w:tr>
      <w:tr w:rsidR="00DF0843" w:rsidRPr="00B24996" w:rsidTr="00F43F45">
        <w:trPr>
          <w:trHeight w:val="420"/>
        </w:trPr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center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17.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ljucović VERA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Samostalni/a referent/ica, arhivar/ka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18.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er"/>
              <w:spacing w:line="276" w:lineRule="auto"/>
              <w:rPr>
                <w:rFonts w:asciiTheme="minorHAnsi" w:hAnsiTheme="minorHAnsi" w:cs="Arial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KALENDER AZRA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BodyText"/>
              <w:spacing w:line="276" w:lineRule="auto"/>
              <w:jc w:val="left"/>
              <w:rPr>
                <w:rFonts w:asciiTheme="minorHAnsi" w:hAnsiTheme="minorHAnsi" w:cs="Arial"/>
                <w:iCs/>
                <w:sz w:val="22"/>
                <w:szCs w:val="22"/>
              </w:rPr>
            </w:pP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Samostalni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/a referent/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za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skeniranje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i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rukovanje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sa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digitalizovanom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i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arhivskom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građom</w:t>
            </w:r>
            <w:proofErr w:type="spellEnd"/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19.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ĐuriČkoviĆ  SneŽana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Samostalni/a referent/ica, ekspeditor pošte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20.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NOVAKOVIĆ  ZDENKA</w:t>
            </w:r>
            <w:r w:rsidRPr="00B24996">
              <w:rPr>
                <w:rFonts w:asciiTheme="minorHAnsi" w:hAnsiTheme="minorHAnsi"/>
                <w:iCs/>
                <w:caps/>
                <w:sz w:val="22"/>
                <w:szCs w:val="22"/>
              </w:rPr>
              <w:t xml:space="preserve"> 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Samostalni/a referent/ica, ekspeditor/ka pošte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21.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ĐuroviĆ  MarkiŠa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Header"/>
              <w:spacing w:line="276" w:lineRule="auto"/>
              <w:rPr>
                <w:rFonts w:asciiTheme="minorHAnsi" w:hAnsiTheme="minorHAnsi" w:cs="Arial"/>
                <w:iCs/>
                <w:sz w:val="22"/>
              </w:rPr>
            </w:pP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Samostalni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/a referent/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za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poslove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umnožavanja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pisanog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materijala</w:t>
            </w:r>
            <w:proofErr w:type="spellEnd"/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22.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Tatar Jovica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Header"/>
              <w:spacing w:line="276" w:lineRule="auto"/>
              <w:rPr>
                <w:rFonts w:asciiTheme="minorHAnsi" w:hAnsiTheme="minorHAnsi" w:cs="Arial"/>
                <w:iCs/>
                <w:sz w:val="22"/>
              </w:rPr>
            </w:pP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Samostalni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/a referent/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za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poslove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umnožavanja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pisanog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materijala</w:t>
            </w:r>
            <w:proofErr w:type="spellEnd"/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23.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jokić ksenija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Header"/>
              <w:spacing w:line="276" w:lineRule="auto"/>
              <w:rPr>
                <w:rFonts w:asciiTheme="minorHAnsi" w:hAnsiTheme="minorHAnsi" w:cs="Arial"/>
                <w:iCs/>
                <w:sz w:val="22"/>
              </w:rPr>
            </w:pPr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referent/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interni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/a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dostavljač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ica</w:t>
            </w:r>
            <w:proofErr w:type="spellEnd"/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360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24.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tatar daliborka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Header"/>
              <w:spacing w:line="276" w:lineRule="auto"/>
              <w:rPr>
                <w:rFonts w:asciiTheme="minorHAnsi" w:hAnsiTheme="minorHAnsi" w:cs="Arial"/>
                <w:iCs/>
                <w:sz w:val="22"/>
              </w:rPr>
            </w:pPr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referent/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interni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/a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dostavljač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ica</w:t>
            </w:r>
            <w:proofErr w:type="spellEnd"/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 25.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RADUNOVIĆ ZORICA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dostavljač/ica pošte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 26.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MAROVIĆ  STANA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dostavljač/ica pošte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 xml:space="preserve">  27.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er"/>
              <w:spacing w:line="276" w:lineRule="auto"/>
              <w:rPr>
                <w:rFonts w:asciiTheme="minorHAnsi" w:hAnsiTheme="minorHAnsi" w:cs="Arial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  <w:t xml:space="preserve">KRIVOKAPIĆ  MIRKO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dostavljač/ica pošte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 28.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Gruda  </w:t>
            </w:r>
            <w:r w:rsidRPr="00B24996">
              <w:rPr>
                <w:rFonts w:asciiTheme="minorHAnsi" w:hAnsiTheme="minorHAnsi"/>
                <w:iCs/>
                <w:caps/>
                <w:sz w:val="22"/>
                <w:szCs w:val="22"/>
              </w:rPr>
              <w:t xml:space="preserve"> </w:t>
            </w: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Mirsad</w:t>
            </w:r>
            <w:r w:rsidRPr="00B24996">
              <w:rPr>
                <w:rFonts w:asciiTheme="minorHAnsi" w:hAnsiTheme="minorHAnsi"/>
                <w:iCs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dostavljač/ica pošte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 29.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b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RAIČEVIĆ VOJISLAV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dostavljač/ica pošte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 30.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b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>VLAHOVIĆ LJUBINKA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dostavljač/ica pošte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 31.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b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>PRENKOČEVIĆ ROKO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dostavljač/ica pošte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 32.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b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>BERIŠAJ PAŠKO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dostavljač/ica pošte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 33.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b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>VUKČEVIĆ RADOVAN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dostavljač/ica pošte</w:t>
            </w:r>
          </w:p>
        </w:tc>
      </w:tr>
      <w:tr w:rsidR="00DF0843" w:rsidRPr="00B24996" w:rsidTr="00F43F45">
        <w:tc>
          <w:tcPr>
            <w:tcW w:w="10905" w:type="dxa"/>
            <w:gridSpan w:val="5"/>
            <w:shd w:val="clear" w:color="auto" w:fill="A6A6A6" w:themeFill="background1" w:themeFillShade="A6"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</w:rPr>
            </w:pPr>
          </w:p>
          <w:p w:rsidR="00DF0843" w:rsidRPr="00B24996" w:rsidRDefault="00DF0843" w:rsidP="00655B9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SEKTOR ZA ODRŽAVANJE, VOZNI PARK I HIGIJENU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34.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5"/>
              <w:spacing w:line="276" w:lineRule="auto"/>
              <w:rPr>
                <w:rFonts w:asciiTheme="minorHAnsi" w:eastAsiaTheme="minorEastAsia" w:hAnsiTheme="minorHAnsi"/>
                <w:b/>
                <w:i w:val="0"/>
                <w:caps/>
                <w:sz w:val="22"/>
              </w:rPr>
            </w:pPr>
            <w:r w:rsidRPr="00B24996">
              <w:rPr>
                <w:rFonts w:asciiTheme="minorHAnsi" w:eastAsiaTheme="minorEastAsia" w:hAnsiTheme="minorHAnsi"/>
                <w:b/>
                <w:i w:val="0"/>
                <w:caps/>
                <w:sz w:val="22"/>
                <w:szCs w:val="22"/>
              </w:rPr>
              <w:t xml:space="preserve">RADONJIĆ  DRAGAN </w:t>
            </w:r>
          </w:p>
        </w:tc>
        <w:tc>
          <w:tcPr>
            <w:tcW w:w="6826" w:type="dxa"/>
            <w:gridSpan w:val="2"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Rukovodilac/teljka Sektora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35.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i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i w:val="0"/>
                <w:sz w:val="22"/>
                <w:szCs w:val="22"/>
              </w:rPr>
              <w:t>RADINOVIĆ TIHOMIR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Samostalni/a referent/ica za tekuće i investiciono održavanje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36.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i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i w:val="0"/>
                <w:sz w:val="22"/>
                <w:szCs w:val="22"/>
              </w:rPr>
              <w:t xml:space="preserve">GEGOVIĆ pETAR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Samostalni/a referent/ica za kontrolu tekućeg i inves. održavanja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37.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i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i w:val="0"/>
                <w:sz w:val="22"/>
                <w:szCs w:val="22"/>
              </w:rPr>
              <w:t>ĐURIČKOVIĆ DUŠKO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Saradnik/ica I za rukovanje uređajima grijanja i hlađenja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38.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i w:val="0"/>
                <w:sz w:val="22"/>
              </w:rPr>
            </w:pPr>
            <w:proofErr w:type="gramStart"/>
            <w:r w:rsidRPr="00B24996">
              <w:rPr>
                <w:rFonts w:asciiTheme="minorHAnsi" w:eastAsiaTheme="minorEastAsia" w:hAnsiTheme="minorHAnsi" w:cs="Arial"/>
                <w:i w:val="0"/>
                <w:iCs w:val="0"/>
                <w:caps w:val="0"/>
                <w:sz w:val="22"/>
                <w:szCs w:val="22"/>
              </w:rPr>
              <w:t>MAJIĆ  RATKO</w:t>
            </w:r>
            <w:proofErr w:type="gramEnd"/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Samostalni/a referent/ica, električar/ka, domar/ka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39.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MiliĆ  Mladen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Heading9"/>
              <w:spacing w:line="276" w:lineRule="auto"/>
              <w:rPr>
                <w:rFonts w:asciiTheme="minorHAnsi" w:hAnsiTheme="minorHAnsi" w:cs="Arial"/>
                <w:i w:val="0"/>
                <w:noProof/>
                <w:sz w:val="22"/>
                <w:lang w:val="sl-SI"/>
              </w:rPr>
            </w:pPr>
            <w:proofErr w:type="spellStart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Samostalni</w:t>
            </w:r>
            <w:proofErr w:type="spellEnd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/a referent/</w:t>
            </w:r>
            <w:proofErr w:type="spellStart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vozač</w:t>
            </w:r>
            <w:proofErr w:type="spellEnd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ica</w:t>
            </w:r>
            <w:proofErr w:type="spellEnd"/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40.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MIJOVIĆ ĐOKO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Heading9"/>
              <w:spacing w:line="276" w:lineRule="auto"/>
              <w:rPr>
                <w:rFonts w:asciiTheme="minorHAnsi" w:hAnsiTheme="minorHAnsi" w:cs="Arial"/>
                <w:i w:val="0"/>
                <w:noProof/>
                <w:sz w:val="22"/>
                <w:lang w:val="sl-SI"/>
              </w:rPr>
            </w:pPr>
            <w:proofErr w:type="spellStart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Samostalni</w:t>
            </w:r>
            <w:proofErr w:type="spellEnd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/a referent/</w:t>
            </w:r>
            <w:proofErr w:type="spellStart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vozač</w:t>
            </w:r>
            <w:proofErr w:type="spellEnd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ica</w:t>
            </w:r>
            <w:proofErr w:type="spellEnd"/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41.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JOVANOVIĆ DEJAN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Heading9"/>
              <w:spacing w:line="276" w:lineRule="auto"/>
              <w:rPr>
                <w:rFonts w:asciiTheme="minorHAnsi" w:hAnsiTheme="minorHAnsi" w:cs="Arial"/>
                <w:i w:val="0"/>
                <w:iCs w:val="0"/>
                <w:sz w:val="22"/>
              </w:rPr>
            </w:pPr>
            <w:proofErr w:type="spellStart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Samostalni</w:t>
            </w:r>
            <w:proofErr w:type="spellEnd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/a referent/</w:t>
            </w:r>
            <w:proofErr w:type="spellStart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vozač</w:t>
            </w:r>
            <w:proofErr w:type="spellEnd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ica</w:t>
            </w:r>
            <w:proofErr w:type="spellEnd"/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 42.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PAJOVIĆ IVICA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B24996">
              <w:rPr>
                <w:rFonts w:asciiTheme="minorHAnsi" w:hAnsiTheme="minorHAnsi"/>
                <w:sz w:val="22"/>
                <w:szCs w:val="22"/>
              </w:rPr>
              <w:t>Samostalni</w:t>
            </w:r>
            <w:r w:rsidRPr="00B24996">
              <w:rPr>
                <w:rFonts w:asciiTheme="minorHAnsi" w:hAnsiTheme="minorHAnsi"/>
                <w:i/>
                <w:iCs/>
                <w:sz w:val="22"/>
                <w:szCs w:val="22"/>
              </w:rPr>
              <w:t>/a</w:t>
            </w:r>
            <w:r w:rsidRPr="00B24996">
              <w:rPr>
                <w:rFonts w:asciiTheme="minorHAnsi" w:hAnsiTheme="minorHAnsi"/>
                <w:sz w:val="22"/>
                <w:szCs w:val="22"/>
              </w:rPr>
              <w:t xml:space="preserve"> referent</w:t>
            </w:r>
            <w:r w:rsidRPr="00B24996">
              <w:rPr>
                <w:rFonts w:asciiTheme="minorHAnsi" w:hAnsiTheme="minorHAnsi"/>
                <w:i/>
                <w:iCs/>
                <w:sz w:val="22"/>
                <w:szCs w:val="22"/>
              </w:rPr>
              <w:t>/ica</w:t>
            </w:r>
            <w:r w:rsidRPr="00B24996">
              <w:rPr>
                <w:rFonts w:asciiTheme="minorHAnsi" w:hAnsiTheme="minorHAnsi"/>
                <w:sz w:val="22"/>
                <w:szCs w:val="22"/>
              </w:rPr>
              <w:t>, vozač</w:t>
            </w:r>
            <w:r w:rsidRPr="00B24996">
              <w:rPr>
                <w:rFonts w:asciiTheme="minorHAnsi" w:hAnsiTheme="minorHAnsi"/>
                <w:i/>
                <w:iCs/>
                <w:sz w:val="22"/>
                <w:szCs w:val="22"/>
              </w:rPr>
              <w:t>/ica</w:t>
            </w:r>
            <w:r w:rsidRPr="00B2499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43.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VUJAČIĆ aLEKSA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sz w:val="22"/>
                <w:szCs w:val="22"/>
              </w:rPr>
              <w:t>Samostalni</w:t>
            </w:r>
            <w:r w:rsidRPr="00B24996">
              <w:rPr>
                <w:rFonts w:asciiTheme="minorHAnsi" w:hAnsiTheme="minorHAnsi"/>
                <w:i/>
                <w:iCs/>
                <w:sz w:val="22"/>
                <w:szCs w:val="22"/>
              </w:rPr>
              <w:t>/a</w:t>
            </w:r>
            <w:r w:rsidRPr="00B24996">
              <w:rPr>
                <w:rFonts w:asciiTheme="minorHAnsi" w:hAnsiTheme="minorHAnsi"/>
                <w:sz w:val="22"/>
                <w:szCs w:val="22"/>
              </w:rPr>
              <w:t xml:space="preserve"> referent</w:t>
            </w:r>
            <w:r w:rsidRPr="00B24996">
              <w:rPr>
                <w:rFonts w:asciiTheme="minorHAnsi" w:hAnsiTheme="minorHAnsi"/>
                <w:i/>
                <w:iCs/>
                <w:sz w:val="22"/>
                <w:szCs w:val="22"/>
              </w:rPr>
              <w:t>/ica</w:t>
            </w:r>
            <w:r w:rsidRPr="00B24996">
              <w:rPr>
                <w:rFonts w:asciiTheme="minorHAnsi" w:hAnsiTheme="minorHAnsi"/>
                <w:sz w:val="22"/>
                <w:szCs w:val="22"/>
              </w:rPr>
              <w:t>, vozač</w:t>
            </w:r>
            <w:r w:rsidRPr="00B24996">
              <w:rPr>
                <w:rFonts w:asciiTheme="minorHAnsi" w:hAnsiTheme="minorHAnsi"/>
                <w:i/>
                <w:iCs/>
                <w:sz w:val="22"/>
                <w:szCs w:val="22"/>
              </w:rPr>
              <w:t>/ica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44.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BodyText"/>
              <w:spacing w:line="276" w:lineRule="auto"/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</w:pPr>
            <w:r w:rsidRPr="00B24996"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  <w:t xml:space="preserve">zekoviĆ  rada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Header"/>
              <w:spacing w:line="276" w:lineRule="auto"/>
              <w:rPr>
                <w:rFonts w:asciiTheme="minorHAnsi" w:hAnsiTheme="minorHAnsi" w:cs="Arial"/>
                <w:iCs/>
                <w:sz w:val="22"/>
              </w:rPr>
            </w:pP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Samostalna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referentica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, 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kontrolorka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za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održavanje</w:t>
            </w:r>
            <w:proofErr w:type="spellEnd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>higijene</w:t>
            </w:r>
            <w:proofErr w:type="spellEnd"/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   45.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b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DROBNJAK VOJKA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Namještenik/ica, spremač/ica 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46.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b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BRNOVIĆ  MIRJANA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Namještenik/ica, spremač/ica 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47.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RISTOV  BRANKA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Namještenik/ica, spremač/ica 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   48.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er"/>
              <w:spacing w:line="276" w:lineRule="auto"/>
              <w:rPr>
                <w:rFonts w:asciiTheme="minorHAnsi" w:hAnsiTheme="minorHAnsi" w:cs="Arial"/>
                <w:iCs/>
                <w:caps/>
                <w:sz w:val="22"/>
              </w:rPr>
            </w:pPr>
            <w:r w:rsidRPr="00B24996"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  <w:t>CakoviĆ   Ljiljana</w:t>
            </w:r>
            <w:r w:rsidRPr="00B24996">
              <w:rPr>
                <w:rFonts w:asciiTheme="minorHAnsi" w:hAnsiTheme="minorHAnsi" w:cs="Arial"/>
                <w:iCs/>
                <w:caps/>
                <w:sz w:val="22"/>
                <w:szCs w:val="22"/>
              </w:rPr>
              <w:t xml:space="preserve">  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Header"/>
              <w:spacing w:line="276" w:lineRule="auto"/>
              <w:rPr>
                <w:rFonts w:asciiTheme="minorHAnsi" w:hAnsiTheme="minorHAnsi" w:cs="Arial"/>
                <w:iCs/>
                <w:sz w:val="22"/>
              </w:rPr>
            </w:pPr>
            <w:proofErr w:type="spellStart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Namještenik</w:t>
            </w:r>
            <w:proofErr w:type="spellEnd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, </w:t>
            </w:r>
            <w:proofErr w:type="spellStart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spremač</w:t>
            </w:r>
            <w:proofErr w:type="spellEnd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49.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er"/>
              <w:spacing w:line="276" w:lineRule="auto"/>
              <w:rPr>
                <w:rFonts w:asciiTheme="minorHAnsi" w:hAnsiTheme="minorHAnsi" w:cs="Arial"/>
                <w:iCs/>
                <w:caps/>
                <w:sz w:val="22"/>
              </w:rPr>
            </w:pPr>
            <w:r w:rsidRPr="00B24996"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  <w:t xml:space="preserve">MUJOVIĆ  LJEZA </w:t>
            </w:r>
            <w:r w:rsidRPr="00B24996">
              <w:rPr>
                <w:rFonts w:asciiTheme="minorHAnsi" w:hAnsiTheme="minorHAnsi" w:cs="Arial"/>
                <w:iCs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Namještenik/ica, spremač/ica 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50.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er"/>
              <w:spacing w:line="276" w:lineRule="auto"/>
              <w:rPr>
                <w:rFonts w:asciiTheme="minorHAnsi" w:hAnsiTheme="minorHAnsi" w:cs="Arial"/>
                <w:iCs/>
                <w:caps/>
                <w:sz w:val="22"/>
              </w:rPr>
            </w:pPr>
            <w:r w:rsidRPr="00B24996"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  <w:t xml:space="preserve">MUHOVIĆ   </w:t>
            </w:r>
            <w:r w:rsidRPr="00B24996">
              <w:rPr>
                <w:rFonts w:asciiTheme="minorHAnsi" w:hAnsiTheme="minorHAnsi" w:cs="Arial"/>
                <w:iCs/>
                <w:caps/>
                <w:sz w:val="22"/>
                <w:szCs w:val="22"/>
              </w:rPr>
              <w:t xml:space="preserve"> </w:t>
            </w:r>
            <w:r w:rsidRPr="00B24996"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  <w:t xml:space="preserve">ELVIRA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Header"/>
              <w:spacing w:line="276" w:lineRule="auto"/>
              <w:rPr>
                <w:rFonts w:asciiTheme="minorHAnsi" w:hAnsiTheme="minorHAnsi" w:cs="Arial"/>
                <w:iCs/>
                <w:sz w:val="22"/>
              </w:rPr>
            </w:pPr>
            <w:proofErr w:type="spellStart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Namještenik</w:t>
            </w:r>
            <w:proofErr w:type="spellEnd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, </w:t>
            </w:r>
            <w:proofErr w:type="spellStart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spremač</w:t>
            </w:r>
            <w:proofErr w:type="spellEnd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51.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er"/>
              <w:spacing w:line="276" w:lineRule="auto"/>
              <w:rPr>
                <w:rFonts w:asciiTheme="minorHAnsi" w:hAnsiTheme="minorHAnsi" w:cs="Arial"/>
                <w:iCs/>
                <w:caps/>
                <w:sz w:val="22"/>
              </w:rPr>
            </w:pPr>
            <w:r w:rsidRPr="00B24996"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  <w:t>kukuliČiĆ  valentina</w:t>
            </w:r>
            <w:r w:rsidRPr="00B24996">
              <w:rPr>
                <w:rFonts w:asciiTheme="minorHAnsi" w:hAnsiTheme="minorHAnsi" w:cs="Arial"/>
                <w:iCs/>
                <w:caps/>
                <w:sz w:val="22"/>
                <w:szCs w:val="22"/>
              </w:rPr>
              <w:t xml:space="preserve"> </w:t>
            </w:r>
            <w:r w:rsidRPr="00B24996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Header"/>
              <w:spacing w:line="276" w:lineRule="auto"/>
              <w:rPr>
                <w:rFonts w:asciiTheme="minorHAnsi" w:hAnsiTheme="minorHAnsi" w:cs="Arial"/>
                <w:iCs/>
                <w:sz w:val="22"/>
              </w:rPr>
            </w:pPr>
            <w:proofErr w:type="spellStart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Namještenik</w:t>
            </w:r>
            <w:proofErr w:type="spellEnd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, </w:t>
            </w:r>
            <w:proofErr w:type="spellStart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spremač</w:t>
            </w:r>
            <w:proofErr w:type="spellEnd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52.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er"/>
              <w:spacing w:line="276" w:lineRule="auto"/>
              <w:rPr>
                <w:rFonts w:asciiTheme="minorHAnsi" w:hAnsiTheme="minorHAnsi" w:cs="Arial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  <w:t xml:space="preserve">SAVIĆ   DEJANA 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Header"/>
              <w:spacing w:line="276" w:lineRule="auto"/>
              <w:rPr>
                <w:rFonts w:asciiTheme="minorHAnsi" w:hAnsiTheme="minorHAnsi" w:cs="Arial"/>
                <w:iCs/>
                <w:sz w:val="22"/>
              </w:rPr>
            </w:pPr>
            <w:proofErr w:type="spellStart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Namještenik</w:t>
            </w:r>
            <w:proofErr w:type="spellEnd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, </w:t>
            </w:r>
            <w:proofErr w:type="spellStart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spremač</w:t>
            </w:r>
            <w:proofErr w:type="spellEnd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53.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SAIČiĆ  SLAVKA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Namještenik/ica, spremač/ica 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54.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RACKOVIĆ  TATJANA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Namještenik/ica, spremač/ica 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55.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AVDOVIĆ DŽENANA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Namještenik/ica, spremač/ica 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56.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bCs/>
                <w:i w:val="0"/>
                <w:caps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i w:val="0"/>
                <w:sz w:val="22"/>
                <w:szCs w:val="22"/>
              </w:rPr>
              <w:t>BRKOVIĆ ANKA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Namještenik/ica, spremač/ica 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ind w:left="252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57.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bCs/>
                <w:i w:val="0"/>
                <w:caps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bCs/>
                <w:i w:val="0"/>
                <w:caps w:val="0"/>
                <w:sz w:val="22"/>
                <w:szCs w:val="22"/>
              </w:rPr>
              <w:t>BOLJEVIĆ TATJANA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Heading9"/>
              <w:spacing w:line="276" w:lineRule="auto"/>
              <w:rPr>
                <w:rFonts w:asciiTheme="minorHAnsi" w:hAnsiTheme="minorHAnsi" w:cs="Arial"/>
                <w:i w:val="0"/>
                <w:noProof/>
                <w:sz w:val="22"/>
                <w:lang w:val="sl-SI"/>
              </w:rPr>
            </w:pP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Namještenik</w:t>
            </w:r>
            <w:proofErr w:type="spellEnd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 xml:space="preserve">, </w:t>
            </w: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spremač</w:t>
            </w:r>
            <w:proofErr w:type="spellEnd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 xml:space="preserve"> 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58.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bCs/>
                <w:i w:val="0"/>
                <w:caps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bCs/>
                <w:i w:val="0"/>
                <w:caps w:val="0"/>
                <w:sz w:val="22"/>
                <w:szCs w:val="22"/>
              </w:rPr>
              <w:t>ĐURIČANIN STANKA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Heading9"/>
              <w:spacing w:line="276" w:lineRule="auto"/>
              <w:rPr>
                <w:rFonts w:asciiTheme="minorHAnsi" w:hAnsiTheme="minorHAnsi" w:cs="Arial"/>
                <w:i w:val="0"/>
                <w:noProof/>
                <w:sz w:val="22"/>
                <w:lang w:val="sl-SI"/>
              </w:rPr>
            </w:pP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Namještenik</w:t>
            </w:r>
            <w:proofErr w:type="spellEnd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 xml:space="preserve">, </w:t>
            </w: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spremač</w:t>
            </w:r>
            <w:proofErr w:type="spellEnd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 xml:space="preserve"> 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DF0843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59.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bCs/>
                <w:i w:val="0"/>
                <w:caps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bCs/>
                <w:i w:val="0"/>
                <w:caps w:val="0"/>
                <w:sz w:val="22"/>
                <w:szCs w:val="22"/>
              </w:rPr>
              <w:t>ĆETKOVIĆ MILICA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Heading9"/>
              <w:spacing w:line="276" w:lineRule="auto"/>
              <w:rPr>
                <w:rFonts w:asciiTheme="minorHAnsi" w:hAnsiTheme="minorHAnsi" w:cs="Arial"/>
                <w:i w:val="0"/>
                <w:noProof/>
                <w:sz w:val="22"/>
                <w:lang w:val="sl-SI"/>
              </w:rPr>
            </w:pP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Namještenik</w:t>
            </w:r>
            <w:proofErr w:type="spellEnd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 xml:space="preserve">, </w:t>
            </w: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spremač</w:t>
            </w:r>
            <w:proofErr w:type="spellEnd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 xml:space="preserve"> 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60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bCs/>
                <w:i w:val="0"/>
                <w:caps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bCs/>
                <w:i w:val="0"/>
                <w:caps w:val="0"/>
                <w:sz w:val="22"/>
                <w:szCs w:val="22"/>
              </w:rPr>
              <w:t>JOVANOVIĆ ZORICA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Heading9"/>
              <w:spacing w:line="276" w:lineRule="auto"/>
              <w:rPr>
                <w:rFonts w:asciiTheme="minorHAnsi" w:hAnsiTheme="minorHAnsi" w:cs="Arial"/>
                <w:i w:val="0"/>
                <w:noProof/>
                <w:sz w:val="22"/>
                <w:lang w:val="sl-SI"/>
              </w:rPr>
            </w:pP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Namještenik</w:t>
            </w:r>
            <w:proofErr w:type="spellEnd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 xml:space="preserve">, </w:t>
            </w: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spremač</w:t>
            </w:r>
            <w:proofErr w:type="spellEnd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 xml:space="preserve"> 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61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bCs/>
                <w:i w:val="0"/>
                <w:caps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bCs/>
                <w:i w:val="0"/>
                <w:caps w:val="0"/>
                <w:sz w:val="22"/>
                <w:szCs w:val="22"/>
              </w:rPr>
              <w:t>JOVANOVIĆ VALENTINA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Heading9"/>
              <w:spacing w:line="276" w:lineRule="auto"/>
              <w:rPr>
                <w:rFonts w:asciiTheme="minorHAnsi" w:hAnsiTheme="minorHAnsi" w:cs="Arial"/>
                <w:i w:val="0"/>
                <w:noProof/>
                <w:sz w:val="22"/>
                <w:lang w:val="sl-SI"/>
              </w:rPr>
            </w:pP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Namještenik</w:t>
            </w:r>
            <w:proofErr w:type="spellEnd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 xml:space="preserve">, </w:t>
            </w: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spremač</w:t>
            </w:r>
            <w:proofErr w:type="spellEnd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 xml:space="preserve"> 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62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bCs/>
                <w:i w:val="0"/>
                <w:caps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bCs/>
                <w:i w:val="0"/>
                <w:caps w:val="0"/>
                <w:sz w:val="22"/>
                <w:szCs w:val="22"/>
              </w:rPr>
              <w:t>VUKADINOVIĆ ANČICA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pStyle w:val="Heading9"/>
              <w:spacing w:line="276" w:lineRule="auto"/>
              <w:rPr>
                <w:rFonts w:asciiTheme="minorHAnsi" w:hAnsiTheme="minorHAnsi" w:cs="Arial"/>
                <w:i w:val="0"/>
                <w:noProof/>
                <w:sz w:val="22"/>
                <w:lang w:val="sl-SI"/>
              </w:rPr>
            </w:pP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Namještenik</w:t>
            </w:r>
            <w:proofErr w:type="spellEnd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 xml:space="preserve">, </w:t>
            </w: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spremač</w:t>
            </w:r>
            <w:proofErr w:type="spellEnd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 xml:space="preserve"> 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63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bCs/>
                <w:i w:val="0"/>
                <w:caps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bCs/>
                <w:i w:val="0"/>
                <w:caps w:val="0"/>
                <w:sz w:val="22"/>
                <w:szCs w:val="22"/>
              </w:rPr>
              <w:t>BAKIĆ ANĐELKA</w:t>
            </w:r>
          </w:p>
        </w:tc>
        <w:tc>
          <w:tcPr>
            <w:tcW w:w="6826" w:type="dxa"/>
            <w:gridSpan w:val="2"/>
            <w:hideMark/>
          </w:tcPr>
          <w:p w:rsidR="00E81A44" w:rsidRDefault="00DF0843" w:rsidP="00A55B60">
            <w:pPr>
              <w:pStyle w:val="Heading9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Namještenik</w:t>
            </w:r>
            <w:proofErr w:type="spellEnd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 xml:space="preserve">, </w:t>
            </w: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spremač</w:t>
            </w:r>
            <w:proofErr w:type="spellEnd"/>
            <w:r w:rsidRPr="00B24996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>ica</w:t>
            </w:r>
            <w:proofErr w:type="spellEnd"/>
            <w:r w:rsidRPr="00B24996">
              <w:rPr>
                <w:rFonts w:asciiTheme="minorHAnsi" w:hAnsiTheme="minorHAnsi"/>
                <w:i w:val="0"/>
                <w:sz w:val="22"/>
                <w:szCs w:val="22"/>
              </w:rPr>
              <w:t xml:space="preserve">  </w:t>
            </w:r>
          </w:p>
          <w:p w:rsidR="00F43F45" w:rsidRDefault="00F43F45" w:rsidP="00F43F45">
            <w:pPr>
              <w:rPr>
                <w:lang w:val="en-US"/>
              </w:rPr>
            </w:pPr>
          </w:p>
          <w:p w:rsidR="00F43F45" w:rsidRPr="00F43F45" w:rsidRDefault="00F43F45" w:rsidP="00F43F45">
            <w:pPr>
              <w:rPr>
                <w:lang w:val="en-US"/>
              </w:rPr>
            </w:pPr>
          </w:p>
        </w:tc>
      </w:tr>
      <w:tr w:rsidR="00DF0843" w:rsidRPr="00B24996" w:rsidTr="00F43F45">
        <w:tc>
          <w:tcPr>
            <w:tcW w:w="10905" w:type="dxa"/>
            <w:gridSpan w:val="5"/>
            <w:shd w:val="clear" w:color="auto" w:fill="A6A6A6" w:themeFill="background1" w:themeFillShade="A6"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</w:rPr>
            </w:pPr>
          </w:p>
          <w:p w:rsidR="00DF0843" w:rsidRPr="00B24996" w:rsidRDefault="00DF084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ODJELJENJE ZA ZAŠTITU OBJEKATA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64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RadenoviĆ   Milan </w:t>
            </w:r>
          </w:p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iCs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Koordinator/ka Odjeljenja, odgovorno lice za poslove zaštite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65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VUJOVIĆ MILENA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savjetnik/ica III za poslove zaštite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66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caps/>
                <w:sz w:val="22"/>
                <w:szCs w:val="22"/>
              </w:rPr>
              <w:t>TRAJKOVSKI DRAGAN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Samostalni/a referent, zaštitar tehničar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67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i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i w:val="0"/>
                <w:sz w:val="22"/>
                <w:szCs w:val="22"/>
              </w:rPr>
              <w:t xml:space="preserve">Bracanović tomislav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Samostalni/a referent/ica zaštitar/ka lica i imovine, telohranitelj/ka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68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MILIĆ  NEBOJŠA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69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MaraŠ  Aleksandar  </w:t>
            </w:r>
            <w:r w:rsidRPr="00B24996">
              <w:rPr>
                <w:rFonts w:asciiTheme="minorHAnsi" w:hAnsiTheme="minorHAnsi"/>
                <w:iCs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70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RADIČEVIĆ   MILORAD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71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TALJANOVIĆ  NEHUDIN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72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MILOVIĆ  RANKO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rPr>
          <w:trHeight w:val="567"/>
        </w:trPr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73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LjuljĐuroviĆ </w:t>
            </w:r>
            <w:r w:rsidRPr="00B24996">
              <w:rPr>
                <w:rFonts w:asciiTheme="minorHAnsi" w:hAnsiTheme="minorHAnsi"/>
                <w:iCs/>
                <w:caps/>
                <w:sz w:val="22"/>
                <w:szCs w:val="22"/>
              </w:rPr>
              <w:t xml:space="preserve"> </w:t>
            </w: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MaraŠ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 referent zaštitar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74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VUJOŠEVIĆ  </w:t>
            </w: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SLAVKO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rPr>
          <w:trHeight w:val="538"/>
        </w:trPr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75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ĐeČeviĆ  IRfeta</w:t>
            </w:r>
            <w:r w:rsidRPr="00B24996">
              <w:rPr>
                <w:rFonts w:asciiTheme="minorHAnsi" w:hAnsiTheme="minorHAnsi"/>
                <w:iCs/>
                <w:caps/>
                <w:sz w:val="22"/>
                <w:szCs w:val="22"/>
              </w:rPr>
              <w:t xml:space="preserve"> 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76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PIŽURICA SRETEN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77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caps/>
                <w:sz w:val="22"/>
                <w:szCs w:val="22"/>
              </w:rPr>
              <w:t xml:space="preserve">KRIVOKAPIĆ  bRANKO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78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caps/>
                <w:sz w:val="22"/>
                <w:szCs w:val="22"/>
              </w:rPr>
              <w:t xml:space="preserve">VUČERAKOVIĆ VESELIN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79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jc w:val="left"/>
              <w:rPr>
                <w:rFonts w:asciiTheme="minorHAnsi" w:eastAsiaTheme="minorEastAsia" w:hAnsiTheme="minorHAnsi" w:cs="Arial"/>
                <w:bCs/>
                <w:i w:val="0"/>
                <w:noProof/>
                <w:sz w:val="22"/>
                <w:lang w:val="sl-SI"/>
              </w:rPr>
            </w:pPr>
            <w:r w:rsidRPr="00B24996">
              <w:rPr>
                <w:rFonts w:asciiTheme="minorHAnsi" w:eastAsiaTheme="minorEastAsia" w:hAnsiTheme="minorHAnsi" w:cs="Arial"/>
                <w:bCs/>
                <w:i w:val="0"/>
                <w:noProof/>
                <w:sz w:val="22"/>
                <w:szCs w:val="22"/>
                <w:lang w:val="sl-SI"/>
              </w:rPr>
              <w:t xml:space="preserve">damjanović slobodan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80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jc w:val="left"/>
              <w:rPr>
                <w:rFonts w:asciiTheme="minorHAnsi" w:eastAsiaTheme="minorEastAsia" w:hAnsiTheme="minorHAnsi" w:cs="Arial"/>
                <w:bCs/>
                <w:i w:val="0"/>
                <w:noProof/>
                <w:sz w:val="22"/>
                <w:lang w:val="sl-SI"/>
              </w:rPr>
            </w:pPr>
            <w:r w:rsidRPr="00B24996">
              <w:rPr>
                <w:rFonts w:asciiTheme="minorHAnsi" w:eastAsiaTheme="minorEastAsia" w:hAnsiTheme="minorHAnsi" w:cs="Arial"/>
                <w:bCs/>
                <w:i w:val="0"/>
                <w:noProof/>
                <w:sz w:val="22"/>
                <w:szCs w:val="22"/>
                <w:lang w:val="sl-SI"/>
              </w:rPr>
              <w:t xml:space="preserve">lazarević zoran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81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jc w:val="left"/>
              <w:rPr>
                <w:rFonts w:asciiTheme="minorHAnsi" w:eastAsiaTheme="minorEastAsia" w:hAnsiTheme="minorHAnsi" w:cs="Arial"/>
                <w:bCs/>
                <w:i w:val="0"/>
                <w:noProof/>
                <w:sz w:val="22"/>
                <w:lang w:val="sl-SI"/>
              </w:rPr>
            </w:pPr>
            <w:proofErr w:type="gramStart"/>
            <w:r w:rsidRPr="00B24996">
              <w:rPr>
                <w:rFonts w:asciiTheme="minorHAnsi" w:eastAsiaTheme="minorEastAsia" w:hAnsiTheme="minorHAnsi" w:cs="Arial"/>
                <w:i w:val="0"/>
                <w:iCs w:val="0"/>
                <w:sz w:val="22"/>
                <w:szCs w:val="22"/>
              </w:rPr>
              <w:t>LJULJĐUROVIĆ  MARIJA</w:t>
            </w:r>
            <w:proofErr w:type="gramEnd"/>
            <w:r w:rsidRPr="00B24996">
              <w:rPr>
                <w:rFonts w:asciiTheme="minorHAnsi" w:eastAsiaTheme="minorEastAsia" w:hAnsiTheme="minorHAnsi" w:cs="Arial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82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jc w:val="left"/>
              <w:rPr>
                <w:rFonts w:asciiTheme="minorHAnsi" w:eastAsiaTheme="minorEastAsia" w:hAnsiTheme="minorHAnsi" w:cs="Arial"/>
                <w:i w:val="0"/>
                <w:iCs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i w:val="0"/>
                <w:iCs w:val="0"/>
                <w:sz w:val="22"/>
                <w:szCs w:val="22"/>
              </w:rPr>
              <w:t>mARAŠ mAJSKI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83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jc w:val="left"/>
              <w:rPr>
                <w:rFonts w:asciiTheme="minorHAnsi" w:eastAsiaTheme="minorEastAsia" w:hAnsiTheme="minorHAnsi" w:cs="Arial"/>
                <w:i w:val="0"/>
                <w:iCs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i w:val="0"/>
                <w:iCs w:val="0"/>
                <w:sz w:val="22"/>
                <w:szCs w:val="22"/>
              </w:rPr>
              <w:t>bOŽOVIĆ jELENA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84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jc w:val="left"/>
              <w:rPr>
                <w:rFonts w:asciiTheme="minorHAnsi" w:eastAsiaTheme="minorEastAsia" w:hAnsiTheme="minorHAnsi" w:cs="Arial"/>
                <w:i w:val="0"/>
                <w:iCs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i w:val="0"/>
                <w:iCs w:val="0"/>
                <w:sz w:val="22"/>
                <w:szCs w:val="22"/>
              </w:rPr>
              <w:t>VUJOVIĆ IGOR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85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jc w:val="left"/>
              <w:rPr>
                <w:rFonts w:asciiTheme="minorHAnsi" w:eastAsiaTheme="minorEastAsia" w:hAnsiTheme="minorHAnsi" w:cs="Arial"/>
                <w:i w:val="0"/>
                <w:iCs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i w:val="0"/>
                <w:iCs w:val="0"/>
                <w:sz w:val="22"/>
                <w:szCs w:val="22"/>
              </w:rPr>
              <w:t>mUSTAJBAŠIĆ SARKIS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86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jc w:val="left"/>
              <w:rPr>
                <w:rFonts w:asciiTheme="minorHAnsi" w:eastAsiaTheme="minorEastAsia" w:hAnsiTheme="minorHAnsi" w:cs="Arial"/>
                <w:i w:val="0"/>
                <w:iCs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i w:val="0"/>
                <w:iCs w:val="0"/>
                <w:sz w:val="22"/>
                <w:szCs w:val="22"/>
              </w:rPr>
              <w:t>TOMOVIĆ MILANKA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87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jc w:val="left"/>
              <w:rPr>
                <w:rFonts w:asciiTheme="minorHAnsi" w:eastAsiaTheme="minorEastAsia" w:hAnsiTheme="minorHAnsi" w:cs="Arial"/>
                <w:i w:val="0"/>
                <w:iCs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i w:val="0"/>
                <w:iCs w:val="0"/>
                <w:sz w:val="22"/>
                <w:szCs w:val="22"/>
              </w:rPr>
              <w:t>ĐUKANOVIĆ MIRKO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88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jc w:val="left"/>
              <w:rPr>
                <w:rFonts w:asciiTheme="minorHAnsi" w:eastAsiaTheme="minorEastAsia" w:hAnsiTheme="minorHAnsi" w:cs="Arial"/>
                <w:i w:val="0"/>
                <w:iCs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i w:val="0"/>
                <w:iCs w:val="0"/>
                <w:sz w:val="22"/>
                <w:szCs w:val="22"/>
              </w:rPr>
              <w:t>AĆAMOVIĆ MARIJANA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89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jc w:val="left"/>
              <w:rPr>
                <w:rFonts w:asciiTheme="minorHAnsi" w:eastAsiaTheme="minorEastAsia" w:hAnsiTheme="minorHAnsi" w:cs="Arial"/>
                <w:i w:val="0"/>
                <w:iCs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i w:val="0"/>
                <w:iCs w:val="0"/>
                <w:caps w:val="0"/>
                <w:sz w:val="22"/>
                <w:szCs w:val="22"/>
              </w:rPr>
              <w:t>VUJAČIĆ SRETEN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90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jc w:val="left"/>
              <w:rPr>
                <w:rFonts w:asciiTheme="minorHAnsi" w:eastAsiaTheme="minorEastAsia" w:hAnsiTheme="minorHAnsi" w:cs="Arial"/>
                <w:i w:val="0"/>
                <w:iCs w:val="0"/>
                <w:caps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i w:val="0"/>
                <w:iCs w:val="0"/>
                <w:caps w:val="0"/>
                <w:sz w:val="22"/>
                <w:szCs w:val="22"/>
              </w:rPr>
              <w:t>ĐUKANOVIĆ IVAN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91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jc w:val="left"/>
              <w:rPr>
                <w:rFonts w:asciiTheme="minorHAnsi" w:eastAsiaTheme="minorEastAsia" w:hAnsiTheme="minorHAnsi" w:cs="Arial"/>
                <w:i w:val="0"/>
                <w:iCs w:val="0"/>
                <w:caps w:val="0"/>
                <w:sz w:val="22"/>
              </w:rPr>
            </w:pPr>
            <w:r w:rsidRPr="00B24996">
              <w:rPr>
                <w:rFonts w:asciiTheme="minorHAnsi" w:eastAsiaTheme="minorEastAsia" w:hAnsiTheme="minorHAnsi"/>
                <w:i w:val="0"/>
                <w:iCs w:val="0"/>
                <w:caps w:val="0"/>
                <w:sz w:val="22"/>
                <w:szCs w:val="22"/>
              </w:rPr>
              <w:t>KAJOŠEVIĆ ŠEFKET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92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jc w:val="left"/>
              <w:rPr>
                <w:rFonts w:asciiTheme="minorHAnsi" w:eastAsiaTheme="minorEastAsia" w:hAnsiTheme="minorHAnsi"/>
                <w:i w:val="0"/>
                <w:iCs w:val="0"/>
                <w:caps w:val="0"/>
                <w:sz w:val="22"/>
              </w:rPr>
            </w:pPr>
            <w:r w:rsidRPr="00B24996">
              <w:rPr>
                <w:rFonts w:asciiTheme="minorHAnsi" w:eastAsiaTheme="minorEastAsia" w:hAnsiTheme="minorHAnsi"/>
                <w:i w:val="0"/>
                <w:iCs w:val="0"/>
                <w:caps w:val="0"/>
                <w:sz w:val="22"/>
                <w:szCs w:val="22"/>
              </w:rPr>
              <w:t xml:space="preserve">MIRKOVIĆ NOVICA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93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jc w:val="left"/>
              <w:rPr>
                <w:rFonts w:asciiTheme="minorHAnsi" w:eastAsiaTheme="minorEastAsia" w:hAnsiTheme="minorHAnsi"/>
                <w:i w:val="0"/>
                <w:iCs w:val="0"/>
                <w:caps w:val="0"/>
                <w:sz w:val="22"/>
              </w:rPr>
            </w:pPr>
            <w:r w:rsidRPr="00B24996">
              <w:rPr>
                <w:rFonts w:asciiTheme="minorHAnsi" w:eastAsiaTheme="minorEastAsia" w:hAnsiTheme="minorHAnsi"/>
                <w:i w:val="0"/>
                <w:iCs w:val="0"/>
                <w:caps w:val="0"/>
                <w:sz w:val="22"/>
                <w:szCs w:val="22"/>
              </w:rPr>
              <w:t xml:space="preserve">GLAVIČANIN MILOŠ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both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94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jc w:val="left"/>
              <w:rPr>
                <w:rFonts w:asciiTheme="minorHAnsi" w:eastAsiaTheme="minorEastAsia" w:hAnsiTheme="minorHAnsi"/>
                <w:i w:val="0"/>
                <w:iCs w:val="0"/>
                <w:caps w:val="0"/>
                <w:sz w:val="22"/>
              </w:rPr>
            </w:pPr>
            <w:r w:rsidRPr="00B24996">
              <w:rPr>
                <w:rFonts w:asciiTheme="minorHAnsi" w:eastAsiaTheme="minorEastAsia" w:hAnsiTheme="minorHAnsi"/>
                <w:i w:val="0"/>
                <w:iCs w:val="0"/>
                <w:caps w:val="0"/>
                <w:sz w:val="22"/>
                <w:szCs w:val="22"/>
              </w:rPr>
              <w:t>DROBNJAK ŽELJKO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95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BOLJEVIĆ SAŠA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96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POPOVIĆ OGNJEN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97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butorović dalibor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98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tuzović haris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99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radanović veselin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 referent zaštitar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100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burzan davor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Viši/a 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101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NIKEZIĆ ŽELJKO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 zaštitar/ka lica i imovine</w:t>
            </w:r>
          </w:p>
        </w:tc>
      </w:tr>
      <w:tr w:rsidR="00DF0843" w:rsidRPr="00B24996" w:rsidTr="00F43F45">
        <w:trPr>
          <w:trHeight w:val="540"/>
        </w:trPr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102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mILOVIĆ vESKO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 zaštitar/ka lica i imovine</w:t>
            </w:r>
          </w:p>
        </w:tc>
      </w:tr>
      <w:tr w:rsidR="00DF0843" w:rsidRPr="00B24996" w:rsidTr="00F43F45">
        <w:trPr>
          <w:trHeight w:val="718"/>
        </w:trPr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C753C6" w:rsidRDefault="00A55B60" w:rsidP="00C753C6">
            <w:pPr>
              <w:spacing w:line="276" w:lineRule="auto"/>
              <w:ind w:left="252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103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C753C6" w:rsidRDefault="00DF0843" w:rsidP="00C753C6">
            <w:pPr>
              <w:spacing w:line="276" w:lineRule="auto"/>
              <w:jc w:val="both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PETROVIĆ sINIŠA</w:t>
            </w:r>
          </w:p>
        </w:tc>
        <w:tc>
          <w:tcPr>
            <w:tcW w:w="6826" w:type="dxa"/>
            <w:gridSpan w:val="2"/>
            <w:hideMark/>
          </w:tcPr>
          <w:p w:rsidR="00C753C6" w:rsidRPr="00C753C6" w:rsidRDefault="00DF0843" w:rsidP="00C753C6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    104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POPOVIĆ SLOBODAN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 zaštitar/ka lica i imovine</w:t>
            </w:r>
            <w:r w:rsidRPr="00B2499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105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BOŽOVIĆ VELIMIR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 zaštitar/ka lica i imovine</w:t>
            </w:r>
          </w:p>
        </w:tc>
      </w:tr>
      <w:tr w:rsidR="00DF0843" w:rsidRPr="00B24996" w:rsidTr="00F43F45">
        <w:trPr>
          <w:trHeight w:val="50"/>
        </w:trPr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 106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 xml:space="preserve">STANOVIĆ MARKO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107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BURZANOVIĆ ZORAN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108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vojinović Miloš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109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SAVELJIĆ vIKTOR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 zaštitar/ka lica i imovine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110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4"/>
              <w:spacing w:line="276" w:lineRule="auto"/>
              <w:rPr>
                <w:rFonts w:asciiTheme="minorHAnsi" w:eastAsiaTheme="minorEastAsia" w:hAnsiTheme="minorHAnsi"/>
                <w:bCs/>
                <w:i w:val="0"/>
                <w:sz w:val="22"/>
              </w:rPr>
            </w:pPr>
            <w:r w:rsidRPr="00B24996">
              <w:rPr>
                <w:rFonts w:asciiTheme="minorHAnsi" w:eastAsiaTheme="minorEastAsia" w:hAnsiTheme="minorHAnsi"/>
                <w:bCs/>
                <w:i w:val="0"/>
                <w:sz w:val="22"/>
                <w:szCs w:val="22"/>
              </w:rPr>
              <w:t xml:space="preserve">RADONJIĆ  N. DRAGAN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Namještenik/ica, čuvar/ka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111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NIKEZIĆ  RANKO</w:t>
            </w:r>
            <w:r w:rsidRPr="00B24996">
              <w:rPr>
                <w:rFonts w:asciiTheme="minorHAnsi" w:hAnsiTheme="minorHAnsi"/>
                <w:iCs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Namještenik/ica, čuvar/ka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112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caps/>
                <w:sz w:val="22"/>
                <w:szCs w:val="22"/>
              </w:rPr>
              <w:t>Vukčević dragoljub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Namještenik/ica, čuvar/ka</w:t>
            </w:r>
          </w:p>
        </w:tc>
      </w:tr>
      <w:tr w:rsidR="00DF0843" w:rsidRPr="00B24996" w:rsidTr="00F43F45">
        <w:tc>
          <w:tcPr>
            <w:tcW w:w="10905" w:type="dxa"/>
            <w:gridSpan w:val="5"/>
            <w:shd w:val="clear" w:color="auto" w:fill="A6A6A6" w:themeFill="background1" w:themeFillShade="A6"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</w:rPr>
            </w:pPr>
          </w:p>
          <w:p w:rsidR="00DF0843" w:rsidRPr="00B24996" w:rsidRDefault="00DF0843">
            <w:pPr>
              <w:spacing w:line="276" w:lineRule="auto"/>
              <w:ind w:left="252"/>
              <w:jc w:val="center"/>
              <w:rPr>
                <w:rFonts w:asciiTheme="minorHAnsi" w:hAnsiTheme="minorHAnsi"/>
                <w:b/>
                <w:bCs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ODJELJENJE ZA EKONOMSKO –FINANSIJSKE POSLOVE I POSLOVE BIFEA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113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9D4421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MARTINOVIĆ  ŽELJKO 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koordinator/ka odjeljenja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114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i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i w:val="0"/>
                <w:sz w:val="22"/>
                <w:szCs w:val="22"/>
              </w:rPr>
              <w:t xml:space="preserve">PAVIĆEVIĆ SNEŽANA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Samostalni/a referent/ica  za finansijske poslove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115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i w:val="0"/>
                <w:sz w:val="22"/>
              </w:rPr>
            </w:pPr>
            <w:r w:rsidRPr="00B24996">
              <w:rPr>
                <w:rFonts w:asciiTheme="minorHAnsi" w:eastAsiaTheme="minorEastAsia" w:hAnsiTheme="minorHAnsi" w:cs="Arial"/>
                <w:i w:val="0"/>
                <w:sz w:val="22"/>
                <w:szCs w:val="22"/>
              </w:rPr>
              <w:t xml:space="preserve">VUKČEVIĆ VESELIN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Samostalni/a referent/ica komercijalista/ica-nabavljač/ica</w:t>
            </w:r>
          </w:p>
        </w:tc>
      </w:tr>
      <w:tr w:rsidR="0007376E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07376E" w:rsidRDefault="0007376E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</w:p>
        </w:tc>
        <w:tc>
          <w:tcPr>
            <w:tcW w:w="3119" w:type="dxa"/>
            <w:hideMark/>
          </w:tcPr>
          <w:p w:rsidR="0007376E" w:rsidRPr="00B24996" w:rsidRDefault="0007376E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i w:val="0"/>
                <w:sz w:val="22"/>
              </w:rPr>
            </w:pPr>
          </w:p>
        </w:tc>
        <w:tc>
          <w:tcPr>
            <w:tcW w:w="6826" w:type="dxa"/>
            <w:gridSpan w:val="2"/>
            <w:hideMark/>
          </w:tcPr>
          <w:p w:rsidR="0007376E" w:rsidRPr="00B24996" w:rsidRDefault="0007376E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</w:p>
        </w:tc>
      </w:tr>
      <w:tr w:rsidR="0007376E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07376E" w:rsidRDefault="0007376E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</w:p>
        </w:tc>
        <w:tc>
          <w:tcPr>
            <w:tcW w:w="3119" w:type="dxa"/>
            <w:hideMark/>
          </w:tcPr>
          <w:p w:rsidR="0007376E" w:rsidRPr="00B24996" w:rsidRDefault="0007376E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i w:val="0"/>
                <w:sz w:val="22"/>
              </w:rPr>
            </w:pPr>
          </w:p>
        </w:tc>
        <w:tc>
          <w:tcPr>
            <w:tcW w:w="6826" w:type="dxa"/>
            <w:gridSpan w:val="2"/>
            <w:hideMark/>
          </w:tcPr>
          <w:p w:rsidR="0007376E" w:rsidRPr="00B24996" w:rsidRDefault="0007376E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</w:p>
        </w:tc>
      </w:tr>
      <w:tr w:rsidR="0007376E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07376E" w:rsidRDefault="0007376E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</w:p>
        </w:tc>
        <w:tc>
          <w:tcPr>
            <w:tcW w:w="3119" w:type="dxa"/>
            <w:hideMark/>
          </w:tcPr>
          <w:p w:rsidR="0007376E" w:rsidRPr="00B24996" w:rsidRDefault="0007376E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i w:val="0"/>
                <w:sz w:val="22"/>
              </w:rPr>
            </w:pPr>
          </w:p>
        </w:tc>
        <w:tc>
          <w:tcPr>
            <w:tcW w:w="6826" w:type="dxa"/>
            <w:gridSpan w:val="2"/>
            <w:hideMark/>
          </w:tcPr>
          <w:p w:rsidR="0007376E" w:rsidRPr="00B24996" w:rsidRDefault="0007376E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</w:p>
        </w:tc>
      </w:tr>
      <w:tr w:rsidR="0007376E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07376E" w:rsidRDefault="0007376E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116.</w:t>
            </w:r>
          </w:p>
        </w:tc>
        <w:tc>
          <w:tcPr>
            <w:tcW w:w="3119" w:type="dxa"/>
            <w:hideMark/>
          </w:tcPr>
          <w:p w:rsidR="0007376E" w:rsidRPr="00C753C6" w:rsidRDefault="00C753C6">
            <w:pPr>
              <w:pStyle w:val="Heading6"/>
              <w:spacing w:line="276" w:lineRule="auto"/>
              <w:rPr>
                <w:rFonts w:asciiTheme="minorHAnsi" w:eastAsiaTheme="minorEastAsia" w:hAnsiTheme="minorHAnsi" w:cs="Arial"/>
                <w:i w:val="0"/>
                <w:sz w:val="22"/>
                <w:lang w:val="sr-Latn-CS"/>
              </w:rPr>
            </w:pPr>
            <w:r>
              <w:rPr>
                <w:rFonts w:asciiTheme="minorHAnsi" w:eastAsiaTheme="minorEastAsia" w:hAnsiTheme="minorHAnsi" w:cs="Arial"/>
                <w:i w:val="0"/>
                <w:sz w:val="22"/>
                <w:szCs w:val="22"/>
              </w:rPr>
              <w:t>Marija Vukčević</w:t>
            </w:r>
          </w:p>
        </w:tc>
        <w:tc>
          <w:tcPr>
            <w:tcW w:w="6826" w:type="dxa"/>
            <w:gridSpan w:val="2"/>
            <w:hideMark/>
          </w:tcPr>
          <w:p w:rsidR="0007376E" w:rsidRPr="00B24996" w:rsidRDefault="00C753C6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Samostalni/a referent/ica komercijalista/ica-nabavljač/ica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A55B60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11</w:t>
            </w:r>
            <w:r w:rsidR="0007376E">
              <w:rPr>
                <w:rFonts w:asciiTheme="minorHAnsi" w:hAnsiTheme="minorHAnsi"/>
                <w:iCs/>
                <w:sz w:val="22"/>
                <w:szCs w:val="22"/>
              </w:rPr>
              <w:t>7.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pStyle w:val="BodyText"/>
              <w:spacing w:line="276" w:lineRule="auto"/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</w:pPr>
            <w:r w:rsidRPr="00B24996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SEKULIĆ  ČEDOMILA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Samostalni/a referent/ica kontrolor/ka za poslove bifea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07376E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118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caps/>
                <w:sz w:val="22"/>
                <w:szCs w:val="22"/>
              </w:rPr>
              <w:t xml:space="preserve">STAMATOVIĆ  DRAGAN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konobar/ica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07376E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119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LAZOVIĆ  VIOLETA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konobar/ica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07376E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120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TOMANOVIĆ </w:t>
            </w: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2499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OLGA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konobar/ica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07376E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121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caps/>
                <w:sz w:val="22"/>
                <w:szCs w:val="22"/>
              </w:rPr>
              <w:t xml:space="preserve">KLIKOVAC JELENA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konobar/ica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07376E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122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caps/>
                <w:sz w:val="22"/>
                <w:szCs w:val="22"/>
              </w:rPr>
              <w:t xml:space="preserve">DROBNJAK SANJA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konobar/ica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07376E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123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caps/>
                <w:sz w:val="22"/>
                <w:szCs w:val="22"/>
              </w:rPr>
              <w:t xml:space="preserve">PERUTOVIĆ VALENTINA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konobar/ica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07376E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124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caps/>
                <w:sz w:val="22"/>
                <w:szCs w:val="22"/>
              </w:rPr>
              <w:t xml:space="preserve">JoVIĆ  LIDIJA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konobar/ica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07376E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125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caps/>
                <w:sz w:val="22"/>
                <w:szCs w:val="22"/>
              </w:rPr>
              <w:t xml:space="preserve">VučanoVIĆ  SLAĐANA 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konobar/ica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07376E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126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caps/>
                <w:sz w:val="22"/>
                <w:szCs w:val="22"/>
              </w:rPr>
              <w:t xml:space="preserve">NOKOVIĆ BRANKA 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konobar/ica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07376E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127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caps/>
                <w:sz w:val="22"/>
                <w:szCs w:val="22"/>
              </w:rPr>
              <w:t>DEDIĆ ALEKSANDAR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konobar/ica</w:t>
            </w:r>
          </w:p>
        </w:tc>
      </w:tr>
      <w:tr w:rsidR="00DF0843" w:rsidRPr="00B24996" w:rsidTr="00F43F45">
        <w:tc>
          <w:tcPr>
            <w:tcW w:w="960" w:type="dxa"/>
            <w:gridSpan w:val="2"/>
            <w:shd w:val="clear" w:color="auto" w:fill="D9D9D9" w:themeFill="background1" w:themeFillShade="D9"/>
            <w:hideMark/>
          </w:tcPr>
          <w:p w:rsidR="00DF0843" w:rsidRPr="00B24996" w:rsidRDefault="0007376E">
            <w:pPr>
              <w:spacing w:line="276" w:lineRule="auto"/>
              <w:ind w:left="252"/>
              <w:jc w:val="center"/>
              <w:rPr>
                <w:rFonts w:asciiTheme="minorHAnsi" w:hAnsiTheme="minorHAnsi"/>
                <w:iCs/>
                <w:sz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128</w:t>
            </w:r>
            <w:r w:rsidR="00DF0843" w:rsidRPr="00B2499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  <w:hideMark/>
          </w:tcPr>
          <w:p w:rsidR="00DF0843" w:rsidRPr="00B24996" w:rsidRDefault="00B24996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caps/>
                <w:sz w:val="22"/>
              </w:rPr>
            </w:pPr>
            <w:r w:rsidRPr="00B24996">
              <w:rPr>
                <w:rFonts w:asciiTheme="minorHAnsi" w:hAnsiTheme="minorHAnsi"/>
                <w:b/>
                <w:bCs/>
                <w:iCs/>
                <w:caps/>
                <w:sz w:val="22"/>
                <w:szCs w:val="22"/>
              </w:rPr>
              <w:t>RADOŠ</w:t>
            </w:r>
            <w:r w:rsidR="00DF0843" w:rsidRPr="00B24996">
              <w:rPr>
                <w:rFonts w:asciiTheme="minorHAnsi" w:hAnsiTheme="minorHAnsi"/>
                <w:b/>
                <w:bCs/>
                <w:iCs/>
                <w:caps/>
                <w:sz w:val="22"/>
                <w:szCs w:val="22"/>
              </w:rPr>
              <w:t>EVIĆ TANJA</w:t>
            </w:r>
          </w:p>
        </w:tc>
        <w:tc>
          <w:tcPr>
            <w:tcW w:w="6826" w:type="dxa"/>
            <w:gridSpan w:val="2"/>
            <w:hideMark/>
          </w:tcPr>
          <w:p w:rsidR="00DF0843" w:rsidRPr="00B24996" w:rsidRDefault="00DF0843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</w:rPr>
            </w:pPr>
            <w:r w:rsidRPr="00B24996">
              <w:rPr>
                <w:rFonts w:asciiTheme="minorHAnsi" w:hAnsiTheme="minorHAnsi"/>
                <w:iCs/>
                <w:sz w:val="22"/>
                <w:szCs w:val="22"/>
              </w:rPr>
              <w:t>Referent/ica, konobar/ica</w:t>
            </w:r>
          </w:p>
        </w:tc>
      </w:tr>
    </w:tbl>
    <w:p w:rsidR="00DF0843" w:rsidRPr="00B24996" w:rsidRDefault="00DF0843" w:rsidP="00DF0843">
      <w:pPr>
        <w:jc w:val="both"/>
        <w:rPr>
          <w:rFonts w:asciiTheme="minorHAnsi" w:hAnsiTheme="minorHAnsi"/>
          <w:iCs/>
          <w:sz w:val="22"/>
          <w:szCs w:val="22"/>
        </w:rPr>
      </w:pPr>
    </w:p>
    <w:p w:rsidR="00DF0843" w:rsidRPr="00B24996" w:rsidRDefault="00DF0843" w:rsidP="00DF0843">
      <w:pPr>
        <w:pStyle w:val="BodyText2"/>
        <w:jc w:val="left"/>
        <w:rPr>
          <w:rFonts w:asciiTheme="minorHAnsi" w:hAnsiTheme="minorHAnsi"/>
          <w:i w:val="0"/>
          <w:sz w:val="22"/>
          <w:szCs w:val="22"/>
        </w:rPr>
      </w:pPr>
    </w:p>
    <w:p w:rsidR="00DF0843" w:rsidRPr="00B24996" w:rsidRDefault="00DF0843" w:rsidP="00DF0843">
      <w:pPr>
        <w:pStyle w:val="BodyText2"/>
        <w:jc w:val="left"/>
        <w:rPr>
          <w:rFonts w:asciiTheme="minorHAnsi" w:hAnsiTheme="minorHAnsi"/>
          <w:i w:val="0"/>
          <w:sz w:val="22"/>
          <w:szCs w:val="22"/>
        </w:rPr>
      </w:pPr>
    </w:p>
    <w:p w:rsidR="00DF0843" w:rsidRPr="00B24996" w:rsidRDefault="00DF0843" w:rsidP="00DF0843">
      <w:pPr>
        <w:pStyle w:val="BodyText2"/>
        <w:ind w:left="240"/>
        <w:jc w:val="left"/>
        <w:rPr>
          <w:rFonts w:asciiTheme="minorHAnsi" w:hAnsiTheme="minorHAnsi"/>
          <w:i w:val="0"/>
          <w:sz w:val="22"/>
          <w:szCs w:val="22"/>
        </w:rPr>
      </w:pPr>
    </w:p>
    <w:p w:rsidR="00CC3368" w:rsidRPr="00B24996" w:rsidRDefault="00CC3368">
      <w:pPr>
        <w:rPr>
          <w:sz w:val="22"/>
          <w:szCs w:val="22"/>
        </w:rPr>
      </w:pPr>
    </w:p>
    <w:sectPr w:rsidR="00CC3368" w:rsidRPr="00B24996" w:rsidSect="00CC33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s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786"/>
    <w:rsid w:val="00030CF9"/>
    <w:rsid w:val="0007376E"/>
    <w:rsid w:val="001F2E45"/>
    <w:rsid w:val="002228C7"/>
    <w:rsid w:val="00384920"/>
    <w:rsid w:val="003B0DC5"/>
    <w:rsid w:val="00445892"/>
    <w:rsid w:val="00655B9E"/>
    <w:rsid w:val="008B5B46"/>
    <w:rsid w:val="009D1786"/>
    <w:rsid w:val="009D4421"/>
    <w:rsid w:val="00A55B60"/>
    <w:rsid w:val="00B24996"/>
    <w:rsid w:val="00BE1A9B"/>
    <w:rsid w:val="00C753C6"/>
    <w:rsid w:val="00CC3368"/>
    <w:rsid w:val="00D851F7"/>
    <w:rsid w:val="00DF0843"/>
    <w:rsid w:val="00E03EFA"/>
    <w:rsid w:val="00E81A44"/>
    <w:rsid w:val="00EF4555"/>
    <w:rsid w:val="00F41349"/>
    <w:rsid w:val="00F4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43"/>
    <w:pPr>
      <w:spacing w:after="0" w:line="240" w:lineRule="auto"/>
    </w:pPr>
    <w:rPr>
      <w:rFonts w:ascii="Times New Roman" w:eastAsia="Times New Roman" w:hAnsi="Times New Roman" w:cs="Arial"/>
      <w:noProof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DF0843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DF0843"/>
    <w:pPr>
      <w:keepNext/>
      <w:jc w:val="both"/>
      <w:outlineLvl w:val="2"/>
    </w:pPr>
    <w:rPr>
      <w:b/>
      <w:bCs/>
      <w:i/>
      <w:iCs/>
      <w:caps/>
    </w:rPr>
  </w:style>
  <w:style w:type="paragraph" w:styleId="Heading4">
    <w:name w:val="heading 4"/>
    <w:basedOn w:val="Normal"/>
    <w:next w:val="Normal"/>
    <w:link w:val="Heading4Char"/>
    <w:unhideWhenUsed/>
    <w:qFormat/>
    <w:rsid w:val="00DF0843"/>
    <w:pPr>
      <w:keepNext/>
      <w:outlineLvl w:val="3"/>
    </w:pPr>
    <w:rPr>
      <w:b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DF0843"/>
    <w:pPr>
      <w:keepNext/>
      <w:jc w:val="both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nhideWhenUsed/>
    <w:qFormat/>
    <w:rsid w:val="00DF0843"/>
    <w:pPr>
      <w:keepNext/>
      <w:jc w:val="both"/>
      <w:outlineLvl w:val="5"/>
    </w:pPr>
    <w:rPr>
      <w:rFonts w:ascii="Swiss Bold" w:hAnsi="Swiss Bold" w:cs="Times New Roman"/>
      <w:b/>
      <w:i/>
      <w:iCs/>
      <w:caps/>
      <w:noProof w:val="0"/>
      <w:sz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DF0843"/>
    <w:pPr>
      <w:keepNext/>
      <w:jc w:val="both"/>
      <w:outlineLvl w:val="8"/>
    </w:pPr>
    <w:rPr>
      <w:rFonts w:ascii="Swiss" w:hAnsi="Swiss" w:cs="Times New Roman"/>
      <w:i/>
      <w:iCs/>
      <w:noProof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0843"/>
    <w:rPr>
      <w:rFonts w:ascii="Times New Roman" w:eastAsia="Times New Roman" w:hAnsi="Times New Roman" w:cs="Arial"/>
      <w:i/>
      <w:iCs/>
      <w:noProof/>
      <w:sz w:val="28"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rsid w:val="00DF0843"/>
    <w:rPr>
      <w:rFonts w:ascii="Times New Roman" w:eastAsia="Times New Roman" w:hAnsi="Times New Roman" w:cs="Arial"/>
      <w:b/>
      <w:bCs/>
      <w:i/>
      <w:iCs/>
      <w:caps/>
      <w:noProof/>
      <w:sz w:val="28"/>
      <w:szCs w:val="24"/>
      <w:lang w:val="sl-SI"/>
    </w:rPr>
  </w:style>
  <w:style w:type="character" w:customStyle="1" w:styleId="Heading4Char">
    <w:name w:val="Heading 4 Char"/>
    <w:basedOn w:val="DefaultParagraphFont"/>
    <w:link w:val="Heading4"/>
    <w:rsid w:val="00DF0843"/>
    <w:rPr>
      <w:rFonts w:ascii="Times New Roman" w:eastAsia="Times New Roman" w:hAnsi="Times New Roman" w:cs="Arial"/>
      <w:b/>
      <w:i/>
      <w:iCs/>
      <w:noProof/>
      <w:sz w:val="28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DF0843"/>
    <w:rPr>
      <w:rFonts w:ascii="Times New Roman" w:eastAsia="Times New Roman" w:hAnsi="Times New Roman" w:cs="Arial"/>
      <w:i/>
      <w:iCs/>
      <w:noProof/>
      <w:sz w:val="28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DF0843"/>
    <w:rPr>
      <w:rFonts w:ascii="Swiss Bold" w:eastAsia="Times New Roman" w:hAnsi="Swiss Bold" w:cs="Times New Roman"/>
      <w:b/>
      <w:i/>
      <w:iCs/>
      <w:cap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F0843"/>
    <w:rPr>
      <w:rFonts w:ascii="Swiss" w:eastAsia="Times New Roman" w:hAnsi="Swiss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nhideWhenUsed/>
    <w:rsid w:val="00DF0843"/>
    <w:pPr>
      <w:tabs>
        <w:tab w:val="center" w:pos="4320"/>
        <w:tab w:val="right" w:pos="8640"/>
      </w:tabs>
    </w:pPr>
    <w:rPr>
      <w:rFonts w:ascii="Swiss" w:hAnsi="Swiss" w:cs="Times New Roman"/>
      <w:noProof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DF0843"/>
    <w:rPr>
      <w:rFonts w:ascii="Swiss" w:eastAsia="Times New Roman" w:hAnsi="Swiss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DF0843"/>
    <w:pPr>
      <w:overflowPunct w:val="0"/>
      <w:autoSpaceDE w:val="0"/>
      <w:autoSpaceDN w:val="0"/>
      <w:adjustRightInd w:val="0"/>
      <w:jc w:val="both"/>
    </w:pPr>
    <w:rPr>
      <w:rFonts w:ascii="Swiss" w:hAnsi="Swiss" w:cs="Times New Roman"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F0843"/>
    <w:rPr>
      <w:rFonts w:ascii="Swiss" w:eastAsia="Times New Roman" w:hAnsi="Swiss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DF0843"/>
    <w:pPr>
      <w:jc w:val="both"/>
    </w:pPr>
    <w:rPr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F0843"/>
    <w:rPr>
      <w:rFonts w:ascii="Times New Roman" w:eastAsia="Times New Roman" w:hAnsi="Times New Roman" w:cs="Arial"/>
      <w:i/>
      <w:iCs/>
      <w:noProof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534F1-6407-4D96-9225-D29D7931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milena.vujovic</dc:creator>
  <cp:keywords/>
  <dc:description/>
  <cp:lastModifiedBy>milena.vujovic</cp:lastModifiedBy>
  <cp:revision>16</cp:revision>
  <dcterms:created xsi:type="dcterms:W3CDTF">2021-10-04T12:09:00Z</dcterms:created>
  <dcterms:modified xsi:type="dcterms:W3CDTF">2021-10-05T12:12:00Z</dcterms:modified>
</cp:coreProperties>
</file>