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7" w:rsidRPr="00F63A87" w:rsidRDefault="00F63A87" w:rsidP="00F63A8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JAVNI POZIV</w:t>
      </w:r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</w:pPr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ZA IZBOR </w:t>
      </w:r>
      <w:r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FOTOGRAFIJA</w:t>
      </w:r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ZA IZRADU MONOGRAFIJE PODGORICA</w:t>
      </w:r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Opšte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informacije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o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javnom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pozivu</w:t>
      </w:r>
      <w:proofErr w:type="spellEnd"/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Cilj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sprovođenja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javnog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animiranje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profesionalnih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amatera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našega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grada pod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njihovim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autorstvom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budu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objavljene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onografiji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Podgorica.</w:t>
      </w:r>
      <w:proofErr w:type="gramEnd"/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Organizatori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 </w:t>
      </w:r>
    </w:p>
    <w:p w:rsidR="00483CEF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raspisuje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Glavni grad Podgorica 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– JU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Narodna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biblioteka “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Radosav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Ljumović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”</w:t>
      </w:r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Uslovi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i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pravila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učešća</w:t>
      </w:r>
      <w:proofErr w:type="spellEnd"/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Konkurs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objavljen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zvaničnoj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web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stranici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Glavnog grada</w:t>
      </w:r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(www.glavnigradpodgorica.me)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JU NB “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Radosav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Ljumović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”</w:t>
      </w:r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(www.nbpg.me)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društvenim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mrežama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FB i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Instagram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Glavnog grada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Podgorice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(Glavni grad Podgorica)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 JU NB “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Radosav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Ljumović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” (FB</w:t>
      </w:r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Narodna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biblioteka “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Radosav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Ljumović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” IN-</w:t>
      </w:r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bibliotekapodgorica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).</w:t>
      </w:r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svojim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sadržajem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treba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budu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</w:t>
      </w:r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motivima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grada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Podgorice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</w:t>
      </w:r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repoznatljivim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lokacijama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, al i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onim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manje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poznatim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Parkovi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igrališta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tereni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biciklističke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staze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mostovi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saobraćajnice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objekti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manifestacije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festival ii dr.,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takođe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sadržaji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koji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bi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trebali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da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se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ađu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fotografijama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Broj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jednog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učesnika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ograničen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  <w:proofErr w:type="gramEnd"/>
    </w:p>
    <w:p w:rsidR="004E12B1" w:rsidRDefault="004E12B1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Učesnici</w:t>
      </w:r>
      <w:proofErr w:type="spellEnd"/>
    </w:p>
    <w:p w:rsidR="008B04AF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moraju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originalne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napravlj</w:t>
      </w:r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ene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proofErr w:type="gram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teritoriji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grada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Podgorice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a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učesnici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konkursa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mogu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svi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građani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Crne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Gore.</w:t>
      </w:r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Ukoliko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se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fotografijom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bave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malol</w:t>
      </w:r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</w:t>
      </w:r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etna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lica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prilikom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dostavljanja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istih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potrebna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saglasnost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roditelja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ili</w:t>
      </w:r>
      <w:proofErr w:type="spellEnd"/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staratelja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F63A87" w:rsidRPr="00F63A87" w:rsidRDefault="008B04AF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pozivu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nije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dozvolj</w:t>
      </w:r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eno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članovima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Komisije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izbor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kao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članovima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njihove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uže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porodice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roditelj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supružnik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đ</w:t>
      </w:r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eca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sestre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braća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).</w:t>
      </w:r>
    </w:p>
    <w:p w:rsidR="00612A8F" w:rsidRPr="00612A8F" w:rsidRDefault="00F63A87" w:rsidP="00F63A87">
      <w:pPr>
        <w:numPr>
          <w:ilvl w:val="0"/>
          <w:numId w:val="5"/>
        </w:numPr>
        <w:shd w:val="clear" w:color="auto" w:fill="FFFFFF"/>
        <w:spacing w:before="100" w:beforeAutospacing="1" w:after="136" w:afterAutospacing="1" w:line="240" w:lineRule="auto"/>
        <w:ind w:left="204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612A8F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Izbor</w:t>
      </w:r>
      <w:proofErr w:type="spellEnd"/>
      <w:r w:rsidRPr="00612A8F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="008B04AF" w:rsidRPr="00612A8F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fotografija</w:t>
      </w:r>
      <w:proofErr w:type="spellEnd"/>
      <w:r w:rsidR="008B04AF" w:rsidRPr="00612A8F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</w:p>
    <w:p w:rsidR="00612A8F" w:rsidRDefault="00F63A87" w:rsidP="00612A8F">
      <w:pPr>
        <w:shd w:val="clear" w:color="auto" w:fill="FFFFFF"/>
        <w:spacing w:before="100" w:beforeAutospacing="1" w:after="136" w:afterAutospacing="1" w:line="240" w:lineRule="auto"/>
        <w:ind w:left="-156" w:firstLine="156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proofErr w:type="gram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Odluku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o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odabiru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izradu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</w:t>
      </w:r>
      <w:r w:rsidR="008B04AF"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onografije</w:t>
      </w:r>
      <w:proofErr w:type="spellEnd"/>
      <w:r w:rsidR="008B04AF"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Podgorica </w:t>
      </w:r>
      <w:proofErr w:type="spellStart"/>
      <w:r w:rsidR="008B04AF"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donijeće</w:t>
      </w:r>
      <w:proofErr w:type="spellEnd"/>
      <w:r w:rsidR="008B04AF"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Komisija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sprovođenje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javnog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konkursa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koju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obrazuje</w:t>
      </w:r>
      <w:proofErr w:type="spellEnd"/>
      <w:r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8B04AF" w:rsidRPr="00612A8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Gradonačelnik.</w:t>
      </w:r>
      <w:proofErr w:type="gramEnd"/>
    </w:p>
    <w:p w:rsidR="008B04AF" w:rsidRDefault="004E12B1" w:rsidP="00612A8F">
      <w:pPr>
        <w:shd w:val="clear" w:color="auto" w:fill="FFFFFF"/>
        <w:spacing w:before="100" w:beforeAutospacing="1" w:after="136" w:afterAutospacing="1" w:line="240" w:lineRule="auto"/>
        <w:ind w:left="-156" w:firstLine="156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Odabran</w:t>
      </w:r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biće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objavljene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</w:t>
      </w:r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onografiji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Podgorica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koju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proofErr w:type="gram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publikovati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Glavni grad Podgorica</w:t>
      </w:r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– JU NB “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Radosav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Ljumović</w:t>
      </w:r>
      <w:proofErr w:type="spellEnd"/>
      <w:r w:rsidR="00483CE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”.</w:t>
      </w:r>
    </w:p>
    <w:p w:rsidR="008B04AF" w:rsidRDefault="008B04AF" w:rsidP="008B04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</w:p>
    <w:p w:rsidR="00F63A87" w:rsidRPr="00F63A87" w:rsidRDefault="008B04AF" w:rsidP="008B04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Autorska</w:t>
      </w:r>
      <w:proofErr w:type="spellEnd"/>
      <w:r w:rsidR="00F63A87"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="00F63A87"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prava</w:t>
      </w:r>
      <w:proofErr w:type="spellEnd"/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Autori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učešćem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proofErr w:type="gram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Javnom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pozivu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prihvataju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pravila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učešća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propisana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strane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organizatora</w:t>
      </w:r>
      <w:proofErr w:type="spellEnd"/>
      <w:r w:rsidR="004E12B1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Javnog</w:t>
      </w:r>
      <w:proofErr w:type="spellEnd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04A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585157" w:rsidRDefault="000F4A5A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Pravila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:</w:t>
      </w:r>
    </w:p>
    <w:p w:rsidR="000F4A5A" w:rsidRDefault="000F4A5A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Otkup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svrhe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Monografije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štampano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digitalno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uz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kampanju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reklamiranja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Monografije</w:t>
      </w:r>
      <w:proofErr w:type="spellEnd"/>
    </w:p>
    <w:p w:rsidR="000F4A5A" w:rsidRDefault="000F4A5A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lastRenderedPageBreak/>
        <w:t xml:space="preserve">Glavni grad ne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otkupljuje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trajno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autorsko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već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samo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korišćenja</w:t>
      </w:r>
      <w:proofErr w:type="spellEnd"/>
    </w:p>
    <w:p w:rsidR="000F4A5A" w:rsidRDefault="000F4A5A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Otkupljuje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se 25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eura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pojedinačnoj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kad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pi</w:t>
      </w:r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tanju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serija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3-5, </w:t>
      </w:r>
      <w:proofErr w:type="spellStart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iznos</w:t>
      </w:r>
      <w:proofErr w:type="spellEnd"/>
      <w:r w:rsidR="00DD131C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</w:t>
      </w: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eura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fotografiji</w:t>
      </w:r>
      <w:proofErr w:type="spellEnd"/>
    </w:p>
    <w:p w:rsidR="000F4A5A" w:rsidRDefault="000F4A5A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Glavni grad ne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polaže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nikakvo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upotrebe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arhiviranja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otkupi</w:t>
      </w:r>
      <w:proofErr w:type="spellEnd"/>
    </w:p>
    <w:p w:rsidR="000F4A5A" w:rsidRDefault="000F4A5A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Glavni grad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nema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ustupanje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trećem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licu</w:t>
      </w:r>
      <w:proofErr w:type="spellEnd"/>
    </w:p>
    <w:p w:rsidR="000F4A5A" w:rsidRDefault="00DD131C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ne bi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trebalo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</w:t>
      </w:r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starije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3 </w:t>
      </w:r>
      <w:proofErr w:type="spellStart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godine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(</w:t>
      </w:r>
      <w:proofErr w:type="spellStart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akcenat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 (ne </w:t>
      </w:r>
      <w:proofErr w:type="spellStart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nužno</w:t>
      </w:r>
      <w:proofErr w:type="spellEnd"/>
      <w:r w:rsidR="000F4A5A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)</w:t>
      </w:r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fotografijama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novih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objekata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i/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ili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sadržaja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gradu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)</w:t>
      </w:r>
    </w:p>
    <w:p w:rsidR="008B4F94" w:rsidRDefault="00E85ECF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Otkupljene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moraju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biti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dostavljene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rezoluciji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manjoj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megapixela</w:t>
      </w:r>
      <w:proofErr w:type="spellEnd"/>
    </w:p>
    <w:p w:rsidR="008B4F94" w:rsidRDefault="008B4F94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Saglasnost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roditelja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staratelja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maloljetna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lica</w:t>
      </w:r>
      <w:proofErr w:type="spellEnd"/>
    </w:p>
    <w:p w:rsidR="008B4F94" w:rsidRPr="000F4A5A" w:rsidRDefault="008B4F94" w:rsidP="000F4A5A">
      <w:pPr>
        <w:pStyle w:val="ListParagraph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dozvoljeno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članovima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Komisije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njihovim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srodnicima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80229F" w:rsidRDefault="0080229F" w:rsidP="0080229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</w:pPr>
    </w:p>
    <w:p w:rsidR="00F63A87" w:rsidRPr="00F63A87" w:rsidRDefault="00F63A87" w:rsidP="0080229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Lični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podaci</w:t>
      </w:r>
      <w:proofErr w:type="spellEnd"/>
    </w:p>
    <w:p w:rsidR="00F63A87" w:rsidRP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Rukovodilac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podacima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učesnici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tokom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Javnog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poziva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je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organizator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Lične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podatke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učesnik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organizator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obrađivati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isključivo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svrhu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odabira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autora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.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Organizator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takođe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objaviti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imena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i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prezimena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svojim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društvenim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mrežama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.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Nakon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odabira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a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najkasnije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3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meseca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dana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pisanog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dokaza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o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prijemu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fotografija</w:t>
      </w:r>
      <w:proofErr w:type="spell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,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organizator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izbrisati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lične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podatke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učesnika</w:t>
      </w:r>
      <w:proofErr w:type="spellEnd"/>
      <w:proofErr w:type="gram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.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Dostavljanje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ličnih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podataka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je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dobrovoljno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Lični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podaci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će</w:t>
      </w:r>
      <w:proofErr w:type="spellEnd"/>
      <w:proofErr w:type="gram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biti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obrađivani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isključivo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skladu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sa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propisima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o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zaštiti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ličnih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podataka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F63A87" w:rsidRPr="00F63A87" w:rsidRDefault="00F63A87" w:rsidP="00F63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Rokovi</w:t>
      </w:r>
      <w:proofErr w:type="spellEnd"/>
      <w:r w:rsidR="008B4F94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/</w:t>
      </w:r>
      <w:proofErr w:type="spellStart"/>
      <w:r w:rsidR="008B4F94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Dostava</w:t>
      </w:r>
      <w:proofErr w:type="spellEnd"/>
    </w:p>
    <w:p w:rsidR="00F63A87" w:rsidRDefault="00E85ECF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Konkurs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traje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7. </w:t>
      </w:r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</w:t>
      </w:r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21</w:t>
      </w:r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oktobra</w:t>
      </w:r>
      <w:proofErr w:type="spellEnd"/>
      <w:proofErr w:type="gram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godine</w:t>
      </w:r>
      <w:proofErr w:type="spellEnd"/>
      <w:proofErr w:type="gramEnd"/>
      <w:r w:rsidR="00303138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u 16</w:t>
      </w:r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.00 </w:t>
      </w:r>
      <w:proofErr w:type="spellStart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časa</w:t>
      </w:r>
      <w:proofErr w:type="spellEnd"/>
      <w:r w:rsidR="00F63A87"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.</w:t>
      </w:r>
    </w:p>
    <w:p w:rsidR="008B4F94" w:rsidRDefault="008B4F94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dostavljaju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adresu</w:t>
      </w:r>
      <w:proofErr w:type="spellEnd"/>
      <w:r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: </w:t>
      </w:r>
      <w:hyperlink r:id="rId6" w:history="1">
        <w:r w:rsidRPr="00ED0A9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monografija@podgorica.me</w:t>
        </w:r>
      </w:hyperlink>
    </w:p>
    <w:p w:rsidR="008B4F94" w:rsidRPr="008B4F94" w:rsidRDefault="008B4F94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val="en-US" w:eastAsia="en-GB"/>
        </w:rPr>
      </w:pPr>
    </w:p>
    <w:p w:rsidR="00F63A87" w:rsidRPr="00F63A87" w:rsidRDefault="00F63A87" w:rsidP="00F63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Dodatne</w:t>
      </w:r>
      <w:proofErr w:type="spellEnd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b/>
          <w:bCs/>
          <w:color w:val="3C3D41"/>
          <w:sz w:val="24"/>
          <w:szCs w:val="24"/>
          <w:lang w:eastAsia="en-GB"/>
        </w:rPr>
        <w:t>informacije</w:t>
      </w:r>
      <w:proofErr w:type="spellEnd"/>
    </w:p>
    <w:p w:rsidR="00F63A87" w:rsidRDefault="00F63A87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</w:pPr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Za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dodatne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informacije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možete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se </w:t>
      </w:r>
      <w:proofErr w:type="spellStart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obratiti</w:t>
      </w:r>
      <w:proofErr w:type="spellEnd"/>
      <w:r w:rsidRPr="00F63A87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sekretaru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</w:t>
      </w:r>
      <w:proofErr w:type="spellStart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Komisije</w:t>
      </w:r>
      <w:proofErr w:type="spellEnd"/>
      <w:r w:rsidR="008B4F94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 – </w:t>
      </w:r>
      <w:r w:rsidR="00E85EC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Milica Ćetković, </w:t>
      </w:r>
      <w:proofErr w:type="spellStart"/>
      <w:r w:rsidR="00E85EC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>kontakt</w:t>
      </w:r>
      <w:proofErr w:type="spellEnd"/>
      <w:r w:rsidR="00E85ECF">
        <w:rPr>
          <w:rFonts w:ascii="Times New Roman" w:eastAsia="Times New Roman" w:hAnsi="Times New Roman" w:cs="Times New Roman"/>
          <w:color w:val="3C3D41"/>
          <w:sz w:val="24"/>
          <w:szCs w:val="24"/>
          <w:lang w:eastAsia="en-GB"/>
        </w:rPr>
        <w:t xml:space="preserve">: 020 665 083, email: </w:t>
      </w:r>
      <w:hyperlink r:id="rId7" w:history="1">
        <w:r w:rsidR="00E85ECF" w:rsidRPr="004423D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milica.cetkovic@podgorica.me</w:t>
        </w:r>
      </w:hyperlink>
    </w:p>
    <w:p w:rsidR="00E85ECF" w:rsidRPr="00E85ECF" w:rsidRDefault="00E85ECF" w:rsidP="00F63A8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C3D41"/>
          <w:sz w:val="24"/>
          <w:szCs w:val="24"/>
          <w:lang w:val="en-US" w:eastAsia="en-GB"/>
        </w:rPr>
      </w:pPr>
    </w:p>
    <w:p w:rsidR="002859BF" w:rsidRPr="00F63A87" w:rsidRDefault="002859BF" w:rsidP="00F63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BF" w:rsidRPr="00F63A87" w:rsidSect="0028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DCC"/>
    <w:multiLevelType w:val="multilevel"/>
    <w:tmpl w:val="F3B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42B68"/>
    <w:multiLevelType w:val="multilevel"/>
    <w:tmpl w:val="DD3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02402"/>
    <w:multiLevelType w:val="hybridMultilevel"/>
    <w:tmpl w:val="2F14A1DA"/>
    <w:lvl w:ilvl="0" w:tplc="D382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31E3"/>
    <w:multiLevelType w:val="multilevel"/>
    <w:tmpl w:val="2C0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39B9"/>
    <w:multiLevelType w:val="multilevel"/>
    <w:tmpl w:val="73C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33352"/>
    <w:multiLevelType w:val="multilevel"/>
    <w:tmpl w:val="00E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57F94"/>
    <w:multiLevelType w:val="multilevel"/>
    <w:tmpl w:val="46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A2F3E"/>
    <w:multiLevelType w:val="multilevel"/>
    <w:tmpl w:val="587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5FF5"/>
    <w:multiLevelType w:val="multilevel"/>
    <w:tmpl w:val="FF9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466F"/>
    <w:multiLevelType w:val="multilevel"/>
    <w:tmpl w:val="93D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610AF"/>
    <w:multiLevelType w:val="multilevel"/>
    <w:tmpl w:val="828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3A87"/>
    <w:rsid w:val="000F4A5A"/>
    <w:rsid w:val="00152033"/>
    <w:rsid w:val="0016631B"/>
    <w:rsid w:val="002859BF"/>
    <w:rsid w:val="00303138"/>
    <w:rsid w:val="00483CEF"/>
    <w:rsid w:val="004E12B1"/>
    <w:rsid w:val="00585157"/>
    <w:rsid w:val="005D7414"/>
    <w:rsid w:val="00612A8F"/>
    <w:rsid w:val="006A6290"/>
    <w:rsid w:val="006E6C87"/>
    <w:rsid w:val="0080229F"/>
    <w:rsid w:val="008B04AF"/>
    <w:rsid w:val="008B4F94"/>
    <w:rsid w:val="008C7EFF"/>
    <w:rsid w:val="008F10E1"/>
    <w:rsid w:val="00984254"/>
    <w:rsid w:val="00987078"/>
    <w:rsid w:val="00BF0DFF"/>
    <w:rsid w:val="00D64537"/>
    <w:rsid w:val="00DD131C"/>
    <w:rsid w:val="00E85ECF"/>
    <w:rsid w:val="00F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A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4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ica.cetkovic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ografija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AB20-6E85-4F49-9068-4522FBD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sanja.vojinovic</cp:lastModifiedBy>
  <cp:revision>12</cp:revision>
  <dcterms:created xsi:type="dcterms:W3CDTF">2021-10-04T08:56:00Z</dcterms:created>
  <dcterms:modified xsi:type="dcterms:W3CDTF">2021-10-07T11:03:00Z</dcterms:modified>
</cp:coreProperties>
</file>