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29" w:rsidRDefault="00236A29" w:rsidP="007D1E43"/>
    <w:p w:rsidR="007D1E43" w:rsidRDefault="007D1E43" w:rsidP="007D1E43">
      <w:pPr>
        <w:pStyle w:val="NoSpacing"/>
        <w:rPr>
          <w:rFonts w:ascii="Garamond" w:hAnsi="Garamond"/>
          <w:b/>
          <w:sz w:val="24"/>
          <w:szCs w:val="24"/>
          <w:lang w:val="sr-Latn-CS"/>
        </w:rPr>
      </w:pPr>
    </w:p>
    <w:p w:rsidR="005E7F22" w:rsidRPr="008D2867" w:rsidRDefault="005E7F22" w:rsidP="005E7F22">
      <w:pPr>
        <w:pStyle w:val="NoSpacing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>Broj:09-UPI</w:t>
      </w:r>
      <w:bookmarkStart w:id="0" w:name="_GoBack"/>
      <w:bookmarkEnd w:id="0"/>
      <w:r w:rsidRPr="008D2867">
        <w:rPr>
          <w:rFonts w:ascii="Garamond" w:hAnsi="Garamond"/>
          <w:sz w:val="28"/>
          <w:szCs w:val="28"/>
          <w:lang w:val="sr-Latn-CS"/>
        </w:rPr>
        <w:t>-037/2</w:t>
      </w:r>
      <w:r w:rsidR="001E188E" w:rsidRPr="008D2867">
        <w:rPr>
          <w:rFonts w:ascii="Garamond" w:hAnsi="Garamond"/>
          <w:sz w:val="28"/>
          <w:szCs w:val="28"/>
          <w:lang w:val="sr-Latn-CS"/>
        </w:rPr>
        <w:t>1</w:t>
      </w:r>
      <w:r w:rsidRPr="008D2867">
        <w:rPr>
          <w:rFonts w:ascii="Garamond" w:hAnsi="Garamond"/>
          <w:sz w:val="28"/>
          <w:szCs w:val="28"/>
          <w:lang w:val="sr-Latn-CS"/>
        </w:rPr>
        <w:t>-</w:t>
      </w:r>
      <w:r w:rsidR="001E188E" w:rsidRPr="008D2867">
        <w:rPr>
          <w:rFonts w:ascii="Garamond" w:hAnsi="Garamond"/>
          <w:sz w:val="28"/>
          <w:szCs w:val="28"/>
          <w:lang w:val="sr-Latn-CS"/>
        </w:rPr>
        <w:t>732/1</w:t>
      </w:r>
      <w:r w:rsidRPr="008D2867">
        <w:rPr>
          <w:rFonts w:ascii="Garamond" w:hAnsi="Garamond"/>
          <w:sz w:val="28"/>
          <w:szCs w:val="28"/>
          <w:lang w:val="sr-Latn-CS"/>
        </w:rPr>
        <w:t xml:space="preserve">                                                 </w:t>
      </w:r>
      <w:r w:rsidR="001E188E" w:rsidRPr="008D2867">
        <w:rPr>
          <w:rFonts w:ascii="Garamond" w:hAnsi="Garamond"/>
          <w:sz w:val="28"/>
          <w:szCs w:val="28"/>
          <w:lang w:val="sr-Latn-CS"/>
        </w:rPr>
        <w:t>2</w:t>
      </w:r>
      <w:r w:rsidRPr="008D2867">
        <w:rPr>
          <w:rFonts w:ascii="Garamond" w:hAnsi="Garamond"/>
          <w:sz w:val="28"/>
          <w:szCs w:val="28"/>
          <w:lang w:val="sr-Latn-CS"/>
        </w:rPr>
        <w:t xml:space="preserve">5. </w:t>
      </w:r>
      <w:r w:rsidR="001E188E" w:rsidRPr="008D2867">
        <w:rPr>
          <w:rFonts w:ascii="Garamond" w:hAnsi="Garamond"/>
          <w:sz w:val="28"/>
          <w:szCs w:val="28"/>
          <w:lang w:val="sr-Latn-CS"/>
        </w:rPr>
        <w:t>april</w:t>
      </w:r>
      <w:r w:rsidRPr="008D2867">
        <w:rPr>
          <w:rFonts w:ascii="Garamond" w:hAnsi="Garamond"/>
          <w:sz w:val="28"/>
          <w:szCs w:val="28"/>
          <w:lang w:val="sr-Latn-CS"/>
        </w:rPr>
        <w:t xml:space="preserve"> 202</w:t>
      </w:r>
      <w:r w:rsidR="001E188E" w:rsidRPr="008D2867">
        <w:rPr>
          <w:rFonts w:ascii="Garamond" w:hAnsi="Garamond"/>
          <w:sz w:val="28"/>
          <w:szCs w:val="28"/>
          <w:lang w:val="sr-Latn-CS"/>
        </w:rPr>
        <w:t>1</w:t>
      </w:r>
      <w:r w:rsidRPr="008D2867">
        <w:rPr>
          <w:rFonts w:ascii="Garamond" w:hAnsi="Garamond"/>
          <w:sz w:val="28"/>
          <w:szCs w:val="28"/>
          <w:lang w:val="sr-Latn-CS"/>
        </w:rPr>
        <w:t xml:space="preserve">.godine </w:t>
      </w:r>
    </w:p>
    <w:p w:rsidR="005E7F22" w:rsidRPr="008D2867" w:rsidRDefault="005E7F22" w:rsidP="005E7F22">
      <w:pPr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</w:r>
    </w:p>
    <w:p w:rsidR="005E7F22" w:rsidRPr="008D2867" w:rsidRDefault="005E7F22" w:rsidP="005E7F22">
      <w:pPr>
        <w:rPr>
          <w:rFonts w:ascii="Garamond" w:hAnsi="Garamond"/>
          <w:sz w:val="28"/>
          <w:szCs w:val="28"/>
          <w:lang w:val="sr-Latn-CS"/>
        </w:rPr>
      </w:pPr>
    </w:p>
    <w:p w:rsidR="005E7F22" w:rsidRPr="008D2867" w:rsidRDefault="005E7F22" w:rsidP="001E188E">
      <w:pPr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 xml:space="preserve"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CG-Opštinski propisi“, br. 38/18, 43/18 i 10/20), postupajući po zahtjevu </w:t>
      </w:r>
      <w:r w:rsidR="001E188E" w:rsidRPr="008D2867">
        <w:rPr>
          <w:rFonts w:ascii="Garamond" w:hAnsi="Garamond"/>
          <w:sz w:val="28"/>
          <w:szCs w:val="28"/>
          <w:lang w:val="sr-Latn-CS"/>
        </w:rPr>
        <w:t>Građanskog pokreta URA</w:t>
      </w:r>
      <w:r w:rsidRPr="008D2867">
        <w:rPr>
          <w:rFonts w:ascii="Garamond" w:eastAsia="Tahoma" w:hAnsi="Garamond"/>
          <w:bCs/>
          <w:sz w:val="28"/>
          <w:szCs w:val="28"/>
          <w:lang w:val="sr-Latn-CS"/>
        </w:rPr>
        <w:t xml:space="preserve">, </w:t>
      </w:r>
      <w:r w:rsidRPr="008D2867">
        <w:rPr>
          <w:rFonts w:ascii="Garamond" w:hAnsi="Garamond"/>
          <w:sz w:val="28"/>
          <w:szCs w:val="28"/>
          <w:lang w:val="sr-Latn-CS"/>
        </w:rPr>
        <w:t>d o n o s i –</w:t>
      </w:r>
    </w:p>
    <w:p w:rsidR="005E7F22" w:rsidRPr="008D2867" w:rsidRDefault="005E7F22" w:rsidP="005E7F2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5E7F22" w:rsidRPr="008D2867" w:rsidRDefault="005E7F22" w:rsidP="005E7F22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b/>
          <w:sz w:val="28"/>
          <w:szCs w:val="28"/>
          <w:lang w:val="sr-Latn-CS"/>
        </w:rPr>
        <w:t>R J E Š E N J E</w:t>
      </w:r>
    </w:p>
    <w:p w:rsidR="005E7F22" w:rsidRPr="008D2867" w:rsidRDefault="005E7F22" w:rsidP="005E7F22">
      <w:pPr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5E7F22" w:rsidRPr="008D2867" w:rsidRDefault="005E7F22" w:rsidP="005E7F22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b/>
          <w:sz w:val="28"/>
          <w:szCs w:val="28"/>
          <w:lang w:val="sr-Latn-CS"/>
        </w:rPr>
        <w:t xml:space="preserve"> USVAJA </w:t>
      </w:r>
      <w:r w:rsidRPr="008D2867">
        <w:rPr>
          <w:rFonts w:ascii="Garamond" w:hAnsi="Garamond"/>
          <w:sz w:val="28"/>
          <w:szCs w:val="28"/>
          <w:lang w:val="sr-Latn-CS"/>
        </w:rPr>
        <w:t xml:space="preserve"> </w:t>
      </w:r>
      <w:r w:rsidRPr="008D2867">
        <w:rPr>
          <w:rFonts w:ascii="Garamond" w:hAnsi="Garamond"/>
          <w:b/>
          <w:sz w:val="28"/>
          <w:szCs w:val="28"/>
          <w:lang w:val="sr-Latn-CS"/>
        </w:rPr>
        <w:t>SE</w:t>
      </w:r>
      <w:r w:rsidRPr="008D2867">
        <w:rPr>
          <w:rFonts w:ascii="Garamond" w:hAnsi="Garamond"/>
          <w:sz w:val="28"/>
          <w:szCs w:val="28"/>
          <w:lang w:val="sr-Latn-CS"/>
        </w:rPr>
        <w:t xml:space="preserve"> zahtjev </w:t>
      </w:r>
      <w:bookmarkStart w:id="1" w:name="_Hlk70025341"/>
      <w:r w:rsidR="001E188E" w:rsidRPr="008D2867">
        <w:rPr>
          <w:rFonts w:ascii="Garamond" w:hAnsi="Garamond"/>
          <w:sz w:val="28"/>
          <w:szCs w:val="28"/>
          <w:lang w:val="sr-Latn-CS"/>
        </w:rPr>
        <w:t>Građanskog pokreta URA</w:t>
      </w:r>
      <w:r w:rsidR="001E188E" w:rsidRPr="008D2867">
        <w:rPr>
          <w:rFonts w:ascii="Garamond" w:eastAsia="Tahoma" w:hAnsi="Garamond"/>
          <w:bCs/>
          <w:sz w:val="28"/>
          <w:szCs w:val="28"/>
          <w:lang w:val="sr-Latn-CS"/>
        </w:rPr>
        <w:t xml:space="preserve"> </w:t>
      </w:r>
      <w:bookmarkEnd w:id="1"/>
      <w:r w:rsidR="001E188E" w:rsidRPr="008D2867">
        <w:rPr>
          <w:rFonts w:ascii="Garamond" w:eastAsia="Tahoma" w:hAnsi="Garamond"/>
          <w:bCs/>
          <w:sz w:val="28"/>
          <w:szCs w:val="28"/>
        </w:rPr>
        <w:t>broj</w:t>
      </w:r>
      <w:r w:rsidR="001E188E" w:rsidRPr="008D2867">
        <w:rPr>
          <w:rFonts w:ascii="Garamond" w:eastAsia="Tahoma" w:hAnsi="Garamond"/>
          <w:bCs/>
          <w:sz w:val="28"/>
          <w:szCs w:val="28"/>
          <w:lang w:val="sr-Latn-CS"/>
        </w:rPr>
        <w:t xml:space="preserve"> 06-95/21 od 7. 04. 2021.godine</w:t>
      </w:r>
      <w:r w:rsidRPr="008D2867">
        <w:rPr>
          <w:rFonts w:ascii="Garamond" w:hAnsi="Garamond"/>
          <w:sz w:val="28"/>
          <w:szCs w:val="28"/>
          <w:lang w:val="sr-Latn-CS"/>
        </w:rPr>
        <w:t xml:space="preserve"> iz Podgorice  i dozvoljava pristup informaciji-dokumentu koji se nalazi u posjedu ovog organa, a odnosi se na</w:t>
      </w:r>
    </w:p>
    <w:p w:rsidR="005E7F22" w:rsidRPr="008D2867" w:rsidRDefault="005E7F22" w:rsidP="005E7F2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 xml:space="preserve">Kopije svih </w:t>
      </w:r>
      <w:r w:rsidR="001E188E" w:rsidRPr="008D2867">
        <w:rPr>
          <w:rFonts w:ascii="Garamond" w:hAnsi="Garamond"/>
          <w:sz w:val="28"/>
          <w:szCs w:val="28"/>
          <w:lang w:val="sr-Latn-CS"/>
        </w:rPr>
        <w:t>odluka o sponzorstvima za 2018, 2019, 2020</w:t>
      </w:r>
      <w:r w:rsidR="005D3F2C">
        <w:rPr>
          <w:rFonts w:ascii="Garamond" w:hAnsi="Garamond"/>
          <w:sz w:val="28"/>
          <w:szCs w:val="28"/>
          <w:lang w:val="sr-Latn-CS"/>
        </w:rPr>
        <w:t>.</w:t>
      </w:r>
      <w:r w:rsidR="001E188E" w:rsidRPr="008D2867">
        <w:rPr>
          <w:rFonts w:ascii="Garamond" w:hAnsi="Garamond"/>
          <w:sz w:val="28"/>
          <w:szCs w:val="28"/>
          <w:lang w:val="sr-Latn-CS"/>
        </w:rPr>
        <w:t xml:space="preserve"> i 2021.</w:t>
      </w:r>
      <w:r w:rsidR="005D3F2C">
        <w:rPr>
          <w:rFonts w:ascii="Garamond" w:hAnsi="Garamond"/>
          <w:sz w:val="28"/>
          <w:szCs w:val="28"/>
          <w:lang w:val="sr-Latn-CS"/>
        </w:rPr>
        <w:t xml:space="preserve"> </w:t>
      </w:r>
      <w:r w:rsidR="001E188E" w:rsidRPr="008D2867">
        <w:rPr>
          <w:rFonts w:ascii="Garamond" w:hAnsi="Garamond"/>
          <w:sz w:val="28"/>
          <w:szCs w:val="28"/>
          <w:lang w:val="sr-Latn-CS"/>
        </w:rPr>
        <w:t>godinu</w:t>
      </w:r>
      <w:r w:rsidRPr="008D2867">
        <w:rPr>
          <w:rFonts w:ascii="Garamond" w:hAnsi="Garamond"/>
          <w:sz w:val="28"/>
          <w:szCs w:val="28"/>
          <w:lang w:val="sr-Latn-CS"/>
        </w:rPr>
        <w:t>.</w:t>
      </w:r>
    </w:p>
    <w:p w:rsidR="005E7F22" w:rsidRPr="008D2867" w:rsidRDefault="005E7F22" w:rsidP="005E7F22">
      <w:pPr>
        <w:pStyle w:val="ListParagraph"/>
        <w:numPr>
          <w:ilvl w:val="0"/>
          <w:numId w:val="2"/>
        </w:numPr>
        <w:jc w:val="both"/>
        <w:rPr>
          <w:rFonts w:ascii="Garamond" w:hAnsi="Garamond" w:cs="Garamond"/>
          <w:b/>
          <w:sz w:val="28"/>
          <w:szCs w:val="28"/>
          <w:lang w:val="pl-PL"/>
        </w:rPr>
      </w:pPr>
      <w:r w:rsidRPr="008D2867">
        <w:rPr>
          <w:rFonts w:ascii="Garamond" w:hAnsi="Garamond"/>
          <w:sz w:val="28"/>
          <w:szCs w:val="28"/>
          <w:lang w:val="sr-Latn-CS"/>
        </w:rPr>
        <w:t xml:space="preserve">Pristup predmetnoj informaciji-dokumentu iz tačke 1 ovog rješenja ostvariće se </w:t>
      </w:r>
      <w:r w:rsidRPr="008D2867">
        <w:rPr>
          <w:rFonts w:ascii="Garamond" w:hAnsi="Garamond" w:cs="Garamond"/>
          <w:sz w:val="28"/>
          <w:szCs w:val="28"/>
          <w:lang w:val="pl-PL"/>
        </w:rPr>
        <w:t xml:space="preserve">se dostavom tražene informacije na e-mail: </w:t>
      </w:r>
      <w:bookmarkStart w:id="2" w:name="_Hlk70025285"/>
      <w:r w:rsidR="001E188E" w:rsidRPr="008D2867">
        <w:rPr>
          <w:rFonts w:ascii="Garamond" w:hAnsi="Garamond" w:cs="Garamond"/>
          <w:sz w:val="28"/>
          <w:szCs w:val="28"/>
          <w:lang w:val="pl-PL"/>
        </w:rPr>
        <w:t>ura.pokret</w:t>
      </w:r>
      <w:r w:rsidRPr="008D2867">
        <w:rPr>
          <w:rFonts w:ascii="Garamond" w:hAnsi="Garamond" w:cs="Garamond"/>
          <w:sz w:val="28"/>
          <w:szCs w:val="28"/>
          <w:lang w:val="pl-PL"/>
        </w:rPr>
        <w:t>@</w:t>
      </w:r>
      <w:r w:rsidRPr="008D2867">
        <w:rPr>
          <w:rFonts w:ascii="Garamond" w:eastAsia="Calibri" w:hAnsi="Garamond" w:cs="Garamond"/>
          <w:sz w:val="28"/>
          <w:szCs w:val="28"/>
          <w:lang w:val="pl-PL"/>
        </w:rPr>
        <w:t>gmail.com</w:t>
      </w:r>
      <w:r w:rsidRPr="008D2867">
        <w:rPr>
          <w:rFonts w:ascii="Garamond" w:hAnsi="Garamond"/>
          <w:sz w:val="28"/>
          <w:szCs w:val="28"/>
          <w:lang w:val="sr-Latn-CS"/>
        </w:rPr>
        <w:t xml:space="preserve"> </w:t>
      </w:r>
      <w:bookmarkEnd w:id="2"/>
    </w:p>
    <w:p w:rsidR="005E7F22" w:rsidRPr="008D2867" w:rsidRDefault="005E7F22" w:rsidP="005E7F22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>Žalba protiv ovog rješenja ne odlaže njegovo izvršenje.</w:t>
      </w:r>
    </w:p>
    <w:p w:rsidR="005E7F22" w:rsidRPr="008D2867" w:rsidRDefault="005E7F22" w:rsidP="005E7F2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5E7F22" w:rsidRPr="008D2867" w:rsidRDefault="005E7F22" w:rsidP="005E7F22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b/>
          <w:sz w:val="28"/>
          <w:szCs w:val="28"/>
          <w:lang w:val="sr-Latn-CS"/>
        </w:rPr>
        <w:t>O b r a z l o ž e n j e</w:t>
      </w:r>
    </w:p>
    <w:p w:rsidR="005E7F22" w:rsidRPr="008D2867" w:rsidRDefault="005E7F22" w:rsidP="005E7F22">
      <w:pPr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6E0466" w:rsidRDefault="00952C1A" w:rsidP="006E0466">
      <w:pPr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 xml:space="preserve">Građanski pokret URA je Glavnom gradu Podgorica podnio zahtjev </w:t>
      </w:r>
      <w:r w:rsidR="005E7F22" w:rsidRPr="008D2867">
        <w:rPr>
          <w:rFonts w:ascii="Garamond" w:hAnsi="Garamond"/>
          <w:sz w:val="28"/>
          <w:szCs w:val="28"/>
          <w:lang w:val="sr-Latn-CS"/>
        </w:rPr>
        <w:t xml:space="preserve">za slobodan pristup informacijama </w:t>
      </w:r>
      <w:r w:rsidRPr="008D2867">
        <w:rPr>
          <w:rFonts w:ascii="Garamond" w:hAnsi="Garamond"/>
          <w:sz w:val="28"/>
          <w:szCs w:val="28"/>
          <w:lang w:val="sr-Latn-CS"/>
        </w:rPr>
        <w:t xml:space="preserve">broj </w:t>
      </w:r>
      <w:r w:rsidRPr="008D2867">
        <w:rPr>
          <w:rFonts w:ascii="Garamond" w:eastAsia="Tahoma" w:hAnsi="Garamond"/>
          <w:bCs/>
          <w:sz w:val="28"/>
          <w:szCs w:val="28"/>
          <w:lang w:val="sr-Latn-CS"/>
        </w:rPr>
        <w:t>06-95/21 od 7. 04. 2021. godine</w:t>
      </w:r>
      <w:r w:rsidRPr="008D2867">
        <w:rPr>
          <w:rFonts w:ascii="Garamond" w:hAnsi="Garamond"/>
          <w:sz w:val="28"/>
          <w:szCs w:val="28"/>
          <w:lang w:val="sr-Latn-CS"/>
        </w:rPr>
        <w:t xml:space="preserve"> </w:t>
      </w:r>
      <w:r w:rsidR="005E7F22" w:rsidRPr="008D2867">
        <w:rPr>
          <w:rFonts w:ascii="Garamond" w:eastAsia="Tahoma" w:hAnsi="Garamond"/>
          <w:bCs/>
          <w:sz w:val="28"/>
          <w:szCs w:val="28"/>
        </w:rPr>
        <w:t>zaveden</w:t>
      </w:r>
      <w:r w:rsidR="005E7F22" w:rsidRPr="008D2867">
        <w:rPr>
          <w:rFonts w:ascii="Garamond" w:eastAsia="Tahoma" w:hAnsi="Garamond"/>
          <w:bCs/>
          <w:sz w:val="28"/>
          <w:szCs w:val="28"/>
          <w:lang w:val="sr-Latn-CS"/>
        </w:rPr>
        <w:t xml:space="preserve"> </w:t>
      </w:r>
      <w:r w:rsidR="005E7F22" w:rsidRPr="008D2867">
        <w:rPr>
          <w:rFonts w:ascii="Garamond" w:eastAsia="Tahoma" w:hAnsi="Garamond"/>
          <w:bCs/>
          <w:sz w:val="28"/>
          <w:szCs w:val="28"/>
        </w:rPr>
        <w:t>pod</w:t>
      </w:r>
      <w:r w:rsidR="005E7F22" w:rsidRPr="008D2867">
        <w:rPr>
          <w:rFonts w:ascii="Garamond" w:eastAsia="Tahoma" w:hAnsi="Garamond"/>
          <w:bCs/>
          <w:sz w:val="28"/>
          <w:szCs w:val="28"/>
          <w:lang w:val="sr-Latn-CS"/>
        </w:rPr>
        <w:t xml:space="preserve"> </w:t>
      </w:r>
      <w:r w:rsidR="005E7F22" w:rsidRPr="008D2867">
        <w:rPr>
          <w:rFonts w:ascii="Garamond" w:eastAsia="Tahoma" w:hAnsi="Garamond"/>
          <w:bCs/>
          <w:sz w:val="28"/>
          <w:szCs w:val="28"/>
        </w:rPr>
        <w:t>brojem</w:t>
      </w:r>
      <w:r w:rsidR="005E7F22" w:rsidRPr="008D2867">
        <w:rPr>
          <w:rFonts w:ascii="Garamond" w:hAnsi="Garamond"/>
          <w:sz w:val="28"/>
          <w:szCs w:val="28"/>
          <w:lang w:val="sr-Latn-CS"/>
        </w:rPr>
        <w:t xml:space="preserve"> 0</w:t>
      </w:r>
      <w:r w:rsidRPr="008D2867">
        <w:rPr>
          <w:rFonts w:ascii="Garamond" w:hAnsi="Garamond"/>
          <w:sz w:val="28"/>
          <w:szCs w:val="28"/>
          <w:lang w:val="sr-Latn-CS"/>
        </w:rPr>
        <w:t>6</w:t>
      </w:r>
      <w:r w:rsidR="005E7F22" w:rsidRPr="008D2867">
        <w:rPr>
          <w:rFonts w:ascii="Garamond" w:hAnsi="Garamond"/>
          <w:sz w:val="28"/>
          <w:szCs w:val="28"/>
          <w:lang w:val="sr-Latn-CS"/>
        </w:rPr>
        <w:t>-0</w:t>
      </w:r>
      <w:r w:rsidRPr="008D2867">
        <w:rPr>
          <w:rFonts w:ascii="Garamond" w:hAnsi="Garamond"/>
          <w:sz w:val="28"/>
          <w:szCs w:val="28"/>
          <w:lang w:val="sr-Latn-CS"/>
        </w:rPr>
        <w:t>37/21</w:t>
      </w:r>
      <w:r w:rsidR="005E7F22" w:rsidRPr="008D2867">
        <w:rPr>
          <w:rFonts w:ascii="Garamond" w:hAnsi="Garamond"/>
          <w:sz w:val="28"/>
          <w:szCs w:val="28"/>
          <w:lang w:val="sr-Latn-CS"/>
        </w:rPr>
        <w:t>-</w:t>
      </w:r>
      <w:r w:rsidRPr="008D2867">
        <w:rPr>
          <w:rFonts w:ascii="Garamond" w:hAnsi="Garamond"/>
          <w:sz w:val="28"/>
          <w:szCs w:val="28"/>
          <w:lang w:val="sr-Latn-CS"/>
        </w:rPr>
        <w:t>168</w:t>
      </w:r>
      <w:r w:rsidR="005E7F22" w:rsidRPr="008D2867">
        <w:rPr>
          <w:rFonts w:ascii="Garamond" w:hAnsi="Garamond"/>
          <w:sz w:val="28"/>
          <w:szCs w:val="28"/>
          <w:lang w:val="sr-Latn-CS"/>
        </w:rPr>
        <w:t xml:space="preserve"> od </w:t>
      </w:r>
      <w:r w:rsidRPr="008D2867">
        <w:rPr>
          <w:rFonts w:ascii="Garamond" w:hAnsi="Garamond"/>
          <w:sz w:val="28"/>
          <w:szCs w:val="28"/>
          <w:lang w:val="sr-Latn-CS"/>
        </w:rPr>
        <w:t>8.04.2021. godine,</w:t>
      </w:r>
      <w:r w:rsidR="005E7F22" w:rsidRPr="008D2867">
        <w:rPr>
          <w:rFonts w:ascii="Garamond" w:hAnsi="Garamond"/>
          <w:sz w:val="28"/>
          <w:szCs w:val="28"/>
          <w:lang w:val="sr-Latn-CS"/>
        </w:rPr>
        <w:t xml:space="preserve"> koji je ovom Sekretarijatu proslijeđen dana </w:t>
      </w:r>
      <w:r w:rsidRPr="008D2867">
        <w:rPr>
          <w:rFonts w:ascii="Garamond" w:hAnsi="Garamond"/>
          <w:sz w:val="28"/>
          <w:szCs w:val="28"/>
          <w:lang w:val="sr-Latn-CS"/>
        </w:rPr>
        <w:t>22. aprila 2021. godine od strane Sekretarijata za finansije na dalju nadleznost u dijelu informacije kojom se tra</w:t>
      </w:r>
      <w:r w:rsidRPr="008D2867">
        <w:rPr>
          <w:rFonts w:ascii="Garamond" w:hAnsi="Garamond"/>
          <w:sz w:val="28"/>
          <w:szCs w:val="28"/>
        </w:rPr>
        <w:t xml:space="preserve">ži pristup informaciji: </w:t>
      </w:r>
      <w:r w:rsidRPr="008D2867">
        <w:rPr>
          <w:rFonts w:ascii="Garamond" w:hAnsi="Garamond"/>
          <w:sz w:val="28"/>
          <w:szCs w:val="28"/>
          <w:lang w:val="sr-Latn-CS"/>
        </w:rPr>
        <w:t>Kopije svih odluka o sponzorstvima za 2018, 2019, 2020 i 2021.</w:t>
      </w:r>
      <w:r w:rsidR="005D3F2C">
        <w:rPr>
          <w:rFonts w:ascii="Garamond" w:hAnsi="Garamond"/>
          <w:sz w:val="28"/>
          <w:szCs w:val="28"/>
          <w:lang w:val="sr-Latn-CS"/>
        </w:rPr>
        <w:t xml:space="preserve"> </w:t>
      </w:r>
      <w:r w:rsidRPr="008D2867">
        <w:rPr>
          <w:rFonts w:ascii="Garamond" w:hAnsi="Garamond"/>
          <w:sz w:val="28"/>
          <w:szCs w:val="28"/>
          <w:lang w:val="sr-Latn-CS"/>
        </w:rPr>
        <w:t>godinu.</w:t>
      </w:r>
    </w:p>
    <w:p w:rsidR="005E7F22" w:rsidRPr="006E0466" w:rsidRDefault="005E7F22" w:rsidP="006E0466">
      <w:pPr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EA6635">
        <w:rPr>
          <w:rFonts w:ascii="Garamond" w:hAnsi="Garamond" w:cs="Garamond"/>
          <w:sz w:val="28"/>
          <w:szCs w:val="28"/>
          <w:lang w:val="pl-PL"/>
        </w:rPr>
        <w:t xml:space="preserve">U postupku po zahtjevu, </w:t>
      </w:r>
      <w:r w:rsidRPr="00EA6635">
        <w:rPr>
          <w:rFonts w:ascii="Garamond" w:hAnsi="Garamond" w:cs="Garamond"/>
          <w:sz w:val="28"/>
          <w:szCs w:val="28"/>
          <w:lang w:val="it-IT"/>
        </w:rPr>
        <w:t>Sekretarijat za kulturu i sport Glavnog grada Podgorice</w:t>
      </w:r>
      <w:r w:rsidRPr="00EA6635">
        <w:rPr>
          <w:rFonts w:ascii="Garamond" w:hAnsi="Garamond" w:cs="Garamond"/>
          <w:sz w:val="28"/>
          <w:szCs w:val="28"/>
          <w:lang w:val="pl-PL"/>
        </w:rPr>
        <w:t xml:space="preserve"> je utvrdio da je u posjedu  tražene informacije iz tačke 1 dispozitiva rješenja </w:t>
      </w:r>
      <w:r w:rsidR="006E0466">
        <w:rPr>
          <w:rFonts w:ascii="Garamond" w:hAnsi="Garamond" w:cs="Garamond"/>
          <w:sz w:val="28"/>
          <w:szCs w:val="28"/>
          <w:lang w:val="pl-PL"/>
        </w:rPr>
        <w:t>za 2018. godinu, 2019. godinu i 2020. godinu, dok u 2021. godini nije zaključivao ugovore u sponzorstvu</w:t>
      </w:r>
      <w:r w:rsidR="00FC2972">
        <w:rPr>
          <w:rFonts w:ascii="Garamond" w:hAnsi="Garamond" w:cs="Garamond"/>
          <w:sz w:val="28"/>
          <w:szCs w:val="28"/>
          <w:lang w:val="pl-PL"/>
        </w:rPr>
        <w:t>,</w:t>
      </w:r>
      <w:r w:rsidR="006E0466">
        <w:rPr>
          <w:rFonts w:ascii="Garamond" w:hAnsi="Garamond" w:cs="Garamond"/>
          <w:sz w:val="28"/>
          <w:szCs w:val="28"/>
          <w:lang w:val="pl-PL"/>
        </w:rPr>
        <w:t xml:space="preserve">  </w:t>
      </w:r>
      <w:r w:rsidR="00FC2972">
        <w:rPr>
          <w:rFonts w:ascii="Garamond" w:hAnsi="Garamond" w:cs="Garamond"/>
          <w:sz w:val="28"/>
          <w:szCs w:val="28"/>
          <w:lang w:val="pl-PL"/>
        </w:rPr>
        <w:t>te je dozvolio pristup zaključenih ugovora o sponzorstvu za 2018, 2019. i 2020. godinu i to</w:t>
      </w:r>
      <w:r w:rsidR="00EA6635" w:rsidRPr="00EA6635">
        <w:rPr>
          <w:rFonts w:ascii="Garamond" w:hAnsi="Garamond" w:cs="Garamond"/>
          <w:sz w:val="28"/>
          <w:szCs w:val="28"/>
          <w:lang w:val="pl-PL"/>
        </w:rPr>
        <w:t xml:space="preserve">: </w:t>
      </w:r>
      <w:r w:rsidR="006E0466" w:rsidRPr="00EA6635">
        <w:rPr>
          <w:rFonts w:ascii="Garamond" w:hAnsi="Garamond"/>
          <w:sz w:val="28"/>
          <w:szCs w:val="28"/>
        </w:rPr>
        <w:t>Ugovor o sponzorstvu sa NVO COMFORTABLY NUMB, broj 09-D1-668-257/2018 od 19.6.2018. godine</w:t>
      </w:r>
      <w:r w:rsidR="006E0466">
        <w:rPr>
          <w:rFonts w:ascii="Garamond" w:hAnsi="Garamond"/>
          <w:sz w:val="28"/>
          <w:szCs w:val="28"/>
        </w:rPr>
        <w:t>,</w:t>
      </w:r>
      <w:r w:rsidR="006E0466" w:rsidRPr="00EA6635">
        <w:rPr>
          <w:rFonts w:ascii="Garamond" w:hAnsi="Garamond"/>
          <w:sz w:val="28"/>
          <w:szCs w:val="28"/>
        </w:rPr>
        <w:t xml:space="preserve">Ugovor o sponzorstvu sa  Predragom Jankovićem, broj 09-D1-668-196/2018 od 01.6.2018. godine i Ugovor o sponzorstvu sa “DOO BRCA, broj 09-D1-668-500/2018 od 18.12.2018. </w:t>
      </w:r>
      <w:r w:rsidR="006E0466" w:rsidRPr="00EA6635">
        <w:rPr>
          <w:rFonts w:ascii="Garamond" w:hAnsi="Garamond"/>
          <w:sz w:val="28"/>
          <w:szCs w:val="28"/>
        </w:rPr>
        <w:lastRenderedPageBreak/>
        <w:t>godine,</w:t>
      </w:r>
      <w:r w:rsidR="00EA6635" w:rsidRPr="00EA6635">
        <w:rPr>
          <w:rFonts w:ascii="Garamond" w:hAnsi="Garamond"/>
          <w:sz w:val="28"/>
          <w:szCs w:val="28"/>
        </w:rPr>
        <w:t>Ugovor o sponzorstvu sa  NVO “Crnogorski filmski centar”, broj 09-D-668-1446/2019 od 16.05.2019. godine, Ugovor o sponzorstvu sa  NU FIAT,  broj 09-D-668-1447/2019 od 16.05.2019. godine, Ugovor o sponzorstvu sa“RABBIT RECORDS” DOO, broj 09-D-668-1447/2019 od 15.03.2019. godine, Ugovor o sponzorstvu sa “SIBILA” DOO, broj 09-D-668-30/2019 od 31.01.2019. godine, Ugovor o sponzorstvu sa NVO GITARA, broj 09-D-668-27/2019 od 30.01.2019. godine,</w:t>
      </w:r>
      <w:r w:rsidR="006E0466">
        <w:rPr>
          <w:rFonts w:ascii="Garamond" w:hAnsi="Garamond"/>
          <w:sz w:val="28"/>
          <w:szCs w:val="28"/>
        </w:rPr>
        <w:t xml:space="preserve"> </w:t>
      </w:r>
      <w:r w:rsidR="00EA6635" w:rsidRPr="00EA6635">
        <w:rPr>
          <w:rFonts w:ascii="Garamond" w:hAnsi="Garamond"/>
          <w:sz w:val="28"/>
          <w:szCs w:val="28"/>
        </w:rPr>
        <w:t>Ugovor o sponzorstvu sa “DOO BRCA, broj 09-D-633-1339/2020 od 02.10. 2020. godine,</w:t>
      </w:r>
      <w:r w:rsidR="006E0466">
        <w:rPr>
          <w:rFonts w:ascii="Garamond" w:hAnsi="Garamond"/>
          <w:sz w:val="28"/>
          <w:szCs w:val="28"/>
        </w:rPr>
        <w:t xml:space="preserve"> </w:t>
      </w:r>
      <w:r w:rsidR="00EA6635" w:rsidRPr="00EA6635">
        <w:rPr>
          <w:rFonts w:ascii="Garamond" w:hAnsi="Garamond"/>
          <w:sz w:val="28"/>
          <w:szCs w:val="28"/>
        </w:rPr>
        <w:t xml:space="preserve">Ugovor o sponzorstvu sa </w:t>
      </w:r>
      <w:r w:rsidR="00EA6635">
        <w:rPr>
          <w:rFonts w:ascii="Garamond" w:hAnsi="Garamond"/>
          <w:sz w:val="28"/>
          <w:szCs w:val="28"/>
        </w:rPr>
        <w:t>D</w:t>
      </w:r>
      <w:r w:rsidR="00EA6635" w:rsidRPr="00EA6635">
        <w:rPr>
          <w:rFonts w:ascii="Garamond" w:hAnsi="Garamond"/>
          <w:sz w:val="28"/>
          <w:szCs w:val="28"/>
        </w:rPr>
        <w:t>anilo</w:t>
      </w:r>
      <w:r w:rsidR="00EA6635">
        <w:rPr>
          <w:rFonts w:ascii="Garamond" w:hAnsi="Garamond"/>
          <w:sz w:val="28"/>
          <w:szCs w:val="28"/>
        </w:rPr>
        <w:t>m P</w:t>
      </w:r>
      <w:r w:rsidR="00EA6635" w:rsidRPr="00EA6635">
        <w:rPr>
          <w:rFonts w:ascii="Garamond" w:hAnsi="Garamond"/>
          <w:sz w:val="28"/>
          <w:szCs w:val="28"/>
        </w:rPr>
        <w:t>endo</w:t>
      </w:r>
      <w:r w:rsidR="00EA6635">
        <w:rPr>
          <w:rFonts w:ascii="Garamond" w:hAnsi="Garamond"/>
          <w:sz w:val="28"/>
          <w:szCs w:val="28"/>
        </w:rPr>
        <w:t>m</w:t>
      </w:r>
      <w:r w:rsidR="00EA6635" w:rsidRPr="00EA6635">
        <w:rPr>
          <w:rFonts w:ascii="Garamond" w:hAnsi="Garamond"/>
          <w:sz w:val="28"/>
          <w:szCs w:val="28"/>
        </w:rPr>
        <w:t>, broj 09-D-619-</w:t>
      </w:r>
      <w:r w:rsidR="006E0466">
        <w:rPr>
          <w:rFonts w:ascii="Garamond" w:hAnsi="Garamond"/>
          <w:sz w:val="28"/>
          <w:szCs w:val="28"/>
        </w:rPr>
        <w:t xml:space="preserve">/20-1606 od 12.11. 2020. godine i </w:t>
      </w:r>
      <w:r w:rsidR="00EA6635" w:rsidRPr="00EA6635">
        <w:rPr>
          <w:rFonts w:ascii="Garamond" w:hAnsi="Garamond"/>
          <w:sz w:val="28"/>
          <w:szCs w:val="28"/>
        </w:rPr>
        <w:t>Ugovor o sponzorstvu sa NVO Podgorica film festival, broj 09-D-63</w:t>
      </w:r>
      <w:r w:rsidR="006E0466">
        <w:rPr>
          <w:rFonts w:ascii="Garamond" w:hAnsi="Garamond"/>
          <w:sz w:val="28"/>
          <w:szCs w:val="28"/>
        </w:rPr>
        <w:t xml:space="preserve">3-/20-1542 od 3.11.2020. godine. </w:t>
      </w:r>
    </w:p>
    <w:p w:rsidR="005E7F22" w:rsidRPr="008D2867" w:rsidRDefault="005E7F22" w:rsidP="005E7F22">
      <w:pPr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 xml:space="preserve">Članom 30 stav 1 Zakona o slobodnom pristupi informacijama propisano je da o zahtjevu za pristup informaciji ili ponovnu upotrebu informacija, osim u slučaju iz člana 22 ovog Zakona, organ vlasti odlučuje rješenjem, kojim dozvoljava pristup traženoj informaciji, odnosno ponovnu upotrebu informacija ili njenom dijelu  ili zahtjev odbija. </w:t>
      </w:r>
    </w:p>
    <w:p w:rsidR="005E7F22" w:rsidRPr="008D2867" w:rsidRDefault="005E7F22" w:rsidP="005E7F22">
      <w:pPr>
        <w:ind w:firstLine="720"/>
        <w:jc w:val="both"/>
        <w:rPr>
          <w:rFonts w:ascii="Garamond" w:hAnsi="Garamond" w:cs="Garamond"/>
          <w:b/>
          <w:sz w:val="28"/>
          <w:szCs w:val="28"/>
          <w:lang w:val="pl-PL"/>
        </w:rPr>
      </w:pPr>
      <w:r w:rsidRPr="008D2867">
        <w:rPr>
          <w:rFonts w:ascii="Garamond" w:hAnsi="Garamond"/>
          <w:sz w:val="28"/>
          <w:szCs w:val="28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8D2867">
        <w:rPr>
          <w:rFonts w:ascii="Garamond" w:hAnsi="Garamond" w:cs="Garamond"/>
          <w:sz w:val="28"/>
          <w:szCs w:val="28"/>
          <w:lang w:val="pl-PL"/>
        </w:rPr>
        <w:t xml:space="preserve">dostavom tražene informacije na e-mail: </w:t>
      </w:r>
      <w:r w:rsidR="008D2867" w:rsidRPr="008D2867">
        <w:rPr>
          <w:rFonts w:ascii="Garamond" w:hAnsi="Garamond" w:cs="Garamond"/>
          <w:sz w:val="28"/>
          <w:szCs w:val="28"/>
          <w:lang w:val="pl-PL"/>
        </w:rPr>
        <w:t>ura.pokret@</w:t>
      </w:r>
      <w:r w:rsidR="008D2867" w:rsidRPr="008D2867">
        <w:rPr>
          <w:rFonts w:ascii="Garamond" w:eastAsia="Calibri" w:hAnsi="Garamond" w:cs="Garamond"/>
          <w:sz w:val="28"/>
          <w:szCs w:val="28"/>
          <w:lang w:val="pl-PL"/>
        </w:rPr>
        <w:t>gmail.com</w:t>
      </w:r>
      <w:r w:rsidR="008D2867" w:rsidRPr="008D2867">
        <w:rPr>
          <w:rFonts w:ascii="Garamond" w:hAnsi="Garamond"/>
          <w:sz w:val="28"/>
          <w:szCs w:val="28"/>
          <w:lang w:val="sr-Latn-CS"/>
        </w:rPr>
        <w:t>.</w:t>
      </w:r>
    </w:p>
    <w:p w:rsidR="005E7F22" w:rsidRPr="008D2867" w:rsidRDefault="005E7F22" w:rsidP="00FC2972">
      <w:pPr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>Žalba na ovo rješenje ne odlaže njegovo izvršenje shodno članu 36 Zakona o slobodnom pristupu informacijama.</w:t>
      </w:r>
    </w:p>
    <w:p w:rsidR="005E7F22" w:rsidRPr="008D2867" w:rsidRDefault="005E7F22" w:rsidP="005E7F22">
      <w:pPr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>Na osnovu izloženog odlučeno je kao u dispozitivu rješenja.</w:t>
      </w:r>
    </w:p>
    <w:p w:rsidR="005E7F22" w:rsidRPr="008D2867" w:rsidRDefault="005E7F22" w:rsidP="005E7F22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 xml:space="preserve"> </w:t>
      </w:r>
    </w:p>
    <w:p w:rsidR="005E7F22" w:rsidRPr="00FC2972" w:rsidRDefault="005E7F22" w:rsidP="00FC2972">
      <w:pPr>
        <w:jc w:val="both"/>
        <w:rPr>
          <w:rFonts w:ascii="Garamond" w:eastAsiaTheme="minorEastAsia" w:hAnsi="Garamond" w:cs="Calibri"/>
          <w:sz w:val="28"/>
          <w:szCs w:val="28"/>
          <w:lang w:val="sr-Latn-CS"/>
        </w:rPr>
      </w:pPr>
      <w:r w:rsidRPr="008D2867">
        <w:rPr>
          <w:rFonts w:ascii="Garamond" w:hAnsi="Garamond"/>
          <w:b/>
          <w:sz w:val="28"/>
          <w:szCs w:val="28"/>
          <w:u w:val="single"/>
          <w:lang w:val="sr-Latn-CS"/>
        </w:rPr>
        <w:t xml:space="preserve">Uputstvo o pravnoj zaštiti: </w:t>
      </w:r>
      <w:r w:rsidRPr="008D2867">
        <w:rPr>
          <w:rFonts w:ascii="Garamond" w:hAnsi="Garamond"/>
          <w:sz w:val="28"/>
          <w:szCs w:val="28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8D2867">
        <w:rPr>
          <w:rFonts w:ascii="Garamond" w:eastAsiaTheme="minorEastAsia" w:hAnsi="Garamond" w:cs="Calibri"/>
          <w:sz w:val="28"/>
          <w:szCs w:val="28"/>
          <w:lang w:val="sr-Latn-CS"/>
        </w:rPr>
        <w:t>("</w:t>
      </w:r>
      <w:r w:rsidRPr="008D2867">
        <w:rPr>
          <w:rFonts w:ascii="Garamond" w:eastAsiaTheme="minorEastAsia" w:hAnsi="Garamond" w:cs="Calibri"/>
          <w:sz w:val="28"/>
          <w:szCs w:val="28"/>
        </w:rPr>
        <w:t>Slu</w:t>
      </w:r>
      <w:r w:rsidRPr="008D2867">
        <w:rPr>
          <w:rFonts w:ascii="Garamond" w:eastAsiaTheme="minorEastAsia" w:hAnsi="Garamond" w:cs="Calibri"/>
          <w:sz w:val="28"/>
          <w:szCs w:val="28"/>
          <w:lang w:val="sr-Latn-CS"/>
        </w:rPr>
        <w:t>ž</w:t>
      </w:r>
      <w:r w:rsidRPr="008D2867">
        <w:rPr>
          <w:rFonts w:ascii="Garamond" w:eastAsiaTheme="minorEastAsia" w:hAnsi="Garamond" w:cs="Calibri"/>
          <w:sz w:val="28"/>
          <w:szCs w:val="28"/>
        </w:rPr>
        <w:t>beni</w:t>
      </w:r>
      <w:r w:rsidRPr="008D2867">
        <w:rPr>
          <w:rFonts w:ascii="Garamond" w:eastAsiaTheme="minorEastAsia" w:hAnsi="Garamond" w:cs="Calibri"/>
          <w:sz w:val="28"/>
          <w:szCs w:val="28"/>
          <w:lang w:val="sr-Latn-CS"/>
        </w:rPr>
        <w:t xml:space="preserve"> </w:t>
      </w:r>
      <w:r w:rsidRPr="008D2867">
        <w:rPr>
          <w:rFonts w:ascii="Garamond" w:eastAsiaTheme="minorEastAsia" w:hAnsi="Garamond" w:cs="Calibri"/>
          <w:sz w:val="28"/>
          <w:szCs w:val="28"/>
        </w:rPr>
        <w:t>list</w:t>
      </w:r>
      <w:r w:rsidRPr="008D2867">
        <w:rPr>
          <w:rFonts w:ascii="Garamond" w:eastAsiaTheme="minorEastAsia" w:hAnsi="Garamond" w:cs="Calibri"/>
          <w:sz w:val="28"/>
          <w:szCs w:val="28"/>
          <w:lang w:val="sr-Latn-CS"/>
        </w:rPr>
        <w:t xml:space="preserve"> </w:t>
      </w:r>
      <w:r w:rsidRPr="008D2867">
        <w:rPr>
          <w:rFonts w:ascii="Garamond" w:eastAsiaTheme="minorEastAsia" w:hAnsi="Garamond" w:cs="Calibri"/>
          <w:sz w:val="28"/>
          <w:szCs w:val="28"/>
        </w:rPr>
        <w:t>Crne</w:t>
      </w:r>
      <w:r w:rsidRPr="008D2867">
        <w:rPr>
          <w:rFonts w:ascii="Garamond" w:eastAsiaTheme="minorEastAsia" w:hAnsi="Garamond" w:cs="Calibri"/>
          <w:sz w:val="28"/>
          <w:szCs w:val="28"/>
          <w:lang w:val="sr-Latn-CS"/>
        </w:rPr>
        <w:t xml:space="preserve"> </w:t>
      </w:r>
      <w:r w:rsidRPr="008D2867">
        <w:rPr>
          <w:rFonts w:ascii="Garamond" w:eastAsiaTheme="minorEastAsia" w:hAnsi="Garamond" w:cs="Calibri"/>
          <w:sz w:val="28"/>
          <w:szCs w:val="28"/>
        </w:rPr>
        <w:t>Gore</w:t>
      </w:r>
      <w:r w:rsidRPr="008D2867">
        <w:rPr>
          <w:rFonts w:ascii="Garamond" w:eastAsiaTheme="minorEastAsia" w:hAnsi="Garamond" w:cs="Calibri"/>
          <w:sz w:val="28"/>
          <w:szCs w:val="28"/>
          <w:lang w:val="sr-Latn-CS"/>
        </w:rPr>
        <w:t xml:space="preserve"> - </w:t>
      </w:r>
      <w:r w:rsidRPr="008D2867">
        <w:rPr>
          <w:rFonts w:ascii="Garamond" w:eastAsiaTheme="minorEastAsia" w:hAnsi="Garamond" w:cs="Calibri"/>
          <w:sz w:val="28"/>
          <w:szCs w:val="28"/>
        </w:rPr>
        <w:t>op</w:t>
      </w:r>
      <w:r w:rsidRPr="008D2867">
        <w:rPr>
          <w:rFonts w:ascii="Garamond" w:eastAsiaTheme="minorEastAsia" w:hAnsi="Garamond" w:cs="Calibri"/>
          <w:sz w:val="28"/>
          <w:szCs w:val="28"/>
          <w:lang w:val="sr-Latn-CS"/>
        </w:rPr>
        <w:t>š</w:t>
      </w:r>
      <w:r w:rsidRPr="008D2867">
        <w:rPr>
          <w:rFonts w:ascii="Garamond" w:eastAsiaTheme="minorEastAsia" w:hAnsi="Garamond" w:cs="Calibri"/>
          <w:sz w:val="28"/>
          <w:szCs w:val="28"/>
        </w:rPr>
        <w:t>tinski</w:t>
      </w:r>
      <w:r w:rsidRPr="008D2867">
        <w:rPr>
          <w:rFonts w:ascii="Garamond" w:eastAsiaTheme="minorEastAsia" w:hAnsi="Garamond" w:cs="Calibri"/>
          <w:sz w:val="28"/>
          <w:szCs w:val="28"/>
          <w:lang w:val="sr-Latn-CS"/>
        </w:rPr>
        <w:t xml:space="preserve"> </w:t>
      </w:r>
      <w:r w:rsidRPr="008D2867">
        <w:rPr>
          <w:rFonts w:ascii="Garamond" w:eastAsiaTheme="minorEastAsia" w:hAnsi="Garamond" w:cs="Calibri"/>
          <w:sz w:val="28"/>
          <w:szCs w:val="28"/>
        </w:rPr>
        <w:t>propisi</w:t>
      </w:r>
      <w:r w:rsidRPr="008D2867">
        <w:rPr>
          <w:rFonts w:ascii="Garamond" w:eastAsiaTheme="minorEastAsia" w:hAnsi="Garamond" w:cs="Calibri"/>
          <w:sz w:val="28"/>
          <w:szCs w:val="28"/>
          <w:lang w:val="sr-Latn-CS"/>
        </w:rPr>
        <w:t xml:space="preserve">", </w:t>
      </w:r>
      <w:r w:rsidRPr="008D2867">
        <w:rPr>
          <w:rFonts w:ascii="Garamond" w:eastAsiaTheme="minorEastAsia" w:hAnsi="Garamond" w:cs="Calibri"/>
          <w:sz w:val="28"/>
          <w:szCs w:val="28"/>
        </w:rPr>
        <w:t>br</w:t>
      </w:r>
      <w:r w:rsidRPr="008D2867">
        <w:rPr>
          <w:rFonts w:ascii="Garamond" w:eastAsiaTheme="minorEastAsia" w:hAnsi="Garamond" w:cs="Calibri"/>
          <w:sz w:val="28"/>
          <w:szCs w:val="28"/>
          <w:lang w:val="sr-Latn-CS"/>
        </w:rPr>
        <w:t>. 54/19).</w:t>
      </w:r>
      <w:r w:rsidRPr="008D2867">
        <w:rPr>
          <w:rFonts w:ascii="Garamond" w:hAnsi="Garamond"/>
          <w:sz w:val="28"/>
          <w:szCs w:val="28"/>
          <w:lang w:val="sr-Latn-CS"/>
        </w:rPr>
        <w:tab/>
      </w:r>
      <w:r w:rsidRPr="008D2867">
        <w:rPr>
          <w:rFonts w:ascii="Garamond" w:hAnsi="Garamond"/>
          <w:sz w:val="28"/>
          <w:szCs w:val="28"/>
          <w:lang w:val="sr-Latn-CS"/>
        </w:rPr>
        <w:tab/>
        <w:t xml:space="preserve">                                                                      </w:t>
      </w:r>
    </w:p>
    <w:p w:rsidR="005E7F22" w:rsidRPr="008D2867" w:rsidRDefault="005E7F22" w:rsidP="008D2867">
      <w:pPr>
        <w:pStyle w:val="NoSpacing"/>
        <w:jc w:val="right"/>
        <w:rPr>
          <w:rFonts w:ascii="Garamond" w:hAnsi="Garamond"/>
          <w:b/>
          <w:bCs/>
          <w:sz w:val="28"/>
          <w:szCs w:val="28"/>
          <w:lang w:val="hr-HR"/>
        </w:rPr>
      </w:pPr>
      <w:r w:rsidRPr="008D2867">
        <w:rPr>
          <w:rFonts w:ascii="Garamond" w:hAnsi="Garamond"/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       </w:t>
      </w:r>
      <w:r w:rsidRPr="008D2867">
        <w:rPr>
          <w:rFonts w:ascii="Garamond" w:hAnsi="Garamond"/>
          <w:b/>
          <w:sz w:val="28"/>
          <w:szCs w:val="28"/>
          <w:lang w:val="sr-Latn-CS"/>
        </w:rPr>
        <w:t xml:space="preserve"> SEKRETARKA</w:t>
      </w:r>
      <w:r w:rsidRPr="008D2867">
        <w:rPr>
          <w:rFonts w:ascii="Garamond" w:hAnsi="Garamond"/>
          <w:b/>
          <w:bCs/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Ana Medigović</w:t>
      </w:r>
    </w:p>
    <w:p w:rsidR="008D2867" w:rsidRDefault="008D2867" w:rsidP="005E7F2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5E7F22" w:rsidRPr="008D2867" w:rsidRDefault="005E7F22" w:rsidP="005E7F22">
      <w:pPr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>Dostavljeno:</w:t>
      </w:r>
    </w:p>
    <w:p w:rsidR="008D2867" w:rsidRPr="008D2867" w:rsidRDefault="008D2867" w:rsidP="005E7F22">
      <w:pPr>
        <w:jc w:val="both"/>
        <w:rPr>
          <w:rFonts w:ascii="Garamond" w:hAnsi="Garamond" w:cs="Garamond"/>
          <w:sz w:val="28"/>
          <w:szCs w:val="28"/>
          <w:lang w:val="pl-PL"/>
        </w:rPr>
      </w:pPr>
      <w:r w:rsidRPr="008D2867">
        <w:rPr>
          <w:rFonts w:ascii="Garamond" w:hAnsi="Garamond"/>
          <w:sz w:val="28"/>
          <w:szCs w:val="28"/>
          <w:lang w:val="sr-Latn-CS"/>
        </w:rPr>
        <w:t>-Građanskom pokretu URA</w:t>
      </w:r>
      <w:r w:rsidRPr="008D2867">
        <w:rPr>
          <w:rFonts w:ascii="Garamond" w:hAnsi="Garamond" w:cs="Garamond"/>
          <w:sz w:val="28"/>
          <w:szCs w:val="28"/>
          <w:lang w:val="pl-PL"/>
        </w:rPr>
        <w:t xml:space="preserve"> </w:t>
      </w:r>
    </w:p>
    <w:p w:rsidR="008D2867" w:rsidRPr="008D2867" w:rsidRDefault="008D2867" w:rsidP="005E7F22">
      <w:pPr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 w:cs="Garamond"/>
          <w:sz w:val="28"/>
          <w:szCs w:val="28"/>
          <w:lang w:val="pl-PL"/>
        </w:rPr>
        <w:t>ura.pokret@</w:t>
      </w:r>
      <w:r w:rsidRPr="008D2867">
        <w:rPr>
          <w:rFonts w:ascii="Garamond" w:eastAsia="Calibri" w:hAnsi="Garamond" w:cs="Garamond"/>
          <w:sz w:val="28"/>
          <w:szCs w:val="28"/>
          <w:lang w:val="pl-PL"/>
        </w:rPr>
        <w:t>gmail.com,</w:t>
      </w:r>
    </w:p>
    <w:p w:rsidR="005E7F22" w:rsidRPr="008D2867" w:rsidRDefault="005E7F22" w:rsidP="005E7F22">
      <w:pPr>
        <w:jc w:val="both"/>
        <w:rPr>
          <w:rFonts w:ascii="Garamond" w:hAnsi="Garamond"/>
          <w:sz w:val="28"/>
          <w:szCs w:val="28"/>
          <w:lang w:val="sr-Latn-CS"/>
        </w:rPr>
      </w:pPr>
      <w:bookmarkStart w:id="3" w:name="_Hlk70025382"/>
      <w:r w:rsidRPr="008D2867">
        <w:rPr>
          <w:rFonts w:ascii="Garamond" w:hAnsi="Garamond"/>
          <w:sz w:val="28"/>
          <w:szCs w:val="28"/>
          <w:lang w:val="sr-Latn-CS"/>
        </w:rPr>
        <w:t>-</w:t>
      </w:r>
      <w:bookmarkEnd w:id="3"/>
      <w:r w:rsidRPr="008D2867">
        <w:rPr>
          <w:rFonts w:ascii="Garamond" w:hAnsi="Garamond"/>
          <w:sz w:val="28"/>
          <w:szCs w:val="28"/>
          <w:lang w:val="sr-Latn-CS"/>
        </w:rPr>
        <w:t>Agenciji za zaštitu ličnih podataka i slobodan</w:t>
      </w:r>
    </w:p>
    <w:p w:rsidR="005E7F22" w:rsidRPr="008D2867" w:rsidRDefault="005E7F22" w:rsidP="005E7F22">
      <w:pPr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 xml:space="preserve">  pristup informacijama Podgorica,</w:t>
      </w:r>
    </w:p>
    <w:p w:rsidR="008D2867" w:rsidRPr="00E72A07" w:rsidRDefault="005E7F22" w:rsidP="00E72A07">
      <w:pPr>
        <w:jc w:val="both"/>
        <w:rPr>
          <w:rFonts w:ascii="Garamond" w:hAnsi="Garamond"/>
          <w:sz w:val="28"/>
          <w:szCs w:val="28"/>
          <w:lang w:val="sr-Latn-CS"/>
        </w:rPr>
      </w:pPr>
      <w:r w:rsidRPr="008D2867">
        <w:rPr>
          <w:rFonts w:ascii="Garamond" w:hAnsi="Garamond"/>
          <w:sz w:val="28"/>
          <w:szCs w:val="28"/>
          <w:lang w:val="sr-Latn-CS"/>
        </w:rPr>
        <w:t xml:space="preserve">-Centru za informacioni sistem Glavnog grada – </w:t>
      </w:r>
      <w:r w:rsidR="006E0466">
        <w:rPr>
          <w:rFonts w:ascii="Garamond" w:hAnsi="Garamond"/>
          <w:sz w:val="28"/>
          <w:szCs w:val="28"/>
          <w:lang w:val="sr-Latn-CS"/>
        </w:rPr>
        <w:t>Podgorice</w:t>
      </w:r>
    </w:p>
    <w:sectPr w:rsidR="008D2867" w:rsidRPr="00E72A07" w:rsidSect="007D1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0B" w:rsidRDefault="0091410B" w:rsidP="007D1E43">
      <w:r>
        <w:separator/>
      </w:r>
    </w:p>
  </w:endnote>
  <w:endnote w:type="continuationSeparator" w:id="1">
    <w:p w:rsidR="0091410B" w:rsidRDefault="0091410B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11" w:rsidRDefault="002B1C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11" w:rsidRDefault="002B1C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11" w:rsidRDefault="002B1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0B" w:rsidRDefault="0091410B" w:rsidP="007D1E43">
      <w:r>
        <w:separator/>
      </w:r>
    </w:p>
  </w:footnote>
  <w:footnote w:type="continuationSeparator" w:id="1">
    <w:p w:rsidR="0091410B" w:rsidRDefault="0091410B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11" w:rsidRDefault="002B1C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11" w:rsidRDefault="002B1C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932833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2B1C11" w:rsidRDefault="007D1E43" w:rsidP="007D1E43">
    <w:pPr>
      <w:rPr>
        <w:sz w:val="22"/>
        <w:szCs w:val="22"/>
      </w:rPr>
    </w:pPr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Pr="002B1C11">
      <w:rPr>
        <w:rFonts w:ascii="Garamond" w:hAnsi="Garamond"/>
        <w:sz w:val="22"/>
        <w:szCs w:val="22"/>
      </w:rPr>
      <w:t>e-mail: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96E9F00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9EF"/>
    <w:multiLevelType w:val="hybridMultilevel"/>
    <w:tmpl w:val="9F5035C8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7911"/>
    <w:rsid w:val="000078BF"/>
    <w:rsid w:val="00010A3D"/>
    <w:rsid w:val="000977F0"/>
    <w:rsid w:val="0011341F"/>
    <w:rsid w:val="001956E0"/>
    <w:rsid w:val="001E188E"/>
    <w:rsid w:val="001E48DE"/>
    <w:rsid w:val="00216FE6"/>
    <w:rsid w:val="00236A29"/>
    <w:rsid w:val="002B1C11"/>
    <w:rsid w:val="002C07B3"/>
    <w:rsid w:val="002E42D1"/>
    <w:rsid w:val="002F78B4"/>
    <w:rsid w:val="004164E4"/>
    <w:rsid w:val="0042288D"/>
    <w:rsid w:val="00465D83"/>
    <w:rsid w:val="00515EE4"/>
    <w:rsid w:val="00575CF3"/>
    <w:rsid w:val="005B50AD"/>
    <w:rsid w:val="005D3F2C"/>
    <w:rsid w:val="005E7F22"/>
    <w:rsid w:val="00637A6C"/>
    <w:rsid w:val="006E0466"/>
    <w:rsid w:val="00706D54"/>
    <w:rsid w:val="00721E83"/>
    <w:rsid w:val="00723D82"/>
    <w:rsid w:val="00730946"/>
    <w:rsid w:val="00740FE3"/>
    <w:rsid w:val="00755DA7"/>
    <w:rsid w:val="00766C5F"/>
    <w:rsid w:val="00786166"/>
    <w:rsid w:val="0079339C"/>
    <w:rsid w:val="007D1E43"/>
    <w:rsid w:val="008372CA"/>
    <w:rsid w:val="00876E66"/>
    <w:rsid w:val="008A3277"/>
    <w:rsid w:val="008D2867"/>
    <w:rsid w:val="0091410B"/>
    <w:rsid w:val="00932833"/>
    <w:rsid w:val="00952C1A"/>
    <w:rsid w:val="00967911"/>
    <w:rsid w:val="0097098D"/>
    <w:rsid w:val="009E118F"/>
    <w:rsid w:val="009E6387"/>
    <w:rsid w:val="00A1686B"/>
    <w:rsid w:val="00B42F86"/>
    <w:rsid w:val="00B845F6"/>
    <w:rsid w:val="00BB664E"/>
    <w:rsid w:val="00C6536D"/>
    <w:rsid w:val="00C72BED"/>
    <w:rsid w:val="00CE01D0"/>
    <w:rsid w:val="00D66737"/>
    <w:rsid w:val="00D82997"/>
    <w:rsid w:val="00DB1FFE"/>
    <w:rsid w:val="00E72A07"/>
    <w:rsid w:val="00EA6635"/>
    <w:rsid w:val="00EE4904"/>
    <w:rsid w:val="00FC2972"/>
    <w:rsid w:val="00FD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21E83"/>
    <w:pPr>
      <w:ind w:left="720"/>
      <w:contextualSpacing/>
    </w:pPr>
  </w:style>
  <w:style w:type="paragraph" w:customStyle="1" w:styleId="N01X">
    <w:name w:val="N01X"/>
    <w:basedOn w:val="Normal"/>
    <w:uiPriority w:val="99"/>
    <w:rsid w:val="00EA6635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116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24</cp:revision>
  <cp:lastPrinted>2021-04-28T10:05:00Z</cp:lastPrinted>
  <dcterms:created xsi:type="dcterms:W3CDTF">2020-08-05T06:47:00Z</dcterms:created>
  <dcterms:modified xsi:type="dcterms:W3CDTF">2021-10-07T10:42:00Z</dcterms:modified>
</cp:coreProperties>
</file>