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43" w:rsidRDefault="007D1E43" w:rsidP="007D1E43">
      <w:pPr>
        <w:pStyle w:val="NoSpacing"/>
        <w:rPr>
          <w:rFonts w:ascii="Garamond" w:hAnsi="Garamond"/>
          <w:b/>
          <w:sz w:val="24"/>
          <w:szCs w:val="24"/>
          <w:lang w:val="sr-Latn-CS"/>
        </w:rPr>
      </w:pPr>
    </w:p>
    <w:p w:rsidR="00025437" w:rsidRPr="00B91165" w:rsidRDefault="00025437" w:rsidP="00201512">
      <w:pPr>
        <w:pStyle w:val="NoSpacing"/>
        <w:rPr>
          <w:rFonts w:ascii="Times New Roman" w:hAnsi="Times New Roman"/>
          <w:lang w:val="sr-Latn-CS"/>
        </w:rPr>
      </w:pPr>
    </w:p>
    <w:p w:rsidR="00025437" w:rsidRPr="00B91165" w:rsidRDefault="00025437" w:rsidP="00201512">
      <w:pPr>
        <w:pStyle w:val="NoSpacing"/>
        <w:rPr>
          <w:rFonts w:ascii="Times New Roman" w:hAnsi="Times New Roman"/>
          <w:lang w:val="sr-Latn-CS"/>
        </w:rPr>
      </w:pPr>
    </w:p>
    <w:p w:rsidR="00025437" w:rsidRPr="00B91165" w:rsidRDefault="00025437" w:rsidP="00201512">
      <w:pPr>
        <w:pStyle w:val="NoSpacing"/>
        <w:rPr>
          <w:rFonts w:ascii="Times New Roman" w:hAnsi="Times New Roman"/>
          <w:lang w:val="sr-Latn-CS"/>
        </w:rPr>
      </w:pPr>
    </w:p>
    <w:p w:rsidR="00A13917" w:rsidRPr="00B91165" w:rsidRDefault="007D1E43" w:rsidP="00201512">
      <w:pPr>
        <w:pStyle w:val="NoSpacing"/>
        <w:rPr>
          <w:rFonts w:ascii="Times New Roman" w:hAnsi="Times New Roman"/>
          <w:lang w:val="sr-Latn-CS"/>
        </w:rPr>
      </w:pPr>
      <w:r w:rsidRPr="00B91165">
        <w:rPr>
          <w:rFonts w:ascii="Times New Roman" w:hAnsi="Times New Roman"/>
          <w:lang w:val="sr-Latn-CS"/>
        </w:rPr>
        <w:t>Br</w:t>
      </w:r>
      <w:r w:rsidR="00A13917" w:rsidRPr="00B91165">
        <w:rPr>
          <w:rFonts w:ascii="Times New Roman" w:hAnsi="Times New Roman"/>
          <w:lang w:val="sr-Latn-CS"/>
        </w:rPr>
        <w:t>oj:</w:t>
      </w:r>
      <w:r w:rsidRPr="00B91165">
        <w:rPr>
          <w:rFonts w:ascii="Times New Roman" w:hAnsi="Times New Roman"/>
          <w:lang w:val="sr-Latn-CS"/>
        </w:rPr>
        <w:t xml:space="preserve">  </w:t>
      </w:r>
      <w:r w:rsidR="00E539D4" w:rsidRPr="00B91165">
        <w:rPr>
          <w:rFonts w:ascii="Times New Roman" w:hAnsi="Times New Roman"/>
          <w:lang w:val="sr-Latn-CS"/>
        </w:rPr>
        <w:t>09-D-019-</w:t>
      </w:r>
      <w:r w:rsidR="002F1C83">
        <w:rPr>
          <w:rFonts w:ascii="Times New Roman" w:hAnsi="Times New Roman"/>
          <w:lang w:val="sr-Latn-CS"/>
        </w:rPr>
        <w:t>21-198</w:t>
      </w:r>
      <w:r w:rsidRPr="00B91165">
        <w:rPr>
          <w:rFonts w:ascii="Times New Roman" w:hAnsi="Times New Roman"/>
          <w:lang w:val="sr-Latn-CS"/>
        </w:rPr>
        <w:t xml:space="preserve"> </w:t>
      </w:r>
      <w:r w:rsidR="00B91165" w:rsidRPr="00B91165">
        <w:rPr>
          <w:rFonts w:ascii="Times New Roman" w:hAnsi="Times New Roman"/>
          <w:lang w:val="sr-Latn-CS"/>
        </w:rPr>
        <w:t xml:space="preserve">                                                                                         19.oktobar 2021. godine</w:t>
      </w:r>
    </w:p>
    <w:p w:rsidR="00B56B87" w:rsidRPr="00B91165" w:rsidRDefault="00B56B87" w:rsidP="00201512">
      <w:pPr>
        <w:pStyle w:val="NoSpacing"/>
        <w:rPr>
          <w:rFonts w:ascii="Times New Roman" w:hAnsi="Times New Roman"/>
          <w:lang w:val="sr-Latn-CS"/>
        </w:rPr>
      </w:pPr>
    </w:p>
    <w:p w:rsidR="007D1E43" w:rsidRPr="00B91165" w:rsidRDefault="007D1E43" w:rsidP="00201512">
      <w:pPr>
        <w:pStyle w:val="NoSpacing"/>
        <w:rPr>
          <w:rFonts w:ascii="Times New Roman" w:hAnsi="Times New Roman"/>
          <w:lang w:val="sr-Latn-CS"/>
        </w:rPr>
      </w:pPr>
      <w:r w:rsidRPr="00B91165">
        <w:rPr>
          <w:rFonts w:ascii="Times New Roman" w:hAnsi="Times New Roman"/>
          <w:lang w:val="sr-Latn-CS"/>
        </w:rPr>
        <w:t xml:space="preserve">                                                                                                     </w:t>
      </w:r>
    </w:p>
    <w:p w:rsidR="00A13917" w:rsidRPr="00B91165" w:rsidRDefault="00A13917" w:rsidP="00A13917">
      <w:pPr>
        <w:ind w:left="360" w:firstLine="360"/>
        <w:jc w:val="both"/>
        <w:rPr>
          <w:b/>
          <w:sz w:val="22"/>
          <w:szCs w:val="22"/>
          <w:lang w:val="sr-Latn-CS"/>
        </w:rPr>
      </w:pPr>
    </w:p>
    <w:p w:rsidR="00A13917" w:rsidRPr="00B91165" w:rsidRDefault="00A13917" w:rsidP="00D00D4F">
      <w:pPr>
        <w:ind w:left="360" w:firstLine="360"/>
        <w:jc w:val="both"/>
        <w:rPr>
          <w:sz w:val="22"/>
          <w:szCs w:val="22"/>
          <w:lang w:val="sr-Latn-CS"/>
        </w:rPr>
      </w:pPr>
      <w:r w:rsidRPr="00B91165">
        <w:rPr>
          <w:b/>
          <w:sz w:val="22"/>
          <w:szCs w:val="22"/>
          <w:lang w:val="sr-Latn-CS"/>
        </w:rPr>
        <w:t xml:space="preserve"> SEKRETARIJAT ZA </w:t>
      </w:r>
      <w:r w:rsidR="00D00D4F" w:rsidRPr="00B91165">
        <w:rPr>
          <w:b/>
          <w:sz w:val="22"/>
          <w:szCs w:val="22"/>
          <w:lang w:val="sr-Latn-CS"/>
        </w:rPr>
        <w:t>KULTURU I SPORT</w:t>
      </w:r>
      <w:r w:rsidRPr="00B91165">
        <w:rPr>
          <w:sz w:val="22"/>
          <w:szCs w:val="22"/>
          <w:lang w:val="sr-Latn-CS"/>
        </w:rPr>
        <w:t>,  na osnovu člana 15 stav 3 Odluke o učešću lokalnog stanovni</w:t>
      </w:r>
      <w:r w:rsidR="00D00D4F" w:rsidRPr="00B91165">
        <w:rPr>
          <w:sz w:val="22"/>
          <w:szCs w:val="22"/>
          <w:lang w:val="sr-Latn-CS"/>
        </w:rPr>
        <w:t xml:space="preserve">štva u vršenju javnih poslova </w:t>
      </w:r>
      <w:r w:rsidRPr="00B91165">
        <w:rPr>
          <w:sz w:val="22"/>
          <w:szCs w:val="22"/>
          <w:lang w:val="sr-Latn-CS"/>
        </w:rPr>
        <w:t xml:space="preserve">(,,Službeni list CG – Opštinski propisi“, broj 31/19) </w:t>
      </w:r>
    </w:p>
    <w:p w:rsidR="00D00D4F" w:rsidRPr="00B91165" w:rsidRDefault="00D00D4F" w:rsidP="00D00D4F">
      <w:pPr>
        <w:ind w:left="360" w:firstLine="360"/>
        <w:jc w:val="both"/>
        <w:rPr>
          <w:sz w:val="22"/>
          <w:szCs w:val="22"/>
          <w:lang w:val="sr-Latn-CS"/>
        </w:rPr>
      </w:pPr>
    </w:p>
    <w:p w:rsidR="00B91165" w:rsidRDefault="00B91165" w:rsidP="00A13917">
      <w:pPr>
        <w:ind w:left="360"/>
        <w:jc w:val="center"/>
        <w:rPr>
          <w:sz w:val="22"/>
          <w:szCs w:val="22"/>
          <w:lang w:val="sr-Latn-CS"/>
        </w:rPr>
      </w:pPr>
    </w:p>
    <w:p w:rsidR="00A13917" w:rsidRPr="00B91165" w:rsidRDefault="00A13917" w:rsidP="00A13917">
      <w:pPr>
        <w:ind w:left="360"/>
        <w:jc w:val="center"/>
        <w:rPr>
          <w:sz w:val="22"/>
          <w:szCs w:val="22"/>
          <w:lang w:val="sr-Latn-CS"/>
        </w:rPr>
      </w:pPr>
      <w:r w:rsidRPr="00B91165">
        <w:rPr>
          <w:sz w:val="22"/>
          <w:szCs w:val="22"/>
          <w:lang w:val="sr-Latn-CS"/>
        </w:rPr>
        <w:t>STAVLJA NA JAVNU RASPRAVU</w:t>
      </w:r>
    </w:p>
    <w:p w:rsidR="00A13917" w:rsidRPr="00B91165" w:rsidRDefault="00A13917" w:rsidP="00A13917">
      <w:pPr>
        <w:ind w:left="720"/>
        <w:jc w:val="both"/>
        <w:rPr>
          <w:sz w:val="22"/>
          <w:szCs w:val="22"/>
          <w:lang w:val="sr-Latn-CS"/>
        </w:rPr>
      </w:pPr>
    </w:p>
    <w:p w:rsidR="00A13917" w:rsidRPr="00B91165" w:rsidRDefault="00A13917" w:rsidP="00B91165">
      <w:pPr>
        <w:ind w:left="720"/>
        <w:jc w:val="center"/>
        <w:rPr>
          <w:b/>
          <w:sz w:val="22"/>
          <w:szCs w:val="22"/>
          <w:lang w:val="sr-Latn-CS"/>
        </w:rPr>
      </w:pPr>
      <w:r w:rsidRPr="00B91165">
        <w:rPr>
          <w:b/>
          <w:sz w:val="22"/>
          <w:szCs w:val="22"/>
          <w:lang w:val="sr-Latn-CS"/>
        </w:rPr>
        <w:t xml:space="preserve">NACRT ODLUKE O </w:t>
      </w:r>
      <w:r w:rsidR="009D6703" w:rsidRPr="00B91165">
        <w:rPr>
          <w:b/>
          <w:sz w:val="22"/>
          <w:szCs w:val="22"/>
          <w:lang w:val="sr-Latn-CS"/>
        </w:rPr>
        <w:t>FINANSIRANJU SPORTA U GLAVNOM GRADU</w:t>
      </w:r>
    </w:p>
    <w:p w:rsidR="00A13917" w:rsidRPr="00B91165" w:rsidRDefault="00A13917" w:rsidP="00A13917">
      <w:pPr>
        <w:jc w:val="both"/>
        <w:rPr>
          <w:b/>
          <w:sz w:val="22"/>
          <w:szCs w:val="22"/>
          <w:lang w:val="sr-Latn-CS"/>
        </w:rPr>
      </w:pPr>
    </w:p>
    <w:p w:rsidR="00A13917" w:rsidRPr="00B91165" w:rsidRDefault="00A13917" w:rsidP="00A13917">
      <w:pPr>
        <w:jc w:val="both"/>
        <w:rPr>
          <w:b/>
          <w:sz w:val="22"/>
          <w:szCs w:val="22"/>
          <w:lang w:val="sr-Latn-CS"/>
        </w:rPr>
      </w:pPr>
    </w:p>
    <w:p w:rsidR="00A13917" w:rsidRPr="00B91165" w:rsidRDefault="00A13917" w:rsidP="00A13917">
      <w:pPr>
        <w:jc w:val="center"/>
        <w:rPr>
          <w:sz w:val="22"/>
          <w:szCs w:val="22"/>
          <w:lang w:val="sr-Latn-CS"/>
        </w:rPr>
      </w:pPr>
      <w:r w:rsidRPr="00B91165">
        <w:rPr>
          <w:sz w:val="22"/>
          <w:szCs w:val="22"/>
          <w:lang w:val="sr-Latn-CS"/>
        </w:rPr>
        <w:t xml:space="preserve">i upućuje </w:t>
      </w:r>
    </w:p>
    <w:p w:rsidR="00A13917" w:rsidRPr="00B91165" w:rsidRDefault="00A13917" w:rsidP="00A13917">
      <w:pPr>
        <w:jc w:val="center"/>
        <w:rPr>
          <w:sz w:val="22"/>
          <w:szCs w:val="22"/>
          <w:lang w:val="sr-Latn-CS"/>
        </w:rPr>
      </w:pPr>
    </w:p>
    <w:p w:rsidR="00A13917" w:rsidRPr="00B91165" w:rsidRDefault="00A13917" w:rsidP="00A13917">
      <w:pPr>
        <w:jc w:val="center"/>
        <w:rPr>
          <w:b/>
          <w:sz w:val="22"/>
          <w:szCs w:val="22"/>
          <w:lang w:val="sr-Latn-CS"/>
        </w:rPr>
      </w:pPr>
      <w:r w:rsidRPr="00B91165">
        <w:rPr>
          <w:b/>
          <w:sz w:val="22"/>
          <w:szCs w:val="22"/>
          <w:lang w:val="sr-Latn-CS"/>
        </w:rPr>
        <w:t>JAVNI POZIV</w:t>
      </w:r>
    </w:p>
    <w:p w:rsidR="00A13917" w:rsidRPr="00B91165" w:rsidRDefault="00A13917" w:rsidP="00A13917">
      <w:pPr>
        <w:jc w:val="center"/>
        <w:rPr>
          <w:b/>
          <w:sz w:val="22"/>
          <w:szCs w:val="22"/>
          <w:lang w:val="sr-Latn-CS"/>
        </w:rPr>
      </w:pPr>
    </w:p>
    <w:p w:rsidR="0082423C" w:rsidRPr="00B91165" w:rsidRDefault="0082423C" w:rsidP="00A13917">
      <w:pPr>
        <w:jc w:val="center"/>
        <w:rPr>
          <w:sz w:val="22"/>
          <w:szCs w:val="22"/>
          <w:lang w:val="sr-Latn-CS"/>
        </w:rPr>
      </w:pPr>
      <w:r w:rsidRPr="00B91165">
        <w:rPr>
          <w:sz w:val="22"/>
          <w:szCs w:val="22"/>
          <w:lang w:val="sr-Latn-CS"/>
        </w:rPr>
        <w:t xml:space="preserve">građanima, </w:t>
      </w:r>
      <w:r w:rsidR="00A13917" w:rsidRPr="00B91165">
        <w:rPr>
          <w:sz w:val="22"/>
          <w:szCs w:val="22"/>
          <w:lang w:val="sr-Latn-CS"/>
        </w:rPr>
        <w:t xml:space="preserve">stručnoj javnosti, </w:t>
      </w:r>
      <w:r w:rsidRPr="00B91165">
        <w:rPr>
          <w:sz w:val="22"/>
          <w:szCs w:val="22"/>
          <w:lang w:val="sr-Latn-CS"/>
        </w:rPr>
        <w:t>sportskim organizacijama, nevladinim organizacijama</w:t>
      </w:r>
    </w:p>
    <w:p w:rsidR="0082423C" w:rsidRPr="00B91165" w:rsidRDefault="00A13917" w:rsidP="00A13917">
      <w:pPr>
        <w:jc w:val="center"/>
        <w:rPr>
          <w:sz w:val="22"/>
          <w:szCs w:val="22"/>
          <w:lang w:val="sr-Latn-CS"/>
        </w:rPr>
      </w:pPr>
      <w:r w:rsidRPr="00B91165">
        <w:rPr>
          <w:sz w:val="22"/>
          <w:szCs w:val="22"/>
          <w:lang w:val="sr-Latn-CS"/>
        </w:rPr>
        <w:t xml:space="preserve"> i svim zainteresovanim organizacijama i </w:t>
      </w:r>
      <w:r w:rsidR="0082423C" w:rsidRPr="00B91165">
        <w:rPr>
          <w:sz w:val="22"/>
          <w:szCs w:val="22"/>
          <w:lang w:val="sr-Latn-CS"/>
        </w:rPr>
        <w:t xml:space="preserve">subjektima </w:t>
      </w:r>
    </w:p>
    <w:p w:rsidR="0082423C" w:rsidRPr="00B91165" w:rsidRDefault="0082423C" w:rsidP="00A13917">
      <w:pPr>
        <w:jc w:val="center"/>
        <w:rPr>
          <w:sz w:val="22"/>
          <w:szCs w:val="22"/>
          <w:lang w:val="sr-Latn-CS"/>
        </w:rPr>
      </w:pPr>
    </w:p>
    <w:p w:rsidR="00A13917" w:rsidRPr="00B91165" w:rsidRDefault="00A13917" w:rsidP="00A13917">
      <w:pPr>
        <w:jc w:val="center"/>
        <w:rPr>
          <w:sz w:val="22"/>
          <w:szCs w:val="22"/>
          <w:lang w:val="sr-Latn-CS"/>
        </w:rPr>
      </w:pPr>
      <w:r w:rsidRPr="00B91165">
        <w:rPr>
          <w:sz w:val="22"/>
          <w:szCs w:val="22"/>
          <w:lang w:val="sr-Latn-CS"/>
        </w:rPr>
        <w:t xml:space="preserve">da se </w:t>
      </w:r>
    </w:p>
    <w:p w:rsidR="00A13917" w:rsidRPr="00B91165" w:rsidRDefault="00A13917" w:rsidP="00A13917">
      <w:pPr>
        <w:jc w:val="center"/>
        <w:rPr>
          <w:sz w:val="22"/>
          <w:szCs w:val="22"/>
          <w:lang w:val="sr-Latn-CS"/>
        </w:rPr>
      </w:pPr>
      <w:r w:rsidRPr="00B91165">
        <w:rPr>
          <w:sz w:val="22"/>
          <w:szCs w:val="22"/>
          <w:lang w:val="sr-Latn-CS"/>
        </w:rPr>
        <w:t>uključe u javnu raspravu i daju svoj doprinos u razmatranju navedenog nacrta.</w:t>
      </w:r>
    </w:p>
    <w:p w:rsidR="00A13917" w:rsidRPr="00B91165" w:rsidRDefault="00A13917" w:rsidP="00A13917">
      <w:pPr>
        <w:jc w:val="center"/>
        <w:rPr>
          <w:sz w:val="22"/>
          <w:szCs w:val="22"/>
          <w:lang w:val="sr-Latn-CS"/>
        </w:rPr>
      </w:pPr>
    </w:p>
    <w:p w:rsidR="00A13917" w:rsidRPr="00B91165" w:rsidRDefault="00A13917" w:rsidP="00A13917">
      <w:pPr>
        <w:jc w:val="center"/>
        <w:rPr>
          <w:sz w:val="22"/>
          <w:szCs w:val="22"/>
          <w:lang w:val="sr-Latn-CS"/>
        </w:rPr>
      </w:pPr>
    </w:p>
    <w:p w:rsidR="00A13917" w:rsidRPr="00B91165" w:rsidRDefault="00A13917" w:rsidP="00A13917">
      <w:pPr>
        <w:jc w:val="center"/>
        <w:rPr>
          <w:sz w:val="22"/>
          <w:szCs w:val="22"/>
          <w:lang w:val="sr-Latn-CS"/>
        </w:rPr>
      </w:pPr>
    </w:p>
    <w:p w:rsidR="00A13917" w:rsidRPr="00B91165" w:rsidRDefault="00A13917" w:rsidP="00A13917">
      <w:pPr>
        <w:jc w:val="both"/>
        <w:rPr>
          <w:sz w:val="22"/>
          <w:szCs w:val="22"/>
          <w:lang w:val="sr-Latn-CS"/>
        </w:rPr>
      </w:pPr>
    </w:p>
    <w:p w:rsidR="00A13917" w:rsidRPr="00B91165" w:rsidRDefault="00A13917" w:rsidP="00A13917">
      <w:pPr>
        <w:jc w:val="both"/>
        <w:rPr>
          <w:sz w:val="22"/>
          <w:szCs w:val="22"/>
          <w:lang w:val="sr-Latn-CS"/>
        </w:rPr>
      </w:pPr>
      <w:r w:rsidRPr="00B91165">
        <w:rPr>
          <w:sz w:val="22"/>
          <w:szCs w:val="22"/>
          <w:lang w:val="sr-Latn-CS"/>
        </w:rPr>
        <w:t xml:space="preserve">    Javna rasprava sprovešće se u skladu sa Programom javne rasprave koji je sastavni dio ovog Javnog poziva</w:t>
      </w:r>
    </w:p>
    <w:p w:rsidR="00C62A58" w:rsidRPr="00B91165" w:rsidRDefault="00C62A58" w:rsidP="00A13917">
      <w:pPr>
        <w:jc w:val="both"/>
        <w:rPr>
          <w:sz w:val="22"/>
          <w:szCs w:val="22"/>
          <w:lang w:val="sr-Latn-CS"/>
        </w:rPr>
      </w:pPr>
    </w:p>
    <w:p w:rsidR="00C62A58" w:rsidRPr="00B91165" w:rsidRDefault="00C62A58" w:rsidP="00A13917">
      <w:pPr>
        <w:jc w:val="both"/>
        <w:rPr>
          <w:sz w:val="22"/>
          <w:szCs w:val="22"/>
          <w:lang w:val="sr-Latn-CS"/>
        </w:rPr>
      </w:pPr>
    </w:p>
    <w:p w:rsidR="00C62A58" w:rsidRPr="00B91165" w:rsidRDefault="00C62A58" w:rsidP="00A13917">
      <w:pPr>
        <w:jc w:val="both"/>
        <w:rPr>
          <w:sz w:val="22"/>
          <w:szCs w:val="22"/>
          <w:lang w:val="sr-Latn-CS"/>
        </w:rPr>
      </w:pPr>
    </w:p>
    <w:p w:rsidR="00C62A58" w:rsidRPr="00B91165" w:rsidRDefault="00C62A58" w:rsidP="00A13917">
      <w:pPr>
        <w:jc w:val="both"/>
        <w:rPr>
          <w:sz w:val="22"/>
          <w:szCs w:val="22"/>
          <w:lang w:val="sr-Latn-CS"/>
        </w:rPr>
      </w:pPr>
    </w:p>
    <w:p w:rsidR="00C62A58" w:rsidRPr="00B91165" w:rsidRDefault="00C62A58" w:rsidP="00A13917">
      <w:pPr>
        <w:jc w:val="both"/>
        <w:rPr>
          <w:sz w:val="22"/>
          <w:szCs w:val="22"/>
          <w:lang w:val="sr-Latn-CS"/>
        </w:rPr>
      </w:pPr>
    </w:p>
    <w:p w:rsidR="00C62A58" w:rsidRPr="00B91165" w:rsidRDefault="00C62A58" w:rsidP="00A13917">
      <w:pPr>
        <w:jc w:val="both"/>
        <w:rPr>
          <w:sz w:val="22"/>
          <w:szCs w:val="22"/>
          <w:lang w:val="sr-Latn-CS"/>
        </w:rPr>
      </w:pPr>
    </w:p>
    <w:p w:rsidR="00C62A58" w:rsidRPr="00B91165" w:rsidRDefault="00C62A58" w:rsidP="00A13917">
      <w:pPr>
        <w:jc w:val="both"/>
        <w:rPr>
          <w:sz w:val="22"/>
          <w:szCs w:val="22"/>
          <w:lang w:val="sr-Latn-CS"/>
        </w:rPr>
      </w:pPr>
    </w:p>
    <w:p w:rsidR="00C62A58" w:rsidRPr="00B91165" w:rsidRDefault="00C62A58" w:rsidP="00A13917">
      <w:pPr>
        <w:jc w:val="both"/>
        <w:rPr>
          <w:sz w:val="22"/>
          <w:szCs w:val="22"/>
          <w:lang w:val="sr-Latn-CS"/>
        </w:rPr>
      </w:pPr>
    </w:p>
    <w:p w:rsidR="00C62A58" w:rsidRDefault="00C62A58" w:rsidP="00A13917">
      <w:pPr>
        <w:jc w:val="both"/>
        <w:rPr>
          <w:sz w:val="22"/>
          <w:szCs w:val="22"/>
          <w:lang w:val="sr-Latn-CS"/>
        </w:rPr>
      </w:pPr>
    </w:p>
    <w:p w:rsidR="00B91165" w:rsidRDefault="00B91165" w:rsidP="00A13917">
      <w:pPr>
        <w:jc w:val="both"/>
        <w:rPr>
          <w:sz w:val="22"/>
          <w:szCs w:val="22"/>
          <w:lang w:val="sr-Latn-CS"/>
        </w:rPr>
      </w:pPr>
    </w:p>
    <w:p w:rsidR="00B91165" w:rsidRDefault="00B91165" w:rsidP="00A13917">
      <w:pPr>
        <w:jc w:val="both"/>
        <w:rPr>
          <w:sz w:val="22"/>
          <w:szCs w:val="22"/>
          <w:lang w:val="sr-Latn-CS"/>
        </w:rPr>
      </w:pPr>
    </w:p>
    <w:p w:rsidR="00B91165" w:rsidRDefault="00B91165" w:rsidP="00A13917">
      <w:pPr>
        <w:jc w:val="both"/>
        <w:rPr>
          <w:sz w:val="22"/>
          <w:szCs w:val="22"/>
          <w:lang w:val="sr-Latn-CS"/>
        </w:rPr>
      </w:pPr>
    </w:p>
    <w:p w:rsidR="00B91165" w:rsidRPr="00B91165" w:rsidRDefault="00B91165" w:rsidP="00A13917">
      <w:pPr>
        <w:jc w:val="both"/>
        <w:rPr>
          <w:sz w:val="22"/>
          <w:szCs w:val="22"/>
          <w:lang w:val="sr-Latn-CS"/>
        </w:rPr>
      </w:pPr>
    </w:p>
    <w:p w:rsidR="00C62A58" w:rsidRPr="00B91165" w:rsidRDefault="00C62A58" w:rsidP="00A13917">
      <w:pPr>
        <w:jc w:val="both"/>
        <w:rPr>
          <w:sz w:val="22"/>
          <w:szCs w:val="22"/>
          <w:lang w:val="sr-Latn-CS"/>
        </w:rPr>
      </w:pPr>
    </w:p>
    <w:p w:rsidR="00C62A58" w:rsidRPr="00B91165" w:rsidRDefault="00C62A58" w:rsidP="00A13917">
      <w:pPr>
        <w:jc w:val="both"/>
        <w:rPr>
          <w:sz w:val="22"/>
          <w:szCs w:val="22"/>
          <w:lang w:val="sr-Latn-CS"/>
        </w:rPr>
      </w:pPr>
    </w:p>
    <w:p w:rsidR="00C62A58" w:rsidRPr="00B91165" w:rsidRDefault="00C62A58" w:rsidP="00C62A58">
      <w:pPr>
        <w:ind w:firstLine="720"/>
        <w:jc w:val="both"/>
        <w:rPr>
          <w:sz w:val="22"/>
          <w:szCs w:val="22"/>
          <w:lang w:val="sr-Latn-CS"/>
        </w:rPr>
      </w:pPr>
      <w:r w:rsidRPr="00B91165">
        <w:rPr>
          <w:sz w:val="22"/>
          <w:szCs w:val="22"/>
        </w:rPr>
        <w:lastRenderedPageBreak/>
        <w:t>Gradonačelnik Glavnog grada Podgorica, Zaključ</w:t>
      </w:r>
      <w:r w:rsidR="00C973B8" w:rsidRPr="00B91165">
        <w:rPr>
          <w:sz w:val="22"/>
          <w:szCs w:val="22"/>
        </w:rPr>
        <w:t>kom broj 01-018/21-9887 od 14. o</w:t>
      </w:r>
      <w:r w:rsidRPr="00B91165">
        <w:rPr>
          <w:sz w:val="22"/>
          <w:szCs w:val="22"/>
        </w:rPr>
        <w:t xml:space="preserve">ktobra .2021. godine, utvrdio je Nacrt Odluke o finansiranju sporta u Glavnom gradu. </w:t>
      </w:r>
      <w:r w:rsidRPr="00B91165">
        <w:rPr>
          <w:b/>
          <w:bCs/>
          <w:color w:val="000000"/>
          <w:sz w:val="22"/>
          <w:szCs w:val="22"/>
        </w:rPr>
        <w:t xml:space="preserve">                                                </w:t>
      </w:r>
      <w:r w:rsidRPr="00B91165">
        <w:rPr>
          <w:color w:val="000000"/>
          <w:sz w:val="22"/>
          <w:szCs w:val="22"/>
        </w:rPr>
        <w:t xml:space="preserve"> </w:t>
      </w:r>
    </w:p>
    <w:p w:rsidR="00C62A58" w:rsidRPr="00B91165" w:rsidRDefault="00C62A58" w:rsidP="00C62A58">
      <w:pPr>
        <w:jc w:val="both"/>
        <w:rPr>
          <w:bCs/>
          <w:color w:val="FF0000"/>
          <w:sz w:val="22"/>
          <w:szCs w:val="22"/>
        </w:rPr>
      </w:pPr>
      <w:r w:rsidRPr="00B91165">
        <w:rPr>
          <w:sz w:val="22"/>
          <w:szCs w:val="22"/>
        </w:rPr>
        <w:t xml:space="preserve">         Nacrt odluke stavlja se na javnu raspravu </w:t>
      </w:r>
      <w:r w:rsidRPr="00B91165">
        <w:rPr>
          <w:sz w:val="22"/>
          <w:szCs w:val="22"/>
          <w:lang w:val="sl-SI"/>
        </w:rPr>
        <w:t>u t</w:t>
      </w:r>
      <w:r w:rsidR="00B91165">
        <w:rPr>
          <w:sz w:val="22"/>
          <w:szCs w:val="22"/>
          <w:lang w:val="sl-SI"/>
        </w:rPr>
        <w:t xml:space="preserve">rajanju od 15 dana, počev od </w:t>
      </w:r>
      <w:r w:rsidR="008273C2" w:rsidRPr="00B91165">
        <w:rPr>
          <w:sz w:val="22"/>
          <w:szCs w:val="22"/>
          <w:lang w:val="sl-SI"/>
        </w:rPr>
        <w:t>21. oktobra do 5. novembra</w:t>
      </w:r>
      <w:r w:rsidRPr="00B91165">
        <w:rPr>
          <w:sz w:val="22"/>
          <w:szCs w:val="22"/>
          <w:lang w:val="sl-SI"/>
        </w:rPr>
        <w:t xml:space="preserve"> </w:t>
      </w:r>
      <w:r w:rsidRPr="00B91165">
        <w:rPr>
          <w:iCs/>
          <w:sz w:val="22"/>
          <w:szCs w:val="22"/>
          <w:lang w:val="sl-SI"/>
        </w:rPr>
        <w:t xml:space="preserve"> </w:t>
      </w:r>
      <w:r w:rsidRPr="00B91165">
        <w:rPr>
          <w:iCs/>
          <w:sz w:val="22"/>
          <w:szCs w:val="22"/>
        </w:rPr>
        <w:t>2021. godine.</w:t>
      </w:r>
      <w:r w:rsidRPr="00B91165">
        <w:rPr>
          <w:bCs/>
          <w:color w:val="FF0000"/>
          <w:sz w:val="22"/>
          <w:szCs w:val="22"/>
        </w:rPr>
        <w:t xml:space="preserve"> </w:t>
      </w:r>
    </w:p>
    <w:p w:rsidR="00C62A58" w:rsidRPr="00B91165" w:rsidRDefault="00C62A58" w:rsidP="00C62A58">
      <w:pPr>
        <w:jc w:val="both"/>
        <w:rPr>
          <w:b/>
          <w:color w:val="000000"/>
          <w:sz w:val="22"/>
          <w:szCs w:val="22"/>
          <w:lang w:val="sl-SI"/>
        </w:rPr>
      </w:pPr>
    </w:p>
    <w:p w:rsidR="00C62A58" w:rsidRPr="00B91165" w:rsidRDefault="00C62A58" w:rsidP="00C62A58">
      <w:pPr>
        <w:jc w:val="center"/>
        <w:rPr>
          <w:b/>
          <w:sz w:val="22"/>
          <w:szCs w:val="22"/>
          <w:lang w:val="sl-SI"/>
        </w:rPr>
      </w:pPr>
      <w:r w:rsidRPr="00B91165">
        <w:rPr>
          <w:b/>
          <w:bCs/>
          <w:sz w:val="22"/>
          <w:szCs w:val="22"/>
          <w:lang w:val="sl-SI"/>
        </w:rPr>
        <w:t>PROGRAM JAVNE RASPRAVE</w:t>
      </w:r>
    </w:p>
    <w:p w:rsidR="00C62A58" w:rsidRPr="00B91165" w:rsidRDefault="00C62A58" w:rsidP="00C62A58">
      <w:pPr>
        <w:rPr>
          <w:bCs/>
          <w:color w:val="000000"/>
          <w:sz w:val="22"/>
          <w:szCs w:val="22"/>
          <w:lang w:val="sl-SI"/>
        </w:rPr>
      </w:pPr>
    </w:p>
    <w:p w:rsidR="00C62A58" w:rsidRPr="00B91165" w:rsidRDefault="00C62A58" w:rsidP="00C62A58">
      <w:pPr>
        <w:jc w:val="both"/>
        <w:rPr>
          <w:bCs/>
          <w:sz w:val="22"/>
          <w:szCs w:val="22"/>
          <w:lang w:val="sl-SI"/>
        </w:rPr>
      </w:pPr>
      <w:r w:rsidRPr="00B91165">
        <w:rPr>
          <w:b/>
          <w:sz w:val="22"/>
          <w:szCs w:val="22"/>
          <w:lang w:val="sl-SI"/>
        </w:rPr>
        <w:t xml:space="preserve">     </w:t>
      </w:r>
      <w:r w:rsidRPr="00B91165">
        <w:rPr>
          <w:sz w:val="22"/>
          <w:szCs w:val="22"/>
          <w:lang w:val="sl-SI"/>
        </w:rPr>
        <w:t>Nacrt odluke objaviće se:</w:t>
      </w:r>
    </w:p>
    <w:p w:rsidR="00C62A58" w:rsidRPr="00B91165" w:rsidRDefault="00C62A58" w:rsidP="00C62A58">
      <w:pPr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B91165">
        <w:rPr>
          <w:sz w:val="22"/>
          <w:szCs w:val="22"/>
          <w:lang w:val="sl-SI"/>
        </w:rPr>
        <w:t xml:space="preserve">kao podlistak u dnevnom listu »Pobjeda«; </w:t>
      </w:r>
    </w:p>
    <w:p w:rsidR="00C62A58" w:rsidRPr="00B91165" w:rsidRDefault="00C62A58" w:rsidP="00C62A58">
      <w:pPr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B91165">
        <w:rPr>
          <w:sz w:val="22"/>
          <w:szCs w:val="22"/>
          <w:lang w:val="sl-SI"/>
        </w:rPr>
        <w:t xml:space="preserve">na internet sajtu Glavnog grada Podgorica </w:t>
      </w:r>
      <w:hyperlink r:id="rId7" w:history="1">
        <w:r w:rsidRPr="00B91165">
          <w:rPr>
            <w:rStyle w:val="Hyperlink"/>
            <w:sz w:val="22"/>
            <w:szCs w:val="22"/>
            <w:lang w:val="sl-SI"/>
          </w:rPr>
          <w:t>www.podgorica.me</w:t>
        </w:r>
      </w:hyperlink>
      <w:r w:rsidRPr="00B91165">
        <w:rPr>
          <w:sz w:val="22"/>
          <w:szCs w:val="22"/>
          <w:lang w:val="sl-SI"/>
        </w:rPr>
        <w:t>;</w:t>
      </w:r>
    </w:p>
    <w:p w:rsidR="00C62A58" w:rsidRPr="00B91165" w:rsidRDefault="00C62A58" w:rsidP="00C62A58">
      <w:pPr>
        <w:ind w:left="360"/>
        <w:jc w:val="both"/>
        <w:rPr>
          <w:sz w:val="22"/>
          <w:szCs w:val="22"/>
          <w:lang w:val="sl-SI"/>
        </w:rPr>
      </w:pPr>
    </w:p>
    <w:p w:rsidR="00C62A58" w:rsidRPr="00B91165" w:rsidRDefault="00C62A58" w:rsidP="00C62A58">
      <w:pPr>
        <w:jc w:val="both"/>
        <w:rPr>
          <w:sz w:val="22"/>
          <w:szCs w:val="22"/>
          <w:lang w:val="sl-SI"/>
        </w:rPr>
      </w:pPr>
      <w:r w:rsidRPr="00B91165">
        <w:rPr>
          <w:color w:val="FF0000"/>
          <w:sz w:val="22"/>
          <w:szCs w:val="22"/>
          <w:lang w:val="sl-SI"/>
        </w:rPr>
        <w:t xml:space="preserve">      </w:t>
      </w:r>
      <w:r w:rsidRPr="00B91165">
        <w:rPr>
          <w:sz w:val="22"/>
          <w:szCs w:val="22"/>
          <w:lang w:val="sl-SI"/>
        </w:rPr>
        <w:t>Nacrt odluke dostaviće se:</w:t>
      </w:r>
    </w:p>
    <w:p w:rsidR="00C62A58" w:rsidRPr="00B91165" w:rsidRDefault="00C62A58" w:rsidP="00C62A58">
      <w:pPr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B91165">
        <w:rPr>
          <w:sz w:val="22"/>
          <w:szCs w:val="22"/>
          <w:lang w:val="sl-SI"/>
        </w:rPr>
        <w:t>odbornicima Skupštine Glavnog grada;</w:t>
      </w:r>
    </w:p>
    <w:p w:rsidR="00C62A58" w:rsidRPr="00B91165" w:rsidRDefault="00C62A58" w:rsidP="00C62A58">
      <w:pPr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B91165">
        <w:rPr>
          <w:sz w:val="22"/>
          <w:szCs w:val="22"/>
        </w:rPr>
        <w:t>Savjetu za razvoj i zaštitu lokalne samouprave Glavnog grada;</w:t>
      </w:r>
    </w:p>
    <w:p w:rsidR="00C62A58" w:rsidRPr="00B91165" w:rsidRDefault="00C62A58" w:rsidP="00C62A58">
      <w:pPr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B91165">
        <w:rPr>
          <w:sz w:val="22"/>
          <w:szCs w:val="22"/>
        </w:rPr>
        <w:t>mjesnim zajednicama Glavnog grada;</w:t>
      </w:r>
    </w:p>
    <w:p w:rsidR="00C62A58" w:rsidRPr="00B91165" w:rsidRDefault="00C62A58" w:rsidP="00C62A58">
      <w:pPr>
        <w:numPr>
          <w:ilvl w:val="0"/>
          <w:numId w:val="1"/>
        </w:numPr>
        <w:jc w:val="both"/>
        <w:rPr>
          <w:sz w:val="22"/>
          <w:szCs w:val="22"/>
          <w:lang w:val="sl-SI"/>
        </w:rPr>
      </w:pPr>
      <w:r w:rsidRPr="00B91165">
        <w:rPr>
          <w:sz w:val="22"/>
          <w:szCs w:val="22"/>
        </w:rPr>
        <w:t>nevladinom sektoru preko CRNVO.</w:t>
      </w:r>
    </w:p>
    <w:p w:rsidR="00C62A58" w:rsidRPr="00B91165" w:rsidRDefault="00C62A58" w:rsidP="00C62A58">
      <w:pPr>
        <w:jc w:val="both"/>
        <w:rPr>
          <w:color w:val="000000"/>
          <w:sz w:val="22"/>
          <w:szCs w:val="22"/>
          <w:lang w:val="sl-SI"/>
        </w:rPr>
      </w:pPr>
      <w:r w:rsidRPr="00B91165">
        <w:rPr>
          <w:color w:val="000000"/>
          <w:sz w:val="22"/>
          <w:szCs w:val="22"/>
          <w:lang w:val="sl-SI"/>
        </w:rPr>
        <w:t xml:space="preserve"> </w:t>
      </w:r>
    </w:p>
    <w:p w:rsidR="00C62A58" w:rsidRPr="00B91165" w:rsidRDefault="00C62A58" w:rsidP="00C62A58">
      <w:pPr>
        <w:jc w:val="both"/>
        <w:rPr>
          <w:sz w:val="22"/>
          <w:szCs w:val="22"/>
          <w:lang w:val="sl-SI"/>
        </w:rPr>
      </w:pPr>
      <w:r w:rsidRPr="00B91165">
        <w:rPr>
          <w:sz w:val="22"/>
          <w:szCs w:val="22"/>
          <w:lang w:val="sl-SI"/>
        </w:rPr>
        <w:t xml:space="preserve">       Javna rasprava održaće se u elektronskoj, pisanoj i usmenoj formi. </w:t>
      </w:r>
    </w:p>
    <w:p w:rsidR="00C62A58" w:rsidRPr="00B91165" w:rsidRDefault="00C62A58" w:rsidP="00C62A58">
      <w:pPr>
        <w:jc w:val="both"/>
        <w:rPr>
          <w:sz w:val="22"/>
          <w:szCs w:val="22"/>
          <w:lang w:val="sl-SI"/>
        </w:rPr>
      </w:pPr>
    </w:p>
    <w:p w:rsidR="00C62A58" w:rsidRPr="00B91165" w:rsidRDefault="00C62A58" w:rsidP="00C62A58">
      <w:pPr>
        <w:jc w:val="both"/>
        <w:rPr>
          <w:sz w:val="22"/>
          <w:szCs w:val="22"/>
          <w:lang w:val="sl-SI"/>
        </w:rPr>
      </w:pPr>
      <w:r w:rsidRPr="00B91165">
        <w:rPr>
          <w:color w:val="FF0000"/>
          <w:sz w:val="22"/>
          <w:szCs w:val="22"/>
          <w:lang w:val="sl-SI"/>
        </w:rPr>
        <w:t xml:space="preserve">       </w:t>
      </w:r>
      <w:r w:rsidRPr="00B91165">
        <w:rPr>
          <w:sz w:val="22"/>
          <w:szCs w:val="22"/>
          <w:lang w:val="sl-SI"/>
        </w:rPr>
        <w:t xml:space="preserve">Javna rasprava u elektronskoj formi organizuje se putem dostavljanja elektronskih primjedbi, prijedloga i sugestija građana i drugih učesnika na e-mail </w:t>
      </w:r>
      <w:hyperlink r:id="rId8" w:history="1">
        <w:r w:rsidRPr="00B91165">
          <w:rPr>
            <w:rStyle w:val="Hyperlink"/>
            <w:sz w:val="22"/>
            <w:szCs w:val="22"/>
            <w:lang w:val="sr-Latn-CS"/>
          </w:rPr>
          <w:t>pgsport@t-com.me</w:t>
        </w:r>
      </w:hyperlink>
      <w:r w:rsidRPr="00B91165">
        <w:rPr>
          <w:color w:val="000000"/>
          <w:sz w:val="22"/>
          <w:szCs w:val="22"/>
        </w:rPr>
        <w:t> </w:t>
      </w:r>
      <w:r w:rsidRPr="00B91165">
        <w:rPr>
          <w:color w:val="333333"/>
          <w:sz w:val="22"/>
          <w:szCs w:val="22"/>
        </w:rPr>
        <w:t xml:space="preserve"> </w:t>
      </w:r>
      <w:r w:rsidRPr="00B91165">
        <w:rPr>
          <w:sz w:val="22"/>
          <w:szCs w:val="22"/>
          <w:lang w:val="sl-SI"/>
        </w:rPr>
        <w:t xml:space="preserve"> u toku cjelokupnog perioda predviđenog za javnu raspravu. </w:t>
      </w:r>
    </w:p>
    <w:p w:rsidR="00C62A58" w:rsidRPr="00B91165" w:rsidRDefault="00C62A58" w:rsidP="00C62A58">
      <w:pPr>
        <w:jc w:val="both"/>
        <w:rPr>
          <w:color w:val="000000"/>
          <w:sz w:val="22"/>
          <w:szCs w:val="22"/>
          <w:lang w:val="sl-SI"/>
        </w:rPr>
      </w:pPr>
    </w:p>
    <w:p w:rsidR="00C62A58" w:rsidRPr="00B91165" w:rsidRDefault="00C62A58" w:rsidP="00C62A58">
      <w:pPr>
        <w:jc w:val="both"/>
        <w:rPr>
          <w:sz w:val="22"/>
          <w:szCs w:val="22"/>
          <w:lang w:val="sl-SI"/>
        </w:rPr>
      </w:pPr>
      <w:r w:rsidRPr="00B91165">
        <w:rPr>
          <w:sz w:val="22"/>
          <w:szCs w:val="22"/>
          <w:lang w:val="sl-SI"/>
        </w:rPr>
        <w:t xml:space="preserve">       Javna rasprava u pisanoj formi organizuje se putem dostavljanja pisanih primjedbi, prijedloga i sugestija građana i drugih učesnika na adresu: Sekretarijat za kulturu i sport, Ulica Marka Miljanova broj 4, zaključno sa danom okončanja javne rasprave. </w:t>
      </w:r>
    </w:p>
    <w:p w:rsidR="00C62A58" w:rsidRPr="00B91165" w:rsidRDefault="00C62A58" w:rsidP="00C62A58">
      <w:pPr>
        <w:jc w:val="both"/>
        <w:rPr>
          <w:color w:val="000000"/>
          <w:sz w:val="22"/>
          <w:szCs w:val="22"/>
          <w:lang w:val="sl-SI"/>
        </w:rPr>
      </w:pPr>
    </w:p>
    <w:p w:rsidR="00C62A58" w:rsidRPr="00B91165" w:rsidRDefault="00C62A58" w:rsidP="00C62A58">
      <w:pPr>
        <w:jc w:val="both"/>
        <w:rPr>
          <w:color w:val="000000" w:themeColor="text1"/>
          <w:sz w:val="22"/>
          <w:szCs w:val="22"/>
          <w:lang w:val="sl-SI"/>
        </w:rPr>
      </w:pPr>
      <w:r w:rsidRPr="00B91165">
        <w:rPr>
          <w:color w:val="000000" w:themeColor="text1"/>
          <w:sz w:val="22"/>
          <w:szCs w:val="22"/>
          <w:lang w:val="sl-SI"/>
        </w:rPr>
        <w:t xml:space="preserve">         Centralna  javna rasprava  održaće se u sali Kulturno - informativnog centra ‚‚Budo Tomović</w:t>
      </w:r>
      <w:r w:rsidRPr="00B91165">
        <w:rPr>
          <w:color w:val="000000" w:themeColor="text1"/>
          <w:sz w:val="22"/>
          <w:szCs w:val="22"/>
          <w:lang w:val="sr-Latn-CS"/>
        </w:rPr>
        <w:t>“</w:t>
      </w:r>
      <w:r w:rsidR="008273C2" w:rsidRPr="00B91165">
        <w:rPr>
          <w:color w:val="000000" w:themeColor="text1"/>
          <w:sz w:val="22"/>
          <w:szCs w:val="22"/>
          <w:lang w:val="sl-SI"/>
        </w:rPr>
        <w:t xml:space="preserve"> u Podgorici, dana 2.11</w:t>
      </w:r>
      <w:r w:rsidRPr="00B91165">
        <w:rPr>
          <w:color w:val="000000" w:themeColor="text1"/>
          <w:sz w:val="22"/>
          <w:szCs w:val="22"/>
          <w:lang w:val="sl-SI"/>
        </w:rPr>
        <w:t xml:space="preserve">.2021. godine sa početkom u 12 časova.  </w:t>
      </w:r>
    </w:p>
    <w:p w:rsidR="00C62A58" w:rsidRPr="00B91165" w:rsidRDefault="00C62A58" w:rsidP="00C62A58">
      <w:pPr>
        <w:jc w:val="both"/>
        <w:rPr>
          <w:color w:val="FF0000"/>
          <w:sz w:val="22"/>
          <w:szCs w:val="22"/>
          <w:lang w:val="sl-SI"/>
        </w:rPr>
      </w:pPr>
    </w:p>
    <w:p w:rsidR="00C62A58" w:rsidRPr="00B91165" w:rsidRDefault="00C62A58" w:rsidP="00C62A58">
      <w:pPr>
        <w:jc w:val="both"/>
        <w:rPr>
          <w:sz w:val="22"/>
          <w:szCs w:val="22"/>
          <w:lang w:val="sl-SI"/>
        </w:rPr>
      </w:pPr>
    </w:p>
    <w:p w:rsidR="00C62A58" w:rsidRPr="00B91165" w:rsidRDefault="00C62A58" w:rsidP="00C62A58">
      <w:pPr>
        <w:jc w:val="both"/>
        <w:rPr>
          <w:sz w:val="22"/>
          <w:szCs w:val="22"/>
          <w:lang w:val="sl-SI"/>
        </w:rPr>
      </w:pPr>
      <w:r w:rsidRPr="00B91165">
        <w:rPr>
          <w:sz w:val="22"/>
          <w:szCs w:val="22"/>
          <w:lang w:val="sl-SI"/>
        </w:rPr>
        <w:t xml:space="preserve">       Ocjenjivanje uspješnosti i kvaliteta usmene javne rasprave izvršiće se na evaluacionim listićima koji će učesnicima biti podijeljeni na licu mjesta.</w:t>
      </w:r>
    </w:p>
    <w:p w:rsidR="00C62A58" w:rsidRPr="00B91165" w:rsidRDefault="00C62A58" w:rsidP="00C62A58">
      <w:pPr>
        <w:ind w:left="360"/>
        <w:jc w:val="both"/>
        <w:rPr>
          <w:color w:val="000000"/>
          <w:sz w:val="22"/>
          <w:szCs w:val="22"/>
          <w:lang w:val="sl-SI"/>
        </w:rPr>
      </w:pPr>
    </w:p>
    <w:p w:rsidR="00C62A58" w:rsidRPr="00B91165" w:rsidRDefault="00C62A58" w:rsidP="00C62A58">
      <w:pPr>
        <w:jc w:val="both"/>
        <w:rPr>
          <w:sz w:val="22"/>
          <w:szCs w:val="22"/>
          <w:lang w:val="sl-SI"/>
        </w:rPr>
      </w:pPr>
      <w:r w:rsidRPr="00B91165">
        <w:rPr>
          <w:sz w:val="22"/>
          <w:szCs w:val="22"/>
          <w:lang w:val="sl-SI"/>
        </w:rPr>
        <w:t xml:space="preserve">         Javnu raspravu sprovešće Sekretarijat za kulturu i sport, koji će po okončanju iste, sačiniti izvještaj o sprovedenoj javnoj raspravi sa primjedbama, prijedlozima i sugestijama učesnika u svim fazama donošenja akta, razlozima njihovog eventualnog neprihvatanja i isti objaviti na internet stranici  Glavnog grada u roku od tri dana od dana izrade.</w:t>
      </w:r>
    </w:p>
    <w:p w:rsidR="00C62A58" w:rsidRPr="00B91165" w:rsidRDefault="00C62A58" w:rsidP="00C62A58">
      <w:pPr>
        <w:jc w:val="both"/>
        <w:rPr>
          <w:sz w:val="22"/>
          <w:szCs w:val="22"/>
        </w:rPr>
      </w:pPr>
    </w:p>
    <w:p w:rsidR="00C62A58" w:rsidRPr="00B91165" w:rsidRDefault="00C62A58" w:rsidP="00C62A58">
      <w:pPr>
        <w:jc w:val="center"/>
        <w:rPr>
          <w:b/>
          <w:sz w:val="22"/>
          <w:szCs w:val="22"/>
        </w:rPr>
      </w:pPr>
      <w:r w:rsidRPr="00B91165">
        <w:rPr>
          <w:b/>
          <w:sz w:val="22"/>
          <w:szCs w:val="22"/>
        </w:rPr>
        <w:t xml:space="preserve">SEKRETARIJAT ZA KULTURU I SPORT </w:t>
      </w:r>
    </w:p>
    <w:p w:rsidR="00C62A58" w:rsidRPr="00B91165" w:rsidRDefault="00C62A58" w:rsidP="00C62A58">
      <w:pPr>
        <w:jc w:val="center"/>
        <w:rPr>
          <w:b/>
          <w:sz w:val="22"/>
          <w:szCs w:val="22"/>
        </w:rPr>
      </w:pPr>
    </w:p>
    <w:p w:rsidR="00C62A58" w:rsidRPr="00B91165" w:rsidRDefault="00C62A58" w:rsidP="00C62A58">
      <w:pPr>
        <w:jc w:val="center"/>
        <w:rPr>
          <w:b/>
          <w:sz w:val="22"/>
          <w:szCs w:val="22"/>
        </w:rPr>
      </w:pPr>
    </w:p>
    <w:p w:rsidR="00C62A58" w:rsidRPr="00B91165" w:rsidRDefault="00C62A58" w:rsidP="00C62A58">
      <w:pPr>
        <w:jc w:val="center"/>
        <w:rPr>
          <w:b/>
          <w:sz w:val="22"/>
          <w:szCs w:val="22"/>
        </w:rPr>
      </w:pPr>
    </w:p>
    <w:p w:rsidR="00C62A58" w:rsidRDefault="00C62A58" w:rsidP="00A13917">
      <w:pPr>
        <w:jc w:val="both"/>
        <w:rPr>
          <w:rFonts w:ascii="Arial" w:hAnsi="Arial" w:cs="Arial"/>
          <w:lang w:val="sr-Latn-CS"/>
        </w:rPr>
      </w:pPr>
    </w:p>
    <w:p w:rsidR="00C62A58" w:rsidRDefault="00C62A58" w:rsidP="00A13917">
      <w:pPr>
        <w:jc w:val="both"/>
        <w:rPr>
          <w:rFonts w:ascii="Arial" w:hAnsi="Arial" w:cs="Arial"/>
          <w:lang w:val="sl-SI"/>
        </w:rPr>
      </w:pPr>
    </w:p>
    <w:p w:rsidR="00A13917" w:rsidRDefault="00A13917" w:rsidP="00A13917">
      <w:pPr>
        <w:jc w:val="both"/>
        <w:rPr>
          <w:sz w:val="28"/>
          <w:szCs w:val="28"/>
          <w:lang w:val="sl-SI"/>
        </w:rPr>
      </w:pPr>
    </w:p>
    <w:p w:rsidR="00A13917" w:rsidRDefault="00A13917" w:rsidP="00A13917">
      <w:pPr>
        <w:jc w:val="center"/>
        <w:rPr>
          <w:b/>
          <w:sz w:val="28"/>
          <w:szCs w:val="28"/>
          <w:lang w:val="sr-Latn-CS"/>
        </w:rPr>
      </w:pPr>
    </w:p>
    <w:p w:rsidR="00A13917" w:rsidRDefault="00A13917" w:rsidP="00A13917">
      <w:pPr>
        <w:jc w:val="center"/>
        <w:rPr>
          <w:lang w:val="sr-Latn-CS"/>
        </w:rPr>
      </w:pPr>
    </w:p>
    <w:p w:rsidR="00C973B8" w:rsidRDefault="00C973B8" w:rsidP="00C973B8">
      <w:pPr>
        <w:ind w:firstLine="720"/>
        <w:jc w:val="both"/>
        <w:rPr>
          <w:rFonts w:ascii="Arial" w:hAnsi="Arial" w:cs="Arial"/>
        </w:rPr>
      </w:pPr>
    </w:p>
    <w:sectPr w:rsidR="00C973B8" w:rsidSect="00A13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6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E0" w:rsidRDefault="003D70E0" w:rsidP="007D1E43">
      <w:r>
        <w:separator/>
      </w:r>
    </w:p>
  </w:endnote>
  <w:endnote w:type="continuationSeparator" w:id="1">
    <w:p w:rsidR="003D70E0" w:rsidRDefault="003D70E0" w:rsidP="007D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12" w:rsidRDefault="002015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12" w:rsidRDefault="002015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12" w:rsidRDefault="00201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E0" w:rsidRDefault="003D70E0" w:rsidP="007D1E43">
      <w:r>
        <w:separator/>
      </w:r>
    </w:p>
  </w:footnote>
  <w:footnote w:type="continuationSeparator" w:id="1">
    <w:p w:rsidR="003D70E0" w:rsidRDefault="003D70E0" w:rsidP="007D1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12" w:rsidRDefault="002015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12" w:rsidRDefault="002015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E43" w:rsidRPr="008256D7" w:rsidRDefault="007D1E43" w:rsidP="007D1E43">
    <w:pPr>
      <w:pStyle w:val="NoSpacing"/>
      <w:rPr>
        <w:noProof/>
      </w:rPr>
    </w:pPr>
    <w:r w:rsidRPr="008256D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114935</wp:posOffset>
          </wp:positionV>
          <wp:extent cx="514350" cy="721995"/>
          <wp:effectExtent l="0" t="0" r="0" b="0"/>
          <wp:wrapSquare wrapText="bothSides"/>
          <wp:docPr id="3" name="Picture 109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56D7">
      <w:rPr>
        <w:noProof/>
      </w:rPr>
      <w:t xml:space="preserve">                 </w:t>
    </w:r>
  </w:p>
  <w:p w:rsidR="007D1E43" w:rsidRPr="008256D7" w:rsidRDefault="00D64B7A" w:rsidP="007D1E43">
    <w:pPr>
      <w:pStyle w:val="NoSpacing"/>
      <w:rPr>
        <w:noProof/>
      </w:rPr>
    </w:pPr>
    <w:r>
      <w:rPr>
        <w:noProof/>
      </w:rPr>
      <w:pict>
        <v:line id="_x0000_s2052" style="position:absolute;z-index:251661312;visibility:visible;mso-width-relative:margin;mso-height-relative:margin" from="39.95pt,4.1pt" to="39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noProof/>
      </w:rPr>
      <w:t xml:space="preserve">                  </w:t>
    </w:r>
    <w:r w:rsidRPr="008256D7">
      <w:rPr>
        <w:rFonts w:ascii="Garamond" w:hAnsi="Garamond"/>
        <w:noProof/>
      </w:rPr>
      <w:t>Crna Gora                                                                             Adresa: Ul. Marka Miljanova br. 4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Glavni grad Podgorica                                                           81000, Podgorica, Crna Gora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  <w:b/>
      </w:rPr>
      <w:t xml:space="preserve">                SEKRETARIJAT ZA KULTURU I SPORT                    </w:t>
    </w:r>
    <w:r w:rsidRPr="008256D7">
      <w:rPr>
        <w:rFonts w:ascii="Garamond" w:hAnsi="Garamond"/>
      </w:rPr>
      <w:t>tel: +382 20 225144;225168</w:t>
    </w:r>
  </w:p>
  <w:p w:rsidR="007D1E43" w:rsidRPr="008256D7" w:rsidRDefault="007D1E43" w:rsidP="007D1E43">
    <w:pPr>
      <w:pStyle w:val="NoSpacing"/>
      <w:rPr>
        <w:rFonts w:ascii="Garamond" w:hAnsi="Garamond"/>
      </w:rPr>
    </w:pPr>
    <w:r w:rsidRPr="008256D7">
      <w:rPr>
        <w:rFonts w:ascii="Garamond" w:hAnsi="Garamond"/>
      </w:rPr>
      <w:t xml:space="preserve">                                                                                                              fax: +382  20 225166      </w:t>
    </w:r>
  </w:p>
  <w:p w:rsidR="007D1E43" w:rsidRPr="00A13917" w:rsidRDefault="007D1E43" w:rsidP="007D1E43">
    <w:pPr>
      <w:rPr>
        <w:sz w:val="20"/>
        <w:szCs w:val="20"/>
      </w:rPr>
    </w:pPr>
    <w:r w:rsidRPr="00A13917">
      <w:rPr>
        <w:rFonts w:ascii="Arial" w:hAnsi="Arial"/>
        <w:sz w:val="20"/>
        <w:szCs w:val="20"/>
      </w:rPr>
      <w:t xml:space="preserve">                                                                                       </w:t>
    </w:r>
    <w:r w:rsidR="00A13917">
      <w:rPr>
        <w:rFonts w:ascii="Arial" w:hAnsi="Arial"/>
        <w:sz w:val="20"/>
        <w:szCs w:val="20"/>
      </w:rPr>
      <w:t xml:space="preserve">                     </w:t>
    </w:r>
    <w:r w:rsidR="00201512" w:rsidRPr="00A13917">
      <w:rPr>
        <w:rFonts w:ascii="Arial" w:hAnsi="Arial"/>
        <w:sz w:val="20"/>
        <w:szCs w:val="20"/>
      </w:rPr>
      <w:t xml:space="preserve"> </w:t>
    </w:r>
    <w:r w:rsidRPr="00A13917">
      <w:rPr>
        <w:rFonts w:ascii="Garamond" w:hAnsi="Garamond"/>
        <w:sz w:val="20"/>
        <w:szCs w:val="20"/>
      </w:rPr>
      <w:t>e-mail: kultura.sport@pggrad.co.me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1496"/>
    <w:multiLevelType w:val="hybridMultilevel"/>
    <w:tmpl w:val="87E6160C"/>
    <w:lvl w:ilvl="0" w:tplc="9C644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479E"/>
    <w:rsid w:val="00025437"/>
    <w:rsid w:val="00080DBA"/>
    <w:rsid w:val="00097BCF"/>
    <w:rsid w:val="0011341F"/>
    <w:rsid w:val="001846D2"/>
    <w:rsid w:val="00201512"/>
    <w:rsid w:val="00251B5A"/>
    <w:rsid w:val="002A59B2"/>
    <w:rsid w:val="002C07B3"/>
    <w:rsid w:val="002F1C83"/>
    <w:rsid w:val="002F78B4"/>
    <w:rsid w:val="003402EE"/>
    <w:rsid w:val="003867FF"/>
    <w:rsid w:val="003B0B60"/>
    <w:rsid w:val="003B61AF"/>
    <w:rsid w:val="003D70E0"/>
    <w:rsid w:val="003E7387"/>
    <w:rsid w:val="00565462"/>
    <w:rsid w:val="00622574"/>
    <w:rsid w:val="00671F8E"/>
    <w:rsid w:val="00682982"/>
    <w:rsid w:val="006F76F8"/>
    <w:rsid w:val="00745857"/>
    <w:rsid w:val="00771B1F"/>
    <w:rsid w:val="007D1E43"/>
    <w:rsid w:val="00820CA8"/>
    <w:rsid w:val="0082423C"/>
    <w:rsid w:val="008273C2"/>
    <w:rsid w:val="008376A9"/>
    <w:rsid w:val="008725B0"/>
    <w:rsid w:val="008D445F"/>
    <w:rsid w:val="00935419"/>
    <w:rsid w:val="009D6703"/>
    <w:rsid w:val="009E118F"/>
    <w:rsid w:val="00A13917"/>
    <w:rsid w:val="00A73DD8"/>
    <w:rsid w:val="00A94116"/>
    <w:rsid w:val="00AD0F28"/>
    <w:rsid w:val="00AD75F5"/>
    <w:rsid w:val="00B56B87"/>
    <w:rsid w:val="00B8367A"/>
    <w:rsid w:val="00B91165"/>
    <w:rsid w:val="00C25868"/>
    <w:rsid w:val="00C62816"/>
    <w:rsid w:val="00C62A58"/>
    <w:rsid w:val="00C973B8"/>
    <w:rsid w:val="00CB2C2F"/>
    <w:rsid w:val="00CC2A8D"/>
    <w:rsid w:val="00D00D4F"/>
    <w:rsid w:val="00D5479E"/>
    <w:rsid w:val="00D64B7A"/>
    <w:rsid w:val="00D72444"/>
    <w:rsid w:val="00DD60F2"/>
    <w:rsid w:val="00E23146"/>
    <w:rsid w:val="00E40600"/>
    <w:rsid w:val="00E539D4"/>
    <w:rsid w:val="00EE4904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1E43"/>
    <w:rPr>
      <w:rFonts w:eastAsiaTheme="minorHAnsi"/>
    </w:rPr>
  </w:style>
  <w:style w:type="paragraph" w:styleId="NoSpacing">
    <w:name w:val="No Spacing"/>
    <w:link w:val="NoSpacingChar"/>
    <w:uiPriority w:val="1"/>
    <w:qFormat/>
    <w:rsid w:val="007D1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1E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1E4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E43"/>
  </w:style>
  <w:style w:type="paragraph" w:styleId="BalloonText">
    <w:name w:val="Balloon Text"/>
    <w:basedOn w:val="Normal"/>
    <w:link w:val="BalloonTextChar"/>
    <w:uiPriority w:val="99"/>
    <w:semiHidden/>
    <w:unhideWhenUsed/>
    <w:rsid w:val="007D1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43"/>
    <w:rPr>
      <w:rFonts w:ascii="Tahoma" w:hAnsi="Tahoma" w:cs="Tahoma"/>
      <w:sz w:val="16"/>
      <w:szCs w:val="16"/>
    </w:rPr>
  </w:style>
  <w:style w:type="paragraph" w:customStyle="1" w:styleId="N02Y">
    <w:name w:val="N02Y"/>
    <w:basedOn w:val="Normal"/>
    <w:rsid w:val="00A13917"/>
    <w:pPr>
      <w:autoSpaceDE w:val="0"/>
      <w:autoSpaceDN w:val="0"/>
      <w:adjustRightInd w:val="0"/>
      <w:spacing w:before="120" w:after="60"/>
      <w:ind w:firstLine="283"/>
      <w:jc w:val="both"/>
    </w:pPr>
    <w:rPr>
      <w:color w:val="000000"/>
      <w:sz w:val="22"/>
      <w:szCs w:val="22"/>
    </w:rPr>
  </w:style>
  <w:style w:type="character" w:styleId="Hyperlink">
    <w:name w:val="Hyperlink"/>
    <w:basedOn w:val="DefaultParagraphFont"/>
    <w:semiHidden/>
    <w:unhideWhenUsed/>
    <w:rsid w:val="00C62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46D2"/>
    <w:pPr>
      <w:ind w:left="720"/>
      <w:contextualSpacing/>
    </w:pPr>
  </w:style>
  <w:style w:type="paragraph" w:customStyle="1" w:styleId="N03Y">
    <w:name w:val="N03Y"/>
    <w:basedOn w:val="Normal"/>
    <w:uiPriority w:val="99"/>
    <w:rsid w:val="001846D2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1846D2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</w:rPr>
  </w:style>
  <w:style w:type="paragraph" w:customStyle="1" w:styleId="C30X">
    <w:name w:val="C30X"/>
    <w:basedOn w:val="Normal"/>
    <w:uiPriority w:val="99"/>
    <w:rsid w:val="001846D2"/>
    <w:pPr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  <w:color w:val="000000"/>
    </w:rPr>
  </w:style>
  <w:style w:type="paragraph" w:customStyle="1" w:styleId="C31X">
    <w:name w:val="C31X"/>
    <w:basedOn w:val="Normal"/>
    <w:uiPriority w:val="99"/>
    <w:rsid w:val="001846D2"/>
    <w:pPr>
      <w:autoSpaceDE w:val="0"/>
      <w:autoSpaceDN w:val="0"/>
      <w:adjustRightInd w:val="0"/>
      <w:spacing w:before="60" w:after="60"/>
      <w:jc w:val="center"/>
    </w:pPr>
    <w:rPr>
      <w:rFonts w:eastAsiaTheme="minorEastAsia"/>
      <w:b/>
      <w:bCs/>
      <w:color w:val="000000"/>
      <w:sz w:val="22"/>
      <w:szCs w:val="22"/>
    </w:rPr>
  </w:style>
  <w:style w:type="paragraph" w:customStyle="1" w:styleId="T30X">
    <w:name w:val="T30X"/>
    <w:basedOn w:val="Normal"/>
    <w:uiPriority w:val="99"/>
    <w:rsid w:val="001846D2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sport@t-com.m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dgorica.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NOVI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 2020</Template>
  <TotalTime>33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22</cp:revision>
  <dcterms:created xsi:type="dcterms:W3CDTF">2021-10-15T12:41:00Z</dcterms:created>
  <dcterms:modified xsi:type="dcterms:W3CDTF">2021-10-19T13:40:00Z</dcterms:modified>
</cp:coreProperties>
</file>