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7" w:rsidRDefault="00114FD7" w:rsidP="00114F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114FD7" w:rsidRPr="0099438A" w:rsidRDefault="00114FD7" w:rsidP="00114FD7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r w:rsidRPr="0099438A">
        <w:rPr>
          <w:rFonts w:ascii="Garamond" w:hAnsi="Garamond"/>
          <w:b/>
          <w:sz w:val="28"/>
          <w:szCs w:val="28"/>
          <w:lang w:val="sr-Latn-CS"/>
        </w:rPr>
        <w:t>SEKRETARIJAT ZA KULTURU I SPORT</w:t>
      </w:r>
    </w:p>
    <w:p w:rsidR="00114FD7" w:rsidRPr="0099438A" w:rsidRDefault="00114FD7" w:rsidP="00114FD7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bookmarkStart w:id="0" w:name="_GoBack"/>
      <w:r w:rsidRPr="0099438A">
        <w:rPr>
          <w:rFonts w:ascii="Garamond" w:hAnsi="Garamond"/>
          <w:b/>
          <w:sz w:val="28"/>
          <w:szCs w:val="28"/>
          <w:lang w:val="sr-Latn-CS"/>
        </w:rPr>
        <w:t>Broj: 09-D-614/2</w:t>
      </w:r>
      <w:r>
        <w:rPr>
          <w:rFonts w:ascii="Garamond" w:hAnsi="Garamond"/>
          <w:b/>
          <w:sz w:val="28"/>
          <w:szCs w:val="28"/>
          <w:lang w:val="sr-Latn-CS"/>
        </w:rPr>
        <w:t>2</w:t>
      </w:r>
      <w:r w:rsidRPr="0099438A">
        <w:rPr>
          <w:rFonts w:ascii="Garamond" w:hAnsi="Garamond"/>
          <w:b/>
          <w:sz w:val="28"/>
          <w:szCs w:val="28"/>
          <w:lang w:val="sr-Latn-CS"/>
        </w:rPr>
        <w:t>_______________</w:t>
      </w:r>
    </w:p>
    <w:bookmarkEnd w:id="0"/>
    <w:p w:rsidR="00114FD7" w:rsidRPr="0099438A" w:rsidRDefault="00114FD7" w:rsidP="00114FD7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r w:rsidRPr="0099438A">
        <w:rPr>
          <w:rFonts w:ascii="Garamond" w:hAnsi="Garamond"/>
          <w:b/>
          <w:sz w:val="28"/>
          <w:szCs w:val="28"/>
          <w:lang w:val="sr-Latn-CS"/>
        </w:rPr>
        <w:t xml:space="preserve">Podgorica, </w:t>
      </w:r>
      <w:r>
        <w:rPr>
          <w:rFonts w:ascii="Garamond" w:hAnsi="Garamond"/>
          <w:b/>
          <w:sz w:val="28"/>
          <w:szCs w:val="28"/>
          <w:lang w:val="sr-Latn-CS"/>
        </w:rPr>
        <w:t>28</w:t>
      </w:r>
      <w:r w:rsidRPr="0099438A">
        <w:rPr>
          <w:rFonts w:ascii="Garamond" w:hAnsi="Garamond"/>
          <w:b/>
          <w:sz w:val="28"/>
          <w:szCs w:val="28"/>
          <w:lang w:val="sr-Latn-CS"/>
        </w:rPr>
        <w:t xml:space="preserve">. </w:t>
      </w:r>
      <w:r>
        <w:rPr>
          <w:rFonts w:ascii="Garamond" w:hAnsi="Garamond"/>
          <w:b/>
          <w:sz w:val="28"/>
          <w:szCs w:val="28"/>
          <w:lang w:val="sr-Latn-CS"/>
        </w:rPr>
        <w:t>11. 2022</w:t>
      </w:r>
      <w:r w:rsidRPr="0099438A">
        <w:rPr>
          <w:rFonts w:ascii="Garamond" w:hAnsi="Garamond"/>
          <w:b/>
          <w:sz w:val="28"/>
          <w:szCs w:val="28"/>
          <w:lang w:val="sr-Latn-CS"/>
        </w:rPr>
        <w:t>. godine</w:t>
      </w:r>
    </w:p>
    <w:p w:rsidR="00114FD7" w:rsidRDefault="00114FD7" w:rsidP="00114FD7">
      <w:pPr>
        <w:pStyle w:val="NoSpacing"/>
        <w:rPr>
          <w:rFonts w:ascii="Garamond" w:hAnsi="Garamond"/>
          <w:b/>
          <w:bCs/>
          <w:sz w:val="24"/>
          <w:szCs w:val="24"/>
          <w:lang w:val="sr-Latn-CS"/>
        </w:rPr>
      </w:pPr>
    </w:p>
    <w:p w:rsidR="00114FD7" w:rsidRPr="00E05730" w:rsidRDefault="00114FD7" w:rsidP="00114FD7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E05730">
        <w:rPr>
          <w:rFonts w:ascii="Garamond" w:hAnsi="Garamond"/>
          <w:sz w:val="28"/>
          <w:szCs w:val="28"/>
        </w:rPr>
        <w:t xml:space="preserve">Na </w:t>
      </w:r>
      <w:proofErr w:type="spellStart"/>
      <w:r w:rsidRPr="00E05730">
        <w:rPr>
          <w:rFonts w:ascii="Garamond" w:hAnsi="Garamond"/>
          <w:sz w:val="28"/>
          <w:szCs w:val="28"/>
        </w:rPr>
        <w:t>osnovu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člana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18, 19 </w:t>
      </w:r>
      <w:proofErr w:type="spellStart"/>
      <w:r w:rsidRPr="00E05730">
        <w:rPr>
          <w:rFonts w:ascii="Garamond" w:hAnsi="Garamond"/>
          <w:sz w:val="28"/>
          <w:szCs w:val="28"/>
        </w:rPr>
        <w:t>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20 </w:t>
      </w:r>
      <w:proofErr w:type="spellStart"/>
      <w:r w:rsidRPr="00E05730">
        <w:rPr>
          <w:rFonts w:ascii="Garamond" w:hAnsi="Garamond"/>
          <w:sz w:val="28"/>
          <w:szCs w:val="28"/>
        </w:rPr>
        <w:t>Odluke</w:t>
      </w:r>
      <w:proofErr w:type="spellEnd"/>
      <w:r w:rsidRPr="00E05730">
        <w:rPr>
          <w:rFonts w:ascii="Garamond" w:hAnsi="Garamond"/>
          <w:sz w:val="28"/>
          <w:szCs w:val="28"/>
        </w:rPr>
        <w:t xml:space="preserve"> o </w:t>
      </w:r>
      <w:proofErr w:type="spellStart"/>
      <w:r w:rsidRPr="00E05730">
        <w:rPr>
          <w:rFonts w:ascii="Garamond" w:hAnsi="Garamond"/>
          <w:sz w:val="28"/>
          <w:szCs w:val="28"/>
        </w:rPr>
        <w:t>finansiranju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sporta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u </w:t>
      </w:r>
      <w:proofErr w:type="spellStart"/>
      <w:r w:rsidRPr="00E05730">
        <w:rPr>
          <w:rFonts w:ascii="Garamond" w:hAnsi="Garamond"/>
          <w:sz w:val="28"/>
          <w:szCs w:val="28"/>
        </w:rPr>
        <w:t>Glavnom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gradu</w:t>
      </w:r>
      <w:proofErr w:type="spellEnd"/>
      <w:r w:rsidRPr="00E05730">
        <w:rPr>
          <w:rFonts w:ascii="Garamond" w:hAnsi="Garamond"/>
          <w:sz w:val="28"/>
          <w:szCs w:val="28"/>
        </w:rPr>
        <w:t xml:space="preserve"> („</w:t>
      </w:r>
      <w:proofErr w:type="spellStart"/>
      <w:r w:rsidRPr="00E05730">
        <w:rPr>
          <w:rFonts w:ascii="Garamond" w:hAnsi="Garamond"/>
          <w:sz w:val="28"/>
          <w:szCs w:val="28"/>
        </w:rPr>
        <w:t>Službeni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E05730">
        <w:rPr>
          <w:rFonts w:ascii="Garamond" w:hAnsi="Garamond"/>
          <w:sz w:val="28"/>
          <w:szCs w:val="28"/>
        </w:rPr>
        <w:t>Crne</w:t>
      </w:r>
      <w:proofErr w:type="spellEnd"/>
      <w:r w:rsidRPr="00E05730">
        <w:rPr>
          <w:rFonts w:ascii="Garamond" w:hAnsi="Garamond"/>
          <w:sz w:val="28"/>
          <w:szCs w:val="28"/>
        </w:rPr>
        <w:t xml:space="preserve"> Gore – </w:t>
      </w:r>
      <w:proofErr w:type="spellStart"/>
      <w:r w:rsidRPr="00E05730">
        <w:rPr>
          <w:rFonts w:ascii="Garamond" w:hAnsi="Garamond"/>
          <w:sz w:val="28"/>
          <w:szCs w:val="28"/>
        </w:rPr>
        <w:t>opštinski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propisi</w:t>
      </w:r>
      <w:proofErr w:type="spellEnd"/>
      <w:r w:rsidRPr="00E05730">
        <w:rPr>
          <w:rFonts w:ascii="Garamond" w:hAnsi="Garamond"/>
          <w:sz w:val="28"/>
          <w:szCs w:val="28"/>
        </w:rPr>
        <w:t xml:space="preserve">“, </w:t>
      </w:r>
      <w:proofErr w:type="spellStart"/>
      <w:r w:rsidRPr="00E05730">
        <w:rPr>
          <w:rFonts w:ascii="Garamond" w:hAnsi="Garamond"/>
          <w:sz w:val="28"/>
          <w:szCs w:val="28"/>
        </w:rPr>
        <w:t>broj</w:t>
      </w:r>
      <w:proofErr w:type="spellEnd"/>
      <w:r w:rsidRPr="00E05730">
        <w:rPr>
          <w:rFonts w:ascii="Garamond" w:hAnsi="Garamond"/>
          <w:sz w:val="28"/>
          <w:szCs w:val="28"/>
        </w:rPr>
        <w:t xml:space="preserve"> 38/21) a u </w:t>
      </w:r>
      <w:proofErr w:type="spellStart"/>
      <w:r w:rsidRPr="00E05730">
        <w:rPr>
          <w:rFonts w:ascii="Garamond" w:hAnsi="Garamond"/>
          <w:sz w:val="28"/>
          <w:szCs w:val="28"/>
        </w:rPr>
        <w:t>vezi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Javnim</w:t>
      </w:r>
      <w:proofErr w:type="spellEnd"/>
      <w:proofErr w:type="gramStart"/>
      <w:r w:rsidRPr="00E05730">
        <w:rPr>
          <w:rFonts w:ascii="Garamond" w:hAnsi="Garamond"/>
          <w:sz w:val="28"/>
          <w:szCs w:val="28"/>
        </w:rPr>
        <w:t xml:space="preserve">  </w:t>
      </w:r>
      <w:proofErr w:type="spellStart"/>
      <w:r w:rsidRPr="00E05730">
        <w:rPr>
          <w:rFonts w:ascii="Garamond" w:hAnsi="Garamond"/>
          <w:sz w:val="28"/>
          <w:szCs w:val="28"/>
        </w:rPr>
        <w:t>konkursom</w:t>
      </w:r>
      <w:proofErr w:type="spellEnd"/>
      <w:proofErr w:type="gram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za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raspodjelu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termina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sportskim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organizacijama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u </w:t>
      </w:r>
      <w:proofErr w:type="spellStart"/>
      <w:r w:rsidRPr="00E05730">
        <w:rPr>
          <w:rFonts w:ascii="Garamond" w:hAnsi="Garamond"/>
          <w:sz w:val="28"/>
          <w:szCs w:val="28"/>
        </w:rPr>
        <w:t>sadržajima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hAnsi="Garamond"/>
          <w:sz w:val="28"/>
          <w:szCs w:val="28"/>
        </w:rPr>
        <w:t>Sportski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objekti</w:t>
      </w:r>
      <w:proofErr w:type="spellEnd"/>
      <w:r w:rsidRPr="00E05730">
        <w:rPr>
          <w:rFonts w:ascii="Garamond" w:hAnsi="Garamond"/>
          <w:sz w:val="28"/>
          <w:szCs w:val="28"/>
        </w:rPr>
        <w:t xml:space="preserve">“ doo </w:t>
      </w:r>
      <w:proofErr w:type="spellStart"/>
      <w:r w:rsidRPr="00E05730">
        <w:rPr>
          <w:rFonts w:ascii="Garamond" w:hAnsi="Garamond"/>
          <w:sz w:val="28"/>
          <w:szCs w:val="28"/>
        </w:rPr>
        <w:t>Podgorica</w:t>
      </w:r>
      <w:proofErr w:type="spellEnd"/>
      <w:r w:rsidRPr="00E05730">
        <w:rPr>
          <w:rFonts w:ascii="Garamond" w:hAnsi="Garamond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/>
          <w:sz w:val="28"/>
          <w:szCs w:val="28"/>
        </w:rPr>
        <w:t>za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2023. </w:t>
      </w:r>
      <w:proofErr w:type="spellStart"/>
      <w:proofErr w:type="gramStart"/>
      <w:r w:rsidRPr="00E05730">
        <w:rPr>
          <w:rFonts w:ascii="Garamond" w:hAnsi="Garamond" w:cs="Calibri"/>
          <w:sz w:val="28"/>
          <w:szCs w:val="28"/>
        </w:rPr>
        <w:t>godinu</w:t>
      </w:r>
      <w:proofErr w:type="spellEnd"/>
      <w:proofErr w:type="gramEnd"/>
      <w:r w:rsidRPr="00E0573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 w:cs="Calibri"/>
          <w:sz w:val="28"/>
          <w:szCs w:val="28"/>
        </w:rPr>
        <w:t>broj</w:t>
      </w:r>
      <w:proofErr w:type="spellEnd"/>
      <w:r w:rsidRPr="00E05730">
        <w:rPr>
          <w:rFonts w:ascii="Garamond" w:hAnsi="Garamond" w:cs="Calibri"/>
          <w:sz w:val="28"/>
          <w:szCs w:val="28"/>
        </w:rPr>
        <w:t xml:space="preserve"> </w:t>
      </w:r>
      <w:r w:rsidRPr="00E05730">
        <w:rPr>
          <w:rFonts w:ascii="Garamond" w:hAnsi="Garamond"/>
          <w:sz w:val="28"/>
          <w:szCs w:val="28"/>
        </w:rPr>
        <w:t xml:space="preserve">09-D-610-22/2805 </w:t>
      </w:r>
      <w:proofErr w:type="spellStart"/>
      <w:r w:rsidRPr="00E05730">
        <w:rPr>
          <w:rFonts w:ascii="Garamond" w:hAnsi="Garamond"/>
          <w:sz w:val="28"/>
          <w:szCs w:val="28"/>
        </w:rPr>
        <w:t>od</w:t>
      </w:r>
      <w:proofErr w:type="spellEnd"/>
      <w:r w:rsidRPr="00E05730">
        <w:rPr>
          <w:rFonts w:ascii="Garamond" w:hAnsi="Garamond"/>
          <w:sz w:val="28"/>
          <w:szCs w:val="28"/>
        </w:rPr>
        <w:t xml:space="preserve"> 3. 11. 2022. </w:t>
      </w:r>
      <w:proofErr w:type="spellStart"/>
      <w:proofErr w:type="gramStart"/>
      <w:r w:rsidRPr="00E05730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E05730">
        <w:rPr>
          <w:rFonts w:ascii="Garamond" w:hAnsi="Garamond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/>
          <w:sz w:val="28"/>
          <w:szCs w:val="28"/>
        </w:rPr>
        <w:t>Komisija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za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procjenu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programa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i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utvrđivanje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visine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sredstava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koja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E05730">
        <w:rPr>
          <w:rFonts w:ascii="Garamond" w:hAnsi="Garamond" w:cs="Arial"/>
          <w:sz w:val="28"/>
          <w:szCs w:val="28"/>
        </w:rPr>
        <w:t>dodjeljuju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sportskim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organizacijama</w:t>
      </w:r>
      <w:proofErr w:type="spellEnd"/>
      <w:r w:rsidRPr="00E05730">
        <w:rPr>
          <w:rFonts w:ascii="Garamond" w:hAnsi="Garamond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/>
          <w:sz w:val="28"/>
          <w:szCs w:val="28"/>
        </w:rPr>
        <w:t>obrazovana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Rješenjem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 w:cs="Arial"/>
          <w:sz w:val="28"/>
          <w:szCs w:val="28"/>
        </w:rPr>
        <w:t>Gradonačelnika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 w:cs="Arial"/>
          <w:sz w:val="28"/>
          <w:szCs w:val="28"/>
        </w:rPr>
        <w:t>broj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 01-018/2</w:t>
      </w:r>
      <w:r w:rsidR="00417767">
        <w:rPr>
          <w:rFonts w:ascii="Garamond" w:hAnsi="Garamond" w:cs="Arial"/>
          <w:sz w:val="28"/>
          <w:szCs w:val="28"/>
        </w:rPr>
        <w:t>2</w:t>
      </w:r>
      <w:r w:rsidRPr="00E05730">
        <w:rPr>
          <w:rFonts w:ascii="Garamond" w:hAnsi="Garamond" w:cs="Arial"/>
          <w:sz w:val="28"/>
          <w:szCs w:val="28"/>
        </w:rPr>
        <w:t>-</w:t>
      </w:r>
      <w:r w:rsidR="00417767">
        <w:rPr>
          <w:rFonts w:ascii="Garamond" w:hAnsi="Garamond" w:cs="Arial"/>
          <w:sz w:val="28"/>
          <w:szCs w:val="28"/>
        </w:rPr>
        <w:t xml:space="preserve">10023 </w:t>
      </w:r>
      <w:proofErr w:type="spellStart"/>
      <w:r w:rsidR="00417767">
        <w:rPr>
          <w:rFonts w:ascii="Garamond" w:hAnsi="Garamond" w:cs="Arial"/>
          <w:sz w:val="28"/>
          <w:szCs w:val="28"/>
        </w:rPr>
        <w:t>od</w:t>
      </w:r>
      <w:proofErr w:type="spellEnd"/>
      <w:r w:rsidR="00417767">
        <w:rPr>
          <w:rFonts w:ascii="Garamond" w:hAnsi="Garamond" w:cs="Arial"/>
          <w:sz w:val="28"/>
          <w:szCs w:val="28"/>
        </w:rPr>
        <w:t xml:space="preserve"> 9</w:t>
      </w:r>
      <w:r w:rsidRPr="00E05730">
        <w:rPr>
          <w:rFonts w:ascii="Garamond" w:hAnsi="Garamond" w:cs="Arial"/>
          <w:sz w:val="28"/>
          <w:szCs w:val="28"/>
        </w:rPr>
        <w:t xml:space="preserve">. </w:t>
      </w:r>
      <w:r w:rsidR="00417767">
        <w:rPr>
          <w:rFonts w:ascii="Garamond" w:hAnsi="Garamond" w:cs="Arial"/>
          <w:sz w:val="28"/>
          <w:szCs w:val="28"/>
        </w:rPr>
        <w:t>11.</w:t>
      </w:r>
      <w:r w:rsidRPr="00E05730">
        <w:rPr>
          <w:rFonts w:ascii="Garamond" w:hAnsi="Garamond" w:cs="Arial"/>
          <w:sz w:val="28"/>
          <w:szCs w:val="28"/>
        </w:rPr>
        <w:t xml:space="preserve"> 202</w:t>
      </w:r>
      <w:r w:rsidR="00417767">
        <w:rPr>
          <w:rFonts w:ascii="Garamond" w:hAnsi="Garamond" w:cs="Arial"/>
          <w:sz w:val="28"/>
          <w:szCs w:val="28"/>
        </w:rPr>
        <w:t>2</w:t>
      </w:r>
      <w:r w:rsidRPr="00E05730">
        <w:rPr>
          <w:rFonts w:ascii="Garamond" w:hAnsi="Garamond" w:cs="Arial"/>
          <w:sz w:val="28"/>
          <w:szCs w:val="28"/>
        </w:rPr>
        <w:t xml:space="preserve">. </w:t>
      </w:r>
      <w:proofErr w:type="spellStart"/>
      <w:proofErr w:type="gramStart"/>
      <w:r w:rsidRPr="00E05730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E05730">
        <w:rPr>
          <w:rFonts w:ascii="Garamond" w:hAnsi="Garamond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/>
          <w:sz w:val="28"/>
          <w:szCs w:val="28"/>
        </w:rPr>
        <w:t>nakon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provjere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konkursne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dokumentacije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u </w:t>
      </w:r>
      <w:proofErr w:type="spellStart"/>
      <w:r w:rsidRPr="00E05730">
        <w:rPr>
          <w:rFonts w:ascii="Garamond" w:hAnsi="Garamond"/>
          <w:sz w:val="28"/>
          <w:szCs w:val="28"/>
        </w:rPr>
        <w:t>skladu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uslovima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kriterijumima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za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dodjelu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sredstava</w:t>
      </w:r>
      <w:proofErr w:type="spellEnd"/>
      <w:r w:rsidRPr="00E05730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E05730">
        <w:rPr>
          <w:rFonts w:ascii="Garamond" w:hAnsi="Garamond"/>
          <w:sz w:val="28"/>
          <w:szCs w:val="28"/>
        </w:rPr>
        <w:t>dana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28. 11.</w:t>
      </w:r>
      <w:r>
        <w:rPr>
          <w:rFonts w:ascii="Garamond" w:hAnsi="Garamond"/>
          <w:sz w:val="28"/>
          <w:szCs w:val="28"/>
        </w:rPr>
        <w:t xml:space="preserve"> 2022.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utvrdila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RANG LISTU SPORTSKIH ORGANIZACIJA 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koje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ispunjavaju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uslove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dodjelu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termina</w:t>
      </w:r>
      <w:proofErr w:type="spellEnd"/>
    </w:p>
    <w:p w:rsidR="00114FD7" w:rsidRDefault="00114FD7" w:rsidP="00114F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u sadržajima „Sportski objekti“ doo Podgorica, za 2023. godinu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1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14FD7" w:rsidRDefault="00114FD7" w:rsidP="00A1503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Ovom</w:t>
      </w:r>
      <w:proofErr w:type="spellEnd"/>
      <w:r>
        <w:rPr>
          <w:rFonts w:ascii="Garamond" w:hAnsi="Garamond"/>
          <w:sz w:val="28"/>
          <w:szCs w:val="28"/>
        </w:rPr>
        <w:t xml:space="preserve"> rang </w:t>
      </w:r>
      <w:proofErr w:type="spellStart"/>
      <w:r>
        <w:rPr>
          <w:rFonts w:ascii="Garamond" w:hAnsi="Garamond"/>
          <w:sz w:val="28"/>
          <w:szCs w:val="28"/>
        </w:rPr>
        <w:t>listom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utvrđuju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spisak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sportskih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organizacija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ispunjavaju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odnosno</w:t>
      </w:r>
      <w:proofErr w:type="spellEnd"/>
      <w:r>
        <w:rPr>
          <w:rFonts w:ascii="Garamond" w:hAnsi="Garamond"/>
          <w:sz w:val="28"/>
          <w:szCs w:val="28"/>
        </w:rPr>
        <w:t xml:space="preserve"> ne </w:t>
      </w:r>
      <w:proofErr w:type="spellStart"/>
      <w:r>
        <w:rPr>
          <w:rFonts w:ascii="Garamond" w:hAnsi="Garamond"/>
          <w:sz w:val="28"/>
          <w:szCs w:val="28"/>
        </w:rPr>
        <w:t>ispunjavaju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uslove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dodjelu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termina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u sadržajima „Sportski objekti</w:t>
      </w:r>
      <w:proofErr w:type="gramStart"/>
      <w:r>
        <w:rPr>
          <w:rFonts w:ascii="Garamond" w:hAnsi="Garamond"/>
          <w:sz w:val="28"/>
          <w:szCs w:val="28"/>
          <w:lang w:val="sr-Latn-CS"/>
        </w:rPr>
        <w:t>“ doo</w:t>
      </w:r>
      <w:proofErr w:type="gramEnd"/>
      <w:r>
        <w:rPr>
          <w:rFonts w:ascii="Garamond" w:hAnsi="Garamond"/>
          <w:sz w:val="28"/>
          <w:szCs w:val="28"/>
          <w:lang w:val="sr-Latn-CS"/>
        </w:rPr>
        <w:t xml:space="preserve"> Podgorica, za 2023. godinu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Budžeta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2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14FD7" w:rsidRPr="00725153" w:rsidRDefault="00114FD7" w:rsidP="00A15035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proofErr w:type="spellStart"/>
      <w:r w:rsidRPr="00725153">
        <w:rPr>
          <w:rFonts w:ascii="Garamond" w:hAnsi="Garamond"/>
          <w:sz w:val="28"/>
          <w:szCs w:val="28"/>
        </w:rPr>
        <w:t>Sportske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organ</w:t>
      </w:r>
      <w:r>
        <w:rPr>
          <w:rFonts w:ascii="Garamond" w:hAnsi="Garamond"/>
          <w:sz w:val="28"/>
          <w:szCs w:val="28"/>
        </w:rPr>
        <w:t>izacije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ispunjavaju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uslove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za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dodjelu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termina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r w:rsidRPr="00725153">
        <w:rPr>
          <w:rFonts w:ascii="Garamond" w:hAnsi="Garamond"/>
          <w:sz w:val="28"/>
          <w:szCs w:val="28"/>
          <w:lang w:val="sr-Latn-CS"/>
        </w:rPr>
        <w:t>u sadržajima „Sportski objekti</w:t>
      </w:r>
      <w:proofErr w:type="gramStart"/>
      <w:r w:rsidRPr="00725153">
        <w:rPr>
          <w:rFonts w:ascii="Garamond" w:hAnsi="Garamond"/>
          <w:sz w:val="28"/>
          <w:szCs w:val="28"/>
          <w:lang w:val="sr-Latn-CS"/>
        </w:rPr>
        <w:t>“ doo</w:t>
      </w:r>
      <w:proofErr w:type="gramEnd"/>
      <w:r w:rsidRPr="00725153">
        <w:rPr>
          <w:rFonts w:ascii="Garamond" w:hAnsi="Garamond"/>
          <w:sz w:val="28"/>
          <w:szCs w:val="28"/>
          <w:lang w:val="sr-Latn-CS"/>
        </w:rPr>
        <w:t xml:space="preserve"> Podgorica, za 202</w:t>
      </w:r>
      <w:r>
        <w:rPr>
          <w:rFonts w:ascii="Garamond" w:hAnsi="Garamond"/>
          <w:sz w:val="28"/>
          <w:szCs w:val="28"/>
          <w:lang w:val="sr-Latn-CS"/>
        </w:rPr>
        <w:t>3</w:t>
      </w:r>
      <w:r w:rsidRPr="00725153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725153">
        <w:rPr>
          <w:rFonts w:ascii="Garamond" w:hAnsi="Garamond"/>
          <w:sz w:val="28"/>
          <w:szCs w:val="28"/>
          <w:lang w:val="sr-Latn-CS"/>
        </w:rPr>
        <w:t>odinu</w:t>
      </w:r>
      <w:r>
        <w:rPr>
          <w:rFonts w:ascii="Garamond" w:hAnsi="Garamond"/>
          <w:sz w:val="28"/>
          <w:szCs w:val="28"/>
          <w:lang w:val="sr-Latn-CS"/>
        </w:rPr>
        <w:t>: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Rukometni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Budućnos</w:t>
      </w:r>
      <w:r w:rsidRPr="00E05730">
        <w:rPr>
          <w:rFonts w:ascii="Garamond" w:hAnsi="Garamond"/>
          <w:sz w:val="28"/>
          <w:szCs w:val="28"/>
        </w:rPr>
        <w:t>t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Bemax</w:t>
      </w:r>
      <w:proofErr w:type="spellEnd"/>
      <w:proofErr w:type="gramStart"/>
      <w:r w:rsidRPr="00E05730">
        <w:rPr>
          <w:rFonts w:ascii="Garamond" w:hAnsi="Garamond"/>
          <w:sz w:val="28"/>
          <w:szCs w:val="28"/>
        </w:rPr>
        <w:t>“ (</w:t>
      </w:r>
      <w:proofErr w:type="gramEnd"/>
      <w:r w:rsidRPr="00E05730">
        <w:rPr>
          <w:rFonts w:ascii="Garamond" w:hAnsi="Garamond"/>
          <w:sz w:val="28"/>
          <w:szCs w:val="28"/>
        </w:rPr>
        <w:t xml:space="preserve">ž) – </w:t>
      </w:r>
      <w:proofErr w:type="spellStart"/>
      <w:r w:rsidRPr="00E05730">
        <w:rPr>
          <w:rFonts w:ascii="Garamond" w:hAnsi="Garamond"/>
          <w:sz w:val="28"/>
          <w:szCs w:val="28"/>
        </w:rPr>
        <w:t>velika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830 h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r w:rsidRPr="00E05730">
        <w:rPr>
          <w:rFonts w:ascii="Garamond" w:eastAsia="Times New Roman" w:hAnsi="Garamond"/>
          <w:sz w:val="28"/>
          <w:szCs w:val="28"/>
        </w:rPr>
        <w:t xml:space="preserve">Karate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Budućnost</w:t>
      </w:r>
      <w:proofErr w:type="spellEnd"/>
      <w:proofErr w:type="gramStart"/>
      <w:r w:rsidRPr="00E05730">
        <w:rPr>
          <w:rFonts w:ascii="Garamond" w:eastAsia="Times New Roman" w:hAnsi="Garamond"/>
          <w:sz w:val="28"/>
          <w:szCs w:val="28"/>
        </w:rPr>
        <w:t>“ -</w:t>
      </w:r>
      <w:proofErr w:type="gramEnd"/>
      <w:r w:rsidRPr="00E05730">
        <w:rPr>
          <w:rFonts w:ascii="Garamond" w:eastAsia="Times New Roman" w:hAnsi="Garamond"/>
          <w:sz w:val="28"/>
          <w:szCs w:val="28"/>
        </w:rPr>
        <w:t xml:space="preserve"> mala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i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borilačka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934 h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Košarkaški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</w:t>
      </w:r>
      <w:r w:rsidRPr="00E05730">
        <w:rPr>
          <w:rFonts w:ascii="Garamond" w:hAnsi="Garamond"/>
          <w:sz w:val="28"/>
          <w:szCs w:val="28"/>
        </w:rPr>
        <w:t>b</w:t>
      </w:r>
      <w:proofErr w:type="spellEnd"/>
      <w:r w:rsidRPr="00E05730">
        <w:rPr>
          <w:rFonts w:ascii="Garamond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hAnsi="Garamond"/>
          <w:sz w:val="28"/>
          <w:szCs w:val="28"/>
        </w:rPr>
        <w:t>Budućnost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Voli</w:t>
      </w:r>
      <w:proofErr w:type="spellEnd"/>
      <w:proofErr w:type="gramStart"/>
      <w:r w:rsidRPr="00E05730">
        <w:rPr>
          <w:rFonts w:ascii="Garamond" w:hAnsi="Garamond"/>
          <w:sz w:val="28"/>
          <w:szCs w:val="28"/>
        </w:rPr>
        <w:t>“ (</w:t>
      </w:r>
      <w:proofErr w:type="gramEnd"/>
      <w:r w:rsidRPr="00E05730">
        <w:rPr>
          <w:rFonts w:ascii="Garamond" w:hAnsi="Garamond"/>
          <w:sz w:val="28"/>
          <w:szCs w:val="28"/>
        </w:rPr>
        <w:t xml:space="preserve">m) – </w:t>
      </w:r>
      <w:proofErr w:type="spellStart"/>
      <w:r w:rsidRPr="00E05730">
        <w:rPr>
          <w:rFonts w:ascii="Garamond" w:hAnsi="Garamond"/>
          <w:sz w:val="28"/>
          <w:szCs w:val="28"/>
        </w:rPr>
        <w:t>velika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680 h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Džudo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Budućnost</w:t>
      </w:r>
      <w:proofErr w:type="spellEnd"/>
      <w:proofErr w:type="gramStart"/>
      <w:r w:rsidRPr="00E05730">
        <w:rPr>
          <w:rFonts w:ascii="Garamond" w:eastAsia="Times New Roman" w:hAnsi="Garamond"/>
          <w:sz w:val="28"/>
          <w:szCs w:val="28"/>
        </w:rPr>
        <w:t>“ –</w:t>
      </w:r>
      <w:proofErr w:type="gram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borilačka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300 h</w:t>
      </w:r>
      <w:r w:rsidRPr="00E05730">
        <w:rPr>
          <w:rFonts w:ascii="Garamond" w:eastAsia="Times New Roman" w:hAnsi="Garamond"/>
          <w:sz w:val="28"/>
          <w:szCs w:val="28"/>
        </w:rPr>
        <w:t xml:space="preserve">;       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Košarkaški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Bu</w:t>
      </w:r>
      <w:r w:rsidRPr="00E05730">
        <w:rPr>
          <w:rFonts w:ascii="Garamond" w:hAnsi="Garamond"/>
          <w:sz w:val="28"/>
          <w:szCs w:val="28"/>
        </w:rPr>
        <w:t>dućnost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Bemax</w:t>
      </w:r>
      <w:proofErr w:type="spellEnd"/>
      <w:proofErr w:type="gramStart"/>
      <w:r w:rsidRPr="00E05730">
        <w:rPr>
          <w:rFonts w:ascii="Garamond" w:hAnsi="Garamond"/>
          <w:sz w:val="28"/>
          <w:szCs w:val="28"/>
        </w:rPr>
        <w:t>“ (</w:t>
      </w:r>
      <w:proofErr w:type="gramEnd"/>
      <w:r w:rsidRPr="00E05730">
        <w:rPr>
          <w:rFonts w:ascii="Garamond" w:hAnsi="Garamond"/>
          <w:sz w:val="28"/>
          <w:szCs w:val="28"/>
        </w:rPr>
        <w:t xml:space="preserve">ž) – </w:t>
      </w:r>
      <w:proofErr w:type="spellStart"/>
      <w:r w:rsidRPr="00E05730">
        <w:rPr>
          <w:rFonts w:ascii="Garamond" w:hAnsi="Garamond"/>
          <w:sz w:val="28"/>
          <w:szCs w:val="28"/>
        </w:rPr>
        <w:t>velika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370 h</w:t>
      </w:r>
      <w:r w:rsidRPr="00E05730">
        <w:rPr>
          <w:rFonts w:ascii="Garamond" w:eastAsia="Times New Roman" w:hAnsi="Garamond"/>
          <w:sz w:val="28"/>
          <w:szCs w:val="28"/>
        </w:rPr>
        <w:t>;</w:t>
      </w:r>
      <w:r w:rsidRPr="00E05730">
        <w:rPr>
          <w:rFonts w:ascii="Garamond" w:hAnsi="Garamond"/>
          <w:sz w:val="28"/>
          <w:szCs w:val="28"/>
        </w:rPr>
        <w:t xml:space="preserve"> 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Odbojkaški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Bu</w:t>
      </w:r>
      <w:r w:rsidRPr="00E05730">
        <w:rPr>
          <w:rFonts w:ascii="Garamond" w:hAnsi="Garamond"/>
          <w:sz w:val="28"/>
          <w:szCs w:val="28"/>
        </w:rPr>
        <w:t>dućnost</w:t>
      </w:r>
      <w:proofErr w:type="spellEnd"/>
      <w:r w:rsidRPr="00E05730">
        <w:rPr>
          <w:rFonts w:ascii="Garamond" w:hAnsi="Garamond"/>
          <w:sz w:val="28"/>
          <w:szCs w:val="28"/>
        </w:rPr>
        <w:t xml:space="preserve"> Volley“– </w:t>
      </w:r>
      <w:proofErr w:type="spellStart"/>
      <w:r w:rsidRPr="00E05730">
        <w:rPr>
          <w:rFonts w:ascii="Garamond" w:hAnsi="Garamond"/>
          <w:sz w:val="28"/>
          <w:szCs w:val="28"/>
        </w:rPr>
        <w:t>velika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(460 h) </w:t>
      </w:r>
      <w:proofErr w:type="spellStart"/>
      <w:proofErr w:type="gramStart"/>
      <w:r w:rsidRPr="00E05730">
        <w:rPr>
          <w:rFonts w:ascii="Garamond" w:hAnsi="Garamond"/>
          <w:sz w:val="28"/>
          <w:szCs w:val="28"/>
        </w:rPr>
        <w:t>i</w:t>
      </w:r>
      <w:proofErr w:type="spellEnd"/>
      <w:r w:rsidRPr="00E05730">
        <w:rPr>
          <w:rFonts w:ascii="Garamond" w:hAnsi="Garamond"/>
          <w:sz w:val="28"/>
          <w:szCs w:val="28"/>
        </w:rPr>
        <w:t xml:space="preserve">  mala</w:t>
      </w:r>
      <w:proofErr w:type="gram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(450 h)</w:t>
      </w:r>
      <w:r w:rsidRPr="00E05730">
        <w:rPr>
          <w:rFonts w:ascii="Garamond" w:eastAsia="Times New Roman" w:hAnsi="Garamond"/>
          <w:sz w:val="28"/>
          <w:szCs w:val="28"/>
        </w:rPr>
        <w:t>;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r w:rsidRPr="00E05730">
        <w:rPr>
          <w:rFonts w:ascii="Garamond" w:eastAsia="Times New Roman" w:hAnsi="Garamond"/>
          <w:sz w:val="28"/>
          <w:szCs w:val="28"/>
        </w:rPr>
        <w:t xml:space="preserve">Kendo </w:t>
      </w:r>
      <w:proofErr w:type="spellStart"/>
      <w:r w:rsidRPr="00E05730">
        <w:rPr>
          <w:rFonts w:ascii="Garamond" w:hAnsi="Garamond"/>
          <w:sz w:val="28"/>
          <w:szCs w:val="28"/>
        </w:rPr>
        <w:t>klub</w:t>
      </w:r>
      <w:proofErr w:type="spellEnd"/>
      <w:r w:rsidRPr="00E05730">
        <w:rPr>
          <w:rFonts w:ascii="Garamond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hAnsi="Garamond"/>
          <w:sz w:val="28"/>
          <w:szCs w:val="28"/>
        </w:rPr>
        <w:t>Budućnost</w:t>
      </w:r>
      <w:proofErr w:type="spellEnd"/>
      <w:proofErr w:type="gramStart"/>
      <w:r w:rsidRPr="00E05730">
        <w:rPr>
          <w:rFonts w:ascii="Garamond" w:hAnsi="Garamond"/>
          <w:sz w:val="28"/>
          <w:szCs w:val="28"/>
        </w:rPr>
        <w:t>“ -</w:t>
      </w:r>
      <w:proofErr w:type="gramEnd"/>
      <w:r w:rsidRPr="00E05730">
        <w:rPr>
          <w:rFonts w:ascii="Garamond" w:hAnsi="Garamond"/>
          <w:sz w:val="28"/>
          <w:szCs w:val="28"/>
        </w:rPr>
        <w:t xml:space="preserve"> mala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 300 h</w:t>
      </w:r>
      <w:r w:rsidRPr="00E05730">
        <w:rPr>
          <w:rFonts w:ascii="Garamond" w:eastAsia="Times New Roman" w:hAnsi="Garamond"/>
          <w:sz w:val="28"/>
          <w:szCs w:val="28"/>
        </w:rPr>
        <w:t xml:space="preserve">;      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 w:cs="Arial"/>
          <w:sz w:val="28"/>
          <w:szCs w:val="28"/>
        </w:rPr>
        <w:t>Plivački</w:t>
      </w:r>
      <w:proofErr w:type="spellEnd"/>
      <w:r w:rsidRPr="00E05730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 w:cs="Arial"/>
          <w:sz w:val="28"/>
          <w:szCs w:val="28"/>
        </w:rPr>
        <w:t>vaterpolo</w:t>
      </w:r>
      <w:proofErr w:type="spellEnd"/>
      <w:r w:rsidRPr="00E05730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 w:cs="Arial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 w:cs="Arial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 w:cs="Arial"/>
          <w:sz w:val="28"/>
          <w:szCs w:val="28"/>
        </w:rPr>
        <w:t>Budućnost</w:t>
      </w:r>
      <w:proofErr w:type="spellEnd"/>
      <w:proofErr w:type="gramStart"/>
      <w:r w:rsidRPr="00E05730">
        <w:rPr>
          <w:rFonts w:ascii="Garamond" w:eastAsia="Times New Roman" w:hAnsi="Garamond" w:cs="Arial"/>
          <w:sz w:val="28"/>
          <w:szCs w:val="28"/>
        </w:rPr>
        <w:t>“</w:t>
      </w:r>
      <w:r w:rsidRPr="00E05730">
        <w:rPr>
          <w:rFonts w:ascii="Garamond" w:eastAsia="Times New Roman" w:hAnsi="Garamond" w:cs="Arial"/>
          <w:b/>
          <w:sz w:val="28"/>
          <w:szCs w:val="28"/>
        </w:rPr>
        <w:t xml:space="preserve"> –</w:t>
      </w:r>
      <w:proofErr w:type="gram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bazen</w:t>
      </w:r>
      <w:proofErr w:type="spellEnd"/>
      <w:r w:rsidRPr="00E05730">
        <w:rPr>
          <w:rFonts w:ascii="Garamond" w:hAnsi="Garamond"/>
          <w:sz w:val="28"/>
          <w:szCs w:val="28"/>
        </w:rPr>
        <w:t xml:space="preserve"> 700 h;</w:t>
      </w:r>
      <w:r w:rsidRPr="00E05730">
        <w:rPr>
          <w:rFonts w:ascii="Garamond" w:eastAsia="Times New Roman" w:hAnsi="Garamond"/>
          <w:sz w:val="28"/>
          <w:szCs w:val="28"/>
        </w:rPr>
        <w:t xml:space="preserve"> 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Tekvon</w:t>
      </w:r>
      <w:r w:rsidRPr="00E05730">
        <w:rPr>
          <w:rFonts w:ascii="Garamond" w:hAnsi="Garamond"/>
          <w:sz w:val="28"/>
          <w:szCs w:val="28"/>
        </w:rPr>
        <w:t>do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klub</w:t>
      </w:r>
      <w:proofErr w:type="spellEnd"/>
      <w:r w:rsidRPr="00E05730">
        <w:rPr>
          <w:rFonts w:ascii="Garamond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hAnsi="Garamond"/>
          <w:sz w:val="28"/>
          <w:szCs w:val="28"/>
        </w:rPr>
        <w:t>Budućnost</w:t>
      </w:r>
      <w:proofErr w:type="spellEnd"/>
      <w:proofErr w:type="gramStart"/>
      <w:r w:rsidRPr="00E05730">
        <w:rPr>
          <w:rFonts w:ascii="Garamond" w:hAnsi="Garamond"/>
          <w:sz w:val="28"/>
          <w:szCs w:val="28"/>
        </w:rPr>
        <w:t>“ -</w:t>
      </w:r>
      <w:proofErr w:type="gramEnd"/>
      <w:r w:rsidRPr="00E05730">
        <w:rPr>
          <w:rFonts w:ascii="Garamond" w:hAnsi="Garamond"/>
          <w:sz w:val="28"/>
          <w:szCs w:val="28"/>
        </w:rPr>
        <w:t xml:space="preserve"> mala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 330 h</w:t>
      </w:r>
      <w:r w:rsidRPr="00E05730">
        <w:rPr>
          <w:rFonts w:ascii="Garamond" w:eastAsia="Times New Roman" w:hAnsi="Garamond"/>
          <w:sz w:val="28"/>
          <w:szCs w:val="28"/>
        </w:rPr>
        <w:t xml:space="preserve">; </w:t>
      </w:r>
    </w:p>
    <w:p w:rsidR="00114FD7" w:rsidRPr="00E05730" w:rsidRDefault="00114FD7" w:rsidP="00114FD7">
      <w:pPr>
        <w:pStyle w:val="NoSpacing"/>
        <w:jc w:val="both"/>
        <w:rPr>
          <w:rFonts w:ascii="Garamond" w:eastAsia="Times New Roman" w:hAnsi="Garamond"/>
          <w:sz w:val="28"/>
          <w:szCs w:val="28"/>
        </w:rPr>
      </w:pPr>
      <w:proofErr w:type="spellStart"/>
      <w:r w:rsidRPr="00E05730">
        <w:rPr>
          <w:rFonts w:ascii="Garamond" w:eastAsia="Times New Roman" w:hAnsi="Garamond"/>
          <w:sz w:val="28"/>
          <w:szCs w:val="28"/>
        </w:rPr>
        <w:t>Rukometni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klub</w:t>
      </w:r>
      <w:proofErr w:type="spellEnd"/>
      <w:r w:rsidRPr="00E05730">
        <w:rPr>
          <w:rFonts w:ascii="Garamond" w:eastAsia="Times New Roman" w:hAnsi="Garamond"/>
          <w:sz w:val="28"/>
          <w:szCs w:val="28"/>
        </w:rPr>
        <w:t xml:space="preserve"> „</w:t>
      </w:r>
      <w:proofErr w:type="spellStart"/>
      <w:r w:rsidRPr="00E05730">
        <w:rPr>
          <w:rFonts w:ascii="Garamond" w:eastAsia="Times New Roman" w:hAnsi="Garamond"/>
          <w:sz w:val="28"/>
          <w:szCs w:val="28"/>
        </w:rPr>
        <w:t>Budućnost</w:t>
      </w:r>
      <w:proofErr w:type="spellEnd"/>
      <w:r w:rsidRPr="00E05730">
        <w:rPr>
          <w:rFonts w:ascii="Garamond" w:hAnsi="Garamond"/>
          <w:sz w:val="28"/>
          <w:szCs w:val="28"/>
        </w:rPr>
        <w:t xml:space="preserve"> PG</w:t>
      </w:r>
      <w:proofErr w:type="gramStart"/>
      <w:r w:rsidRPr="00E05730">
        <w:rPr>
          <w:rFonts w:ascii="Garamond" w:hAnsi="Garamond"/>
          <w:sz w:val="28"/>
          <w:szCs w:val="28"/>
        </w:rPr>
        <w:t>“ (</w:t>
      </w:r>
      <w:proofErr w:type="gramEnd"/>
      <w:r w:rsidRPr="00E05730">
        <w:rPr>
          <w:rFonts w:ascii="Garamond" w:hAnsi="Garamond"/>
          <w:sz w:val="28"/>
          <w:szCs w:val="28"/>
        </w:rPr>
        <w:t xml:space="preserve">m) – </w:t>
      </w:r>
      <w:proofErr w:type="spellStart"/>
      <w:r w:rsidRPr="00E05730">
        <w:rPr>
          <w:rFonts w:ascii="Garamond" w:hAnsi="Garamond"/>
          <w:sz w:val="28"/>
          <w:szCs w:val="28"/>
        </w:rPr>
        <w:t>velika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sala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450 h</w:t>
      </w:r>
      <w:r w:rsidRPr="00E05730">
        <w:rPr>
          <w:rFonts w:ascii="Garamond" w:eastAsia="Times New Roman" w:hAnsi="Garamond"/>
          <w:sz w:val="28"/>
          <w:szCs w:val="28"/>
        </w:rPr>
        <w:t>.</w:t>
      </w:r>
    </w:p>
    <w:p w:rsidR="00114FD7" w:rsidRDefault="00114FD7" w:rsidP="00114FD7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114FD7" w:rsidRPr="001F7139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1F7139">
        <w:rPr>
          <w:rFonts w:ascii="Garamond" w:hAnsi="Garamond"/>
          <w:sz w:val="28"/>
          <w:szCs w:val="28"/>
        </w:rPr>
        <w:lastRenderedPageBreak/>
        <w:t>Član</w:t>
      </w:r>
      <w:proofErr w:type="spellEnd"/>
      <w:r w:rsidRPr="001F7139">
        <w:rPr>
          <w:rFonts w:ascii="Garamond" w:hAnsi="Garamond"/>
          <w:sz w:val="28"/>
          <w:szCs w:val="28"/>
        </w:rPr>
        <w:t xml:space="preserve"> 3</w:t>
      </w:r>
    </w:p>
    <w:p w:rsidR="00A15035" w:rsidRDefault="00114FD7" w:rsidP="00A15035">
      <w:pPr>
        <w:pStyle w:val="BodyText"/>
        <w:ind w:firstLine="72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Utvrđeno je da svi klubovi</w:t>
      </w:r>
      <w:r w:rsidRPr="00FB3017">
        <w:rPr>
          <w:rFonts w:ascii="Garamond" w:hAnsi="Garamond"/>
          <w:szCs w:val="28"/>
        </w:rPr>
        <w:t xml:space="preserve"> iz tačke I</w:t>
      </w:r>
      <w:r>
        <w:rPr>
          <w:rFonts w:ascii="Garamond" w:hAnsi="Garamond"/>
          <w:szCs w:val="28"/>
        </w:rPr>
        <w:t>, stiču pravo</w:t>
      </w:r>
      <w:r w:rsidRPr="00FB3017">
        <w:rPr>
          <w:rFonts w:ascii="Garamond" w:hAnsi="Garamond"/>
          <w:szCs w:val="28"/>
        </w:rPr>
        <w:t xml:space="preserve"> da u toku 202</w:t>
      </w:r>
      <w:r>
        <w:rPr>
          <w:rFonts w:ascii="Garamond" w:hAnsi="Garamond"/>
          <w:szCs w:val="28"/>
        </w:rPr>
        <w:t>3</w:t>
      </w:r>
      <w:r w:rsidRPr="00FB3017">
        <w:rPr>
          <w:rFonts w:ascii="Garamond" w:hAnsi="Garamond"/>
          <w:szCs w:val="28"/>
        </w:rPr>
        <w:t>. godine koriste termine za trening u „Sportski objekti“ d.o.o. na teret sredstava B</w:t>
      </w:r>
      <w:r>
        <w:rPr>
          <w:rFonts w:ascii="Garamond" w:hAnsi="Garamond"/>
          <w:szCs w:val="28"/>
        </w:rPr>
        <w:t xml:space="preserve">udžeta Glavnog grada Podgorice a </w:t>
      </w:r>
      <w:r w:rsidRPr="00FB3017">
        <w:rPr>
          <w:rFonts w:ascii="Garamond" w:hAnsi="Garamond"/>
          <w:szCs w:val="28"/>
        </w:rPr>
        <w:t>na osno</w:t>
      </w:r>
      <w:r>
        <w:rPr>
          <w:rFonts w:ascii="Garamond" w:hAnsi="Garamond"/>
          <w:szCs w:val="28"/>
        </w:rPr>
        <w:t>vu kriterijuma iz člana 6, 7, 8</w:t>
      </w:r>
      <w:r w:rsidRPr="00FB3017">
        <w:rPr>
          <w:rFonts w:ascii="Garamond" w:hAnsi="Garamond"/>
          <w:szCs w:val="28"/>
        </w:rPr>
        <w:t xml:space="preserve"> i 9 Pravilnika o bližim kriterijumima za sufinansiranje sportskih subjekata, </w:t>
      </w:r>
      <w:r>
        <w:rPr>
          <w:rFonts w:ascii="Garamond" w:hAnsi="Garamond"/>
          <w:szCs w:val="28"/>
        </w:rPr>
        <w:t>br. 01-018</w:t>
      </w:r>
      <w:r w:rsidR="00A15035">
        <w:rPr>
          <w:rFonts w:ascii="Garamond" w:hAnsi="Garamond"/>
          <w:szCs w:val="28"/>
        </w:rPr>
        <w:t>/22-9896 od 3. 11. 2022. godine.</w:t>
      </w:r>
    </w:p>
    <w:p w:rsidR="00114FD7" w:rsidRPr="001F7139" w:rsidRDefault="00114FD7" w:rsidP="00A15035">
      <w:pPr>
        <w:pStyle w:val="BodyText"/>
        <w:ind w:firstLine="720"/>
        <w:rPr>
          <w:rFonts w:ascii="Garamond" w:hAnsi="Garamond"/>
          <w:szCs w:val="28"/>
        </w:rPr>
      </w:pPr>
      <w:r w:rsidRPr="001F7139">
        <w:rPr>
          <w:rFonts w:ascii="Garamond" w:hAnsi="Garamond"/>
          <w:szCs w:val="28"/>
        </w:rPr>
        <w:t xml:space="preserve">Ova rang lista se objavljuje na web sajtu Glavnog grada. </w:t>
      </w:r>
    </w:p>
    <w:p w:rsidR="00114FD7" w:rsidRPr="001F7139" w:rsidRDefault="00114FD7" w:rsidP="00114FD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4</w:t>
      </w: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14FD7" w:rsidRDefault="00114FD7" w:rsidP="00114FD7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Učesnik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konkursa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ovu</w:t>
      </w:r>
      <w:proofErr w:type="spellEnd"/>
      <w:r>
        <w:rPr>
          <w:rFonts w:ascii="Garamond" w:hAnsi="Garamond"/>
          <w:sz w:val="28"/>
          <w:szCs w:val="28"/>
        </w:rPr>
        <w:t xml:space="preserve"> rang </w:t>
      </w:r>
      <w:proofErr w:type="spellStart"/>
      <w:r>
        <w:rPr>
          <w:rFonts w:ascii="Garamond" w:hAnsi="Garamond"/>
          <w:sz w:val="28"/>
          <w:szCs w:val="28"/>
        </w:rPr>
        <w:t>listu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roku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8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njenog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objavljivanja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114FD7" w:rsidRDefault="00114FD7" w:rsidP="00114FD7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Prigovor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podnosi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adresu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Sekretarijata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kulturu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sport, </w:t>
      </w:r>
      <w:proofErr w:type="spellStart"/>
      <w:r>
        <w:rPr>
          <w:rFonts w:ascii="Garamond" w:hAnsi="Garamond"/>
          <w:sz w:val="28"/>
          <w:szCs w:val="28"/>
        </w:rPr>
        <w:t>ulica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Miljanova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4,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odnosno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Službu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administrator.</w:t>
      </w:r>
    </w:p>
    <w:p w:rsidR="00114FD7" w:rsidRDefault="00114FD7" w:rsidP="00114FD7">
      <w:pPr>
        <w:pStyle w:val="T30X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Služba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administratora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dužna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donese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rješenje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roku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10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isteka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roka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podnošenje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114FD7" w:rsidRDefault="00114FD7" w:rsidP="00114FD7">
      <w:pPr>
        <w:pStyle w:val="T30X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Rang </w:t>
      </w:r>
      <w:proofErr w:type="spellStart"/>
      <w:r>
        <w:rPr>
          <w:rFonts w:ascii="Garamond" w:hAnsi="Garamond"/>
          <w:sz w:val="28"/>
          <w:szCs w:val="28"/>
        </w:rPr>
        <w:t>lista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prigovoru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izvršna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objavljuje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web </w:t>
      </w:r>
      <w:proofErr w:type="spellStart"/>
      <w:r>
        <w:rPr>
          <w:rFonts w:ascii="Garamond" w:hAnsi="Garamond"/>
          <w:sz w:val="28"/>
          <w:szCs w:val="28"/>
        </w:rPr>
        <w:t>sajtu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oglasnoj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tabli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114FD7" w:rsidRDefault="00114FD7" w:rsidP="00114FD7">
      <w:pPr>
        <w:pStyle w:val="T30X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Rješenje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dodjeli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termina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predlog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nadležnog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donosi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gradonačelnik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114FD7" w:rsidRDefault="00114FD7" w:rsidP="00114FD7">
      <w:pPr>
        <w:spacing w:after="0" w:line="240" w:lineRule="auto"/>
        <w:rPr>
          <w:rFonts w:ascii="Garamond" w:hAnsi="Garamond"/>
          <w:b/>
          <w:sz w:val="28"/>
          <w:szCs w:val="28"/>
          <w:lang w:val="sr-Latn-CS"/>
        </w:rPr>
      </w:pPr>
    </w:p>
    <w:p w:rsidR="00114FD7" w:rsidRDefault="00114FD7" w:rsidP="00114FD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5</w:t>
      </w: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Ova rang </w:t>
      </w:r>
      <w:proofErr w:type="spellStart"/>
      <w:r>
        <w:rPr>
          <w:rFonts w:ascii="Garamond" w:hAnsi="Garamond"/>
          <w:sz w:val="28"/>
          <w:szCs w:val="28"/>
        </w:rPr>
        <w:t>lista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stupa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snagu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donošenja</w:t>
      </w:r>
      <w:proofErr w:type="spellEnd"/>
      <w:r>
        <w:rPr>
          <w:rFonts w:ascii="Garamond" w:hAnsi="Garamond"/>
          <w:sz w:val="28"/>
          <w:szCs w:val="28"/>
        </w:rPr>
        <w:t xml:space="preserve">.  </w:t>
      </w: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14FD7" w:rsidRDefault="00114FD7" w:rsidP="00114FD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14FD7" w:rsidRDefault="00114FD7" w:rsidP="00114FD7"/>
    <w:p w:rsidR="00114FD7" w:rsidRDefault="00114FD7" w:rsidP="00114FD7"/>
    <w:p w:rsidR="00114FD7" w:rsidRDefault="00114FD7" w:rsidP="00114FD7"/>
    <w:p w:rsidR="00114FD7" w:rsidRDefault="00114FD7" w:rsidP="00114FD7"/>
    <w:p w:rsidR="00114FD7" w:rsidRDefault="00114FD7" w:rsidP="00114FD7"/>
    <w:p w:rsidR="00114FD7" w:rsidRDefault="00114FD7" w:rsidP="00114FD7"/>
    <w:p w:rsidR="00114FD7" w:rsidRDefault="00114FD7" w:rsidP="00114FD7"/>
    <w:p w:rsidR="00114FD7" w:rsidRPr="00FB3017" w:rsidRDefault="00114FD7" w:rsidP="00114FD7">
      <w:pPr>
        <w:pStyle w:val="Heading1"/>
        <w:rPr>
          <w:rFonts w:ascii="Garamond" w:hAnsi="Garamond"/>
          <w:szCs w:val="28"/>
        </w:rPr>
      </w:pPr>
      <w:r w:rsidRPr="00FB3017">
        <w:rPr>
          <w:rFonts w:ascii="Garamond" w:hAnsi="Garamond"/>
          <w:szCs w:val="28"/>
        </w:rPr>
        <w:lastRenderedPageBreak/>
        <w:t>O b r a z l o ž e nj e</w:t>
      </w:r>
    </w:p>
    <w:p w:rsidR="00114FD7" w:rsidRDefault="00114FD7" w:rsidP="00114FD7">
      <w:pPr>
        <w:pStyle w:val="BodyText"/>
        <w:ind w:firstLine="720"/>
        <w:rPr>
          <w:rFonts w:ascii="Garamond" w:hAnsi="Garamond"/>
          <w:szCs w:val="28"/>
        </w:rPr>
      </w:pPr>
      <w:r w:rsidRPr="00FB3017">
        <w:rPr>
          <w:rFonts w:ascii="Garamond" w:hAnsi="Garamond"/>
          <w:szCs w:val="28"/>
        </w:rPr>
        <w:t>Pravo klubovima iz tačke I ovog rješenja da u toku 202</w:t>
      </w:r>
      <w:r>
        <w:rPr>
          <w:rFonts w:ascii="Garamond" w:hAnsi="Garamond"/>
          <w:szCs w:val="28"/>
        </w:rPr>
        <w:t>3</w:t>
      </w:r>
      <w:r w:rsidRPr="00FB3017">
        <w:rPr>
          <w:rFonts w:ascii="Garamond" w:hAnsi="Garamond"/>
          <w:szCs w:val="28"/>
        </w:rPr>
        <w:t>. godine koriste termine za trening u „Sportski objekti“ d.o.o. na teret sredstava Budžeta Glavnog grada Podgorice, utvrđeno je na osno</w:t>
      </w:r>
      <w:r>
        <w:rPr>
          <w:rFonts w:ascii="Garamond" w:hAnsi="Garamond"/>
          <w:szCs w:val="28"/>
        </w:rPr>
        <w:t>vu kriterijuma iz člana 6, 7, 8</w:t>
      </w:r>
      <w:r w:rsidRPr="00FB3017">
        <w:rPr>
          <w:rFonts w:ascii="Garamond" w:hAnsi="Garamond"/>
          <w:szCs w:val="28"/>
        </w:rPr>
        <w:t xml:space="preserve"> i 9  </w:t>
      </w:r>
      <w:r w:rsidR="00A15035">
        <w:rPr>
          <w:rFonts w:ascii="Garamond" w:hAnsi="Garamond"/>
          <w:szCs w:val="28"/>
        </w:rPr>
        <w:t>Pravilnikom o bližim kriterijumima za sufinansiranje sportskih subjekata br. 01-018/22-9896 od 3. 11. 2022. godine</w:t>
      </w:r>
      <w:r w:rsidRPr="00FB3017">
        <w:rPr>
          <w:rFonts w:ascii="Garamond" w:hAnsi="Garamond"/>
          <w:szCs w:val="28"/>
        </w:rPr>
        <w:t>, kojima je, pored ostalog, predviđeno da se prioritet za korišćenje termina u „Sportski objekti“ doo određuje prema postignutim rezultatima sportskih klubova u tekućoj godini na domaćim i međunarodnim takmičenjima.</w:t>
      </w:r>
    </w:p>
    <w:p w:rsidR="00114FD7" w:rsidRDefault="00114FD7" w:rsidP="00114FD7">
      <w:pPr>
        <w:pStyle w:val="BodyText"/>
        <w:ind w:firstLine="720"/>
        <w:rPr>
          <w:rFonts w:ascii="Garamond" w:hAnsi="Garamond"/>
          <w:szCs w:val="28"/>
        </w:rPr>
      </w:pPr>
    </w:p>
    <w:p w:rsidR="00114FD7" w:rsidRPr="00FB3017" w:rsidRDefault="00114FD7" w:rsidP="00114FD7">
      <w:pPr>
        <w:ind w:firstLine="720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Ukupan godišnji fond časova </w:t>
      </w:r>
      <w:r>
        <w:rPr>
          <w:rFonts w:ascii="Garamond" w:hAnsi="Garamond"/>
          <w:sz w:val="28"/>
          <w:szCs w:val="28"/>
          <w:lang w:val="hr-HR"/>
        </w:rPr>
        <w:t xml:space="preserve">biće 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opredijeljen prema iznosu sredstava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opredijeljenih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u Budžetu Glavnog grada za 202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3</w:t>
      </w:r>
      <w:r>
        <w:rPr>
          <w:rFonts w:ascii="Garamond" w:hAnsi="Garamond"/>
          <w:sz w:val="28"/>
          <w:szCs w:val="28"/>
          <w:lang w:val="hr-HR"/>
        </w:rPr>
        <w:t>. godinu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za treninge sportskih klubova u pojedinim sadržajima „Sportski objekti“ doo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(velikoj,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maloj i borilačkoj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s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>ali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 xml:space="preserve"> SC „Morača“, Gradskim bazenima, </w:t>
      </w:r>
      <w:r>
        <w:rPr>
          <w:rFonts w:ascii="Garamond" w:hAnsi="Garamond"/>
          <w:sz w:val="28"/>
          <w:szCs w:val="28"/>
          <w:lang w:val="hr-HR"/>
        </w:rPr>
        <w:t>Univerzalnom sportskom igralištu i Streljačkom centru „Ljubović“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)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.</w:t>
      </w:r>
    </w:p>
    <w:p w:rsidR="00114FD7" w:rsidRPr="00FB3017" w:rsidRDefault="00114FD7" w:rsidP="00114FD7">
      <w:pPr>
        <w:ind w:firstLine="720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>Naime, Sekretarijat za kulturu i sport je, u skladu sa odredbana Pravilnika o bližim kriterijumima za sufinansiranje sportskih subjekata sproveo javni konkurs, nakon kojeg je Komisija pripremila prijedlog sportskih klubova sa pravom korišćenja termina i isti dostavio Gradonačelniku.</w:t>
      </w:r>
    </w:p>
    <w:p w:rsidR="00114FD7" w:rsidRDefault="00114FD7" w:rsidP="00114FD7">
      <w:pPr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ab/>
        <w:t xml:space="preserve"> Na osnovu izloženog, kao i člana 18 Odluke o finansiranju sporta u Glavnom gradu („Službeni list CG – opštinski propisi“, broj 38/21) i člana 9 </w:t>
      </w:r>
      <w:proofErr w:type="spellStart"/>
      <w:r w:rsidRPr="00E05730">
        <w:rPr>
          <w:rFonts w:ascii="Garamond" w:hAnsi="Garamond"/>
          <w:sz w:val="28"/>
          <w:szCs w:val="28"/>
        </w:rPr>
        <w:t>Pravilnikom</w:t>
      </w:r>
      <w:proofErr w:type="spellEnd"/>
      <w:r w:rsidRPr="00E05730">
        <w:rPr>
          <w:rFonts w:ascii="Garamond" w:hAnsi="Garamond"/>
          <w:sz w:val="28"/>
          <w:szCs w:val="28"/>
        </w:rPr>
        <w:t xml:space="preserve"> o </w:t>
      </w:r>
      <w:proofErr w:type="spellStart"/>
      <w:r w:rsidRPr="00E05730">
        <w:rPr>
          <w:rFonts w:ascii="Garamond" w:hAnsi="Garamond"/>
          <w:sz w:val="28"/>
          <w:szCs w:val="28"/>
        </w:rPr>
        <w:t>bližim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kriterijumima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za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sufinansiranje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sportskih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proofErr w:type="spellStart"/>
      <w:r w:rsidRPr="00E05730">
        <w:rPr>
          <w:rFonts w:ascii="Garamond" w:hAnsi="Garamond"/>
          <w:sz w:val="28"/>
          <w:szCs w:val="28"/>
        </w:rPr>
        <w:t>subjekata</w:t>
      </w:r>
      <w:proofErr w:type="spellEnd"/>
      <w:r w:rsidRPr="00E057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br. 01-018/22-9896 </w:t>
      </w:r>
      <w:proofErr w:type="spellStart"/>
      <w:proofErr w:type="gramStart"/>
      <w:r>
        <w:rPr>
          <w:rFonts w:ascii="Garamond" w:hAnsi="Garamond"/>
          <w:sz w:val="28"/>
          <w:szCs w:val="28"/>
        </w:rPr>
        <w:t>od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3. 11. 2022.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kojima je predviđeno da se pravo korišćenja termina u „Sportski objekti“ doo utvrđuje rješenjem koje sadrži naziv sportske organizacije, vrstu sadržaja i broj sati, kao i da rješenje donosi gradonačelnik na predlog Sekretarijata za kulturu i sport, rješeno je kao u dispozitivu.</w:t>
      </w:r>
    </w:p>
    <w:p w:rsidR="00114FD7" w:rsidRDefault="00114FD7" w:rsidP="00114FD7">
      <w:pPr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</w:p>
    <w:p w:rsidR="00114FD7" w:rsidRPr="00FB3017" w:rsidRDefault="00114FD7" w:rsidP="00114FD7">
      <w:pPr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</w:p>
    <w:p w:rsidR="00114FD7" w:rsidRPr="00240472" w:rsidRDefault="00114FD7" w:rsidP="00114FD7">
      <w:pPr>
        <w:rPr>
          <w:rFonts w:ascii="Garamond" w:hAnsi="Garamond"/>
          <w:b/>
          <w:bCs/>
          <w:sz w:val="28"/>
          <w:szCs w:val="28"/>
          <w:lang w:val="hr-HR"/>
        </w:rPr>
      </w:pPr>
      <w:r>
        <w:rPr>
          <w:rFonts w:ascii="Calibri" w:eastAsia="Times New Roman" w:hAnsi="Calibri" w:cs="Times New Roman"/>
          <w:sz w:val="28"/>
          <w:szCs w:val="28"/>
          <w:lang w:val="hr-HR"/>
        </w:rPr>
        <w:t xml:space="preserve">                                                                                            </w:t>
      </w:r>
      <w:r w:rsidRPr="00240472">
        <w:rPr>
          <w:rFonts w:ascii="Garamond" w:hAnsi="Garamond"/>
          <w:b/>
          <w:bCs/>
          <w:sz w:val="28"/>
          <w:szCs w:val="28"/>
          <w:lang w:val="hr-HR"/>
        </w:rPr>
        <w:t>SEKRETARKA,</w:t>
      </w:r>
    </w:p>
    <w:p w:rsidR="00114FD7" w:rsidRPr="00240472" w:rsidRDefault="00114FD7" w:rsidP="00114FD7">
      <w:pPr>
        <w:rPr>
          <w:rFonts w:ascii="Garamond" w:hAnsi="Garamond"/>
          <w:b/>
          <w:bCs/>
          <w:sz w:val="28"/>
          <w:szCs w:val="28"/>
          <w:lang w:val="hr-HR"/>
        </w:rPr>
      </w:pPr>
      <w:r w:rsidRPr="00240472">
        <w:rPr>
          <w:rFonts w:ascii="Garamond" w:hAnsi="Garamond"/>
          <w:b/>
          <w:bCs/>
          <w:sz w:val="28"/>
          <w:szCs w:val="28"/>
          <w:lang w:val="hr-HR"/>
        </w:rPr>
        <w:t xml:space="preserve">                                                    </w:t>
      </w:r>
      <w:r>
        <w:rPr>
          <w:rFonts w:ascii="Garamond" w:hAnsi="Garamond"/>
          <w:b/>
          <w:bCs/>
          <w:sz w:val="28"/>
          <w:szCs w:val="28"/>
          <w:lang w:val="hr-HR"/>
        </w:rPr>
        <w:t xml:space="preserve">                             </w:t>
      </w:r>
      <w:r w:rsidRPr="00240472">
        <w:rPr>
          <w:rFonts w:ascii="Garamond" w:hAnsi="Garamond"/>
          <w:b/>
          <w:bCs/>
          <w:sz w:val="28"/>
          <w:szCs w:val="28"/>
          <w:lang w:val="hr-HR"/>
        </w:rPr>
        <w:t>Ana MEDIGOVIĆ</w:t>
      </w:r>
    </w:p>
    <w:p w:rsidR="009B45AC" w:rsidRDefault="009B45AC"/>
    <w:sectPr w:rsidR="009B45AC" w:rsidSect="00E4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6F7"/>
    <w:multiLevelType w:val="hybridMultilevel"/>
    <w:tmpl w:val="318E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4FD7"/>
    <w:rsid w:val="00114FD7"/>
    <w:rsid w:val="00417767"/>
    <w:rsid w:val="004B7C7D"/>
    <w:rsid w:val="009B45AC"/>
    <w:rsid w:val="00A15035"/>
    <w:rsid w:val="00B527F4"/>
    <w:rsid w:val="00E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14F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FD7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1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114F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114F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14FD7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NoSpacing">
    <w:name w:val="No Spacing"/>
    <w:uiPriority w:val="1"/>
    <w:qFormat/>
    <w:rsid w:val="00114F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2022-11-28T12:00:00Z</cp:lastPrinted>
  <dcterms:created xsi:type="dcterms:W3CDTF">2022-11-28T11:06:00Z</dcterms:created>
  <dcterms:modified xsi:type="dcterms:W3CDTF">2022-11-28T12:04:00Z</dcterms:modified>
</cp:coreProperties>
</file>