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D32" w:rsidRPr="00B838E5" w:rsidRDefault="00842D32" w:rsidP="00842D32">
      <w:pPr>
        <w:pStyle w:val="NoSpacing"/>
        <w:jc w:val="both"/>
        <w:rPr>
          <w:rFonts w:ascii="Garamond" w:hAnsi="Garamond"/>
          <w:sz w:val="24"/>
          <w:szCs w:val="24"/>
          <w:lang w:val="sr-Latn-CS"/>
        </w:rPr>
      </w:pPr>
      <w:r w:rsidRPr="00B838E5">
        <w:rPr>
          <w:rFonts w:ascii="Garamond" w:hAnsi="Garamond"/>
          <w:sz w:val="24"/>
          <w:szCs w:val="24"/>
          <w:lang w:val="sr-Latn-CS"/>
        </w:rPr>
        <w:t>Br: 09-D-</w:t>
      </w:r>
      <w:r w:rsidR="009E6D26" w:rsidRPr="00B838E5">
        <w:rPr>
          <w:rFonts w:ascii="Garamond" w:hAnsi="Garamond"/>
          <w:sz w:val="24"/>
          <w:szCs w:val="24"/>
          <w:lang w:val="sr-Latn-CS"/>
        </w:rPr>
        <w:t>09-UPI-037/22-123/1</w:t>
      </w:r>
      <w:r w:rsidRPr="00B838E5">
        <w:rPr>
          <w:rFonts w:ascii="Garamond" w:hAnsi="Garamond"/>
          <w:sz w:val="24"/>
          <w:szCs w:val="24"/>
          <w:lang w:val="sr-Latn-CS"/>
        </w:rPr>
        <w:t xml:space="preserve">                               </w:t>
      </w:r>
      <w:r w:rsidR="009E6D26" w:rsidRPr="00B838E5">
        <w:rPr>
          <w:rFonts w:ascii="Garamond" w:hAnsi="Garamond"/>
          <w:sz w:val="24"/>
          <w:szCs w:val="24"/>
          <w:lang w:val="sr-Latn-CS"/>
        </w:rPr>
        <w:t xml:space="preserve">                      </w:t>
      </w:r>
      <w:r w:rsidRPr="00B838E5">
        <w:rPr>
          <w:rFonts w:ascii="Garamond" w:hAnsi="Garamond"/>
          <w:sz w:val="24"/>
          <w:szCs w:val="24"/>
          <w:lang w:val="sr-Latn-CS"/>
        </w:rPr>
        <w:t xml:space="preserve">Podgorica, </w:t>
      </w:r>
      <w:r w:rsidR="0010540C">
        <w:rPr>
          <w:rFonts w:ascii="Garamond" w:hAnsi="Garamond"/>
          <w:sz w:val="24"/>
          <w:szCs w:val="24"/>
          <w:lang w:val="sr-Latn-CS"/>
        </w:rPr>
        <w:t>26</w:t>
      </w:r>
      <w:r w:rsidR="009E6D26" w:rsidRPr="00B838E5">
        <w:rPr>
          <w:rFonts w:ascii="Garamond" w:hAnsi="Garamond"/>
          <w:sz w:val="24"/>
          <w:szCs w:val="24"/>
          <w:lang w:val="sr-Latn-CS"/>
        </w:rPr>
        <w:t>. jul 2022. godine</w:t>
      </w:r>
    </w:p>
    <w:p w:rsidR="00842D32" w:rsidRPr="00B838E5" w:rsidRDefault="00842D32" w:rsidP="00842D32">
      <w:pPr>
        <w:pStyle w:val="NoSpacing"/>
        <w:jc w:val="both"/>
        <w:rPr>
          <w:rFonts w:ascii="Garamond" w:hAnsi="Garamond"/>
          <w:sz w:val="24"/>
          <w:szCs w:val="24"/>
          <w:lang w:val="sr-Latn-CS"/>
        </w:rPr>
      </w:pPr>
    </w:p>
    <w:p w:rsidR="00ED1814" w:rsidRPr="00B838E5" w:rsidRDefault="00ED1814" w:rsidP="00ED1814">
      <w:pPr>
        <w:rPr>
          <w:rFonts w:ascii="Garamond" w:hAnsi="Garamond"/>
          <w:lang w:val="sr-Latn-CS"/>
        </w:rPr>
      </w:pPr>
      <w:r w:rsidRPr="00B838E5">
        <w:rPr>
          <w:rFonts w:ascii="Garamond" w:hAnsi="Garamond"/>
          <w:lang w:val="sr-Latn-CS"/>
        </w:rPr>
        <w:tab/>
      </w:r>
      <w:r w:rsidRPr="00B838E5">
        <w:rPr>
          <w:rFonts w:ascii="Garamond" w:hAnsi="Garamond"/>
          <w:lang w:val="sr-Latn-CS"/>
        </w:rPr>
        <w:tab/>
      </w:r>
      <w:r w:rsidRPr="00B838E5">
        <w:rPr>
          <w:rFonts w:ascii="Garamond" w:hAnsi="Garamond"/>
          <w:lang w:val="sr-Latn-CS"/>
        </w:rPr>
        <w:tab/>
      </w:r>
    </w:p>
    <w:p w:rsidR="00ED1814" w:rsidRPr="00B838E5" w:rsidRDefault="00ED1814" w:rsidP="00ED1814">
      <w:pPr>
        <w:rPr>
          <w:rFonts w:ascii="Garamond" w:hAnsi="Garamond"/>
          <w:lang w:val="sr-Latn-CS"/>
        </w:rPr>
      </w:pPr>
    </w:p>
    <w:p w:rsidR="00ED1814" w:rsidRPr="00B838E5" w:rsidRDefault="00ED1814" w:rsidP="00642D66">
      <w:pPr>
        <w:ind w:firstLine="720"/>
        <w:jc w:val="both"/>
        <w:rPr>
          <w:rFonts w:ascii="Garamond" w:hAnsi="Garamond"/>
          <w:lang w:val="sr-Latn-CS"/>
        </w:rPr>
      </w:pPr>
      <w:r w:rsidRPr="00B838E5">
        <w:rPr>
          <w:rFonts w:ascii="Garamond" w:hAnsi="Garamond"/>
          <w:lang w:val="sr-Latn-CS"/>
        </w:rPr>
        <w:t>Sekretarijat za kulturu i sport Glavnog grada – Podgorice, na osnovu člana 18 stav 1 i 46 stav 2 Zakona o upravnom postupku („Sl. list CG“, br. 56/14, 20/15, 40/16 i 37/17), člana 30 stav 1, a u skladu sa članom 21 stav 1 Zakona o slobodnom pristupu informacijama („Sl. list CG“, br. 44/12 i 30/17) i člana 12 stav 1 tačka 4 Odluke o organizaciji i načinu rada uprave Glavnog grada („Sl. list CG</w:t>
      </w:r>
      <w:r w:rsidR="00642D66" w:rsidRPr="00B838E5">
        <w:rPr>
          <w:rFonts w:ascii="Garamond" w:hAnsi="Garamond"/>
          <w:lang w:val="sr-Latn-CS"/>
        </w:rPr>
        <w:t xml:space="preserve"> –  Opštinski</w:t>
      </w:r>
      <w:r w:rsidR="00D656DF">
        <w:rPr>
          <w:rFonts w:ascii="Garamond" w:hAnsi="Garamond"/>
          <w:lang w:val="sr-Latn-CS"/>
        </w:rPr>
        <w:t xml:space="preserve"> propisi“, br. 38/18, 43/18,</w:t>
      </w:r>
      <w:r w:rsidRPr="00B838E5">
        <w:rPr>
          <w:rFonts w:ascii="Garamond" w:hAnsi="Garamond"/>
          <w:lang w:val="sr-Latn-CS"/>
        </w:rPr>
        <w:t xml:space="preserve"> 10/20</w:t>
      </w:r>
      <w:r w:rsidR="00D656DF">
        <w:rPr>
          <w:rFonts w:ascii="Garamond" w:hAnsi="Garamond"/>
          <w:lang w:val="sr-Latn-CS"/>
        </w:rPr>
        <w:t xml:space="preserve">, </w:t>
      </w:r>
      <w:r w:rsidR="00D656DF" w:rsidRPr="00E14EC7">
        <w:rPr>
          <w:rFonts w:ascii="Garamond" w:hAnsi="Garamond"/>
          <w:lang w:val="sr-Latn-CS"/>
        </w:rPr>
        <w:t>36/21 i 5/22</w:t>
      </w:r>
      <w:r w:rsidRPr="009E600A">
        <w:rPr>
          <w:rFonts w:ascii="Garamond" w:hAnsi="Garamond"/>
          <w:lang w:val="sr-Latn-CS"/>
        </w:rPr>
        <w:t>)</w:t>
      </w:r>
      <w:r w:rsidR="001D6F27" w:rsidRPr="001D6F27">
        <w:rPr>
          <w:rFonts w:ascii="Garamond" w:hAnsi="Garamond"/>
          <w:lang w:val="sr-Latn-CS"/>
        </w:rPr>
        <w:t>,</w:t>
      </w:r>
      <w:r w:rsidRPr="00B838E5">
        <w:rPr>
          <w:rFonts w:ascii="Garamond" w:hAnsi="Garamond"/>
          <w:lang w:val="sr-Latn-CS"/>
        </w:rPr>
        <w:t xml:space="preserve"> postupajući po zahtjevu </w:t>
      </w:r>
      <w:r w:rsidR="00642D66" w:rsidRPr="00B838E5">
        <w:rPr>
          <w:rFonts w:ascii="Garamond" w:hAnsi="Garamond"/>
          <w:lang w:val="sr-Latn-CS"/>
        </w:rPr>
        <w:t>Centra za demokratsku tranziciju</w:t>
      </w:r>
      <w:r w:rsidRPr="00B838E5">
        <w:rPr>
          <w:rFonts w:ascii="Garamond" w:eastAsia="Tahoma" w:hAnsi="Garamond"/>
          <w:bCs/>
          <w:lang w:val="sr-Latn-CS"/>
        </w:rPr>
        <w:t xml:space="preserve">, </w:t>
      </w:r>
      <w:r w:rsidRPr="00B838E5">
        <w:rPr>
          <w:rFonts w:ascii="Garamond" w:hAnsi="Garamond"/>
          <w:lang w:val="sr-Latn-CS"/>
        </w:rPr>
        <w:t>d o n o s i –</w:t>
      </w:r>
    </w:p>
    <w:p w:rsidR="00ED1814" w:rsidRPr="00B838E5" w:rsidRDefault="00ED1814" w:rsidP="00ED1814">
      <w:pPr>
        <w:jc w:val="both"/>
        <w:rPr>
          <w:rFonts w:ascii="Garamond" w:hAnsi="Garamond"/>
          <w:lang w:val="sr-Latn-CS"/>
        </w:rPr>
      </w:pPr>
    </w:p>
    <w:p w:rsidR="00ED1814" w:rsidRPr="00B838E5" w:rsidRDefault="00ED1814" w:rsidP="009B1095">
      <w:pPr>
        <w:jc w:val="center"/>
        <w:rPr>
          <w:rFonts w:ascii="Garamond" w:hAnsi="Garamond"/>
          <w:b/>
          <w:lang w:val="sr-Latn-CS"/>
        </w:rPr>
      </w:pPr>
      <w:r w:rsidRPr="00B838E5">
        <w:rPr>
          <w:rFonts w:ascii="Garamond" w:hAnsi="Garamond"/>
          <w:b/>
          <w:lang w:val="sr-Latn-CS"/>
        </w:rPr>
        <w:t>R J E Š E N J E</w:t>
      </w:r>
    </w:p>
    <w:p w:rsidR="00ED1814" w:rsidRPr="00B838E5" w:rsidRDefault="00ED1814" w:rsidP="00ED1814">
      <w:pPr>
        <w:jc w:val="both"/>
        <w:rPr>
          <w:rFonts w:ascii="Garamond" w:hAnsi="Garamond"/>
          <w:b/>
          <w:lang w:val="sr-Latn-CS"/>
        </w:rPr>
      </w:pPr>
    </w:p>
    <w:p w:rsidR="00ED1814" w:rsidRPr="004520BC" w:rsidRDefault="00D656DF" w:rsidP="004520BC">
      <w:pPr>
        <w:pStyle w:val="ListParagraph"/>
        <w:numPr>
          <w:ilvl w:val="0"/>
          <w:numId w:val="2"/>
        </w:numPr>
        <w:jc w:val="both"/>
        <w:rPr>
          <w:rFonts w:ascii="Garamond" w:hAnsi="Garamond"/>
          <w:lang w:val="sr-Latn-CS"/>
        </w:rPr>
      </w:pPr>
      <w:r w:rsidRPr="009E600A">
        <w:rPr>
          <w:rFonts w:ascii="Garamond" w:hAnsi="Garamond"/>
          <w:b/>
          <w:lang w:val="sr-Latn-CS"/>
        </w:rPr>
        <w:t xml:space="preserve">DJELIMIČNO SE </w:t>
      </w:r>
      <w:r w:rsidR="00ED1814" w:rsidRPr="009E600A">
        <w:rPr>
          <w:rFonts w:ascii="Garamond" w:hAnsi="Garamond"/>
          <w:b/>
          <w:lang w:val="sr-Latn-CS"/>
        </w:rPr>
        <w:t>USVAJA</w:t>
      </w:r>
      <w:r w:rsidR="00ED1814" w:rsidRPr="00B838E5">
        <w:rPr>
          <w:rFonts w:ascii="Garamond" w:hAnsi="Garamond"/>
          <w:lang w:val="sr-Latn-CS"/>
        </w:rPr>
        <w:t xml:space="preserve"> zahtjev </w:t>
      </w:r>
      <w:bookmarkStart w:id="0" w:name="_Hlk70025341"/>
      <w:r w:rsidR="00EF7095" w:rsidRPr="00B838E5">
        <w:rPr>
          <w:rFonts w:ascii="Garamond" w:hAnsi="Garamond"/>
          <w:lang w:val="sr-Latn-CS"/>
        </w:rPr>
        <w:t>Centra za demokratsku tranziciju</w:t>
      </w:r>
      <w:bookmarkEnd w:id="0"/>
      <w:r w:rsidR="00EF7095" w:rsidRPr="00B838E5">
        <w:rPr>
          <w:rFonts w:ascii="Garamond" w:hAnsi="Garamond"/>
          <w:lang w:val="sr-Latn-CS"/>
        </w:rPr>
        <w:t xml:space="preserve"> </w:t>
      </w:r>
      <w:r w:rsidR="00ED1814" w:rsidRPr="00B838E5">
        <w:rPr>
          <w:rFonts w:ascii="Garamond" w:eastAsia="Tahoma" w:hAnsi="Garamond"/>
          <w:bCs/>
          <w:lang w:val="sr-Latn-CS"/>
        </w:rPr>
        <w:t>broj</w:t>
      </w:r>
      <w:r w:rsidR="00EF7095" w:rsidRPr="00B838E5">
        <w:rPr>
          <w:rFonts w:ascii="Garamond" w:eastAsia="Tahoma" w:hAnsi="Garamond"/>
          <w:bCs/>
          <w:lang w:val="sr-Latn-CS"/>
        </w:rPr>
        <w:t>:</w:t>
      </w:r>
      <w:r w:rsidR="00ED1814" w:rsidRPr="00B838E5">
        <w:rPr>
          <w:rFonts w:ascii="Garamond" w:eastAsia="Tahoma" w:hAnsi="Garamond"/>
          <w:bCs/>
          <w:lang w:val="sr-Latn-CS"/>
        </w:rPr>
        <w:t xml:space="preserve"> </w:t>
      </w:r>
      <w:r w:rsidR="00EF7095" w:rsidRPr="00B838E5">
        <w:rPr>
          <w:rFonts w:ascii="Garamond" w:eastAsia="Tahoma" w:hAnsi="Garamond"/>
          <w:bCs/>
          <w:lang w:val="sr-Latn-CS"/>
        </w:rPr>
        <w:t>006-7/22 od 18. 07. 2022</w:t>
      </w:r>
      <w:r w:rsidR="00ED1814" w:rsidRPr="00B838E5">
        <w:rPr>
          <w:rFonts w:ascii="Garamond" w:eastAsia="Tahoma" w:hAnsi="Garamond"/>
          <w:bCs/>
          <w:lang w:val="sr-Latn-CS"/>
        </w:rPr>
        <w:t>.</w:t>
      </w:r>
      <w:r w:rsidR="00EF7095" w:rsidRPr="00B838E5">
        <w:rPr>
          <w:rFonts w:ascii="Garamond" w:eastAsia="Tahoma" w:hAnsi="Garamond"/>
          <w:bCs/>
          <w:lang w:val="sr-Latn-CS"/>
        </w:rPr>
        <w:t xml:space="preserve"> </w:t>
      </w:r>
      <w:r w:rsidR="00ED1814" w:rsidRPr="00B838E5">
        <w:rPr>
          <w:rFonts w:ascii="Garamond" w:eastAsia="Tahoma" w:hAnsi="Garamond"/>
          <w:bCs/>
          <w:lang w:val="sr-Latn-CS"/>
        </w:rPr>
        <w:t>godine</w:t>
      </w:r>
      <w:r w:rsidR="00ED1814" w:rsidRPr="00B838E5">
        <w:rPr>
          <w:rFonts w:ascii="Garamond" w:hAnsi="Garamond"/>
          <w:lang w:val="sr-Latn-CS"/>
        </w:rPr>
        <w:t xml:space="preserve"> iz Podgorice  i</w:t>
      </w:r>
      <w:r w:rsidR="004520BC">
        <w:rPr>
          <w:rFonts w:ascii="Garamond" w:hAnsi="Garamond"/>
          <w:lang w:val="sr-Latn-CS"/>
        </w:rPr>
        <w:t xml:space="preserve"> dozvoljava pristup informacijama – dokumentima</w:t>
      </w:r>
      <w:r w:rsidR="00ED1814" w:rsidRPr="004520BC">
        <w:rPr>
          <w:rFonts w:ascii="Garamond" w:hAnsi="Garamond"/>
          <w:lang w:val="sr-Latn-CS"/>
        </w:rPr>
        <w:t xml:space="preserve"> koji se nalazi</w:t>
      </w:r>
      <w:r w:rsidR="005D3EEC">
        <w:rPr>
          <w:rFonts w:ascii="Garamond" w:hAnsi="Garamond"/>
          <w:lang w:val="sr-Latn-CS"/>
        </w:rPr>
        <w:t xml:space="preserve"> u posjedu ovog organa, a odnose</w:t>
      </w:r>
      <w:r w:rsidR="00ED1814" w:rsidRPr="004520BC">
        <w:rPr>
          <w:rFonts w:ascii="Garamond" w:hAnsi="Garamond"/>
          <w:lang w:val="sr-Latn-CS"/>
        </w:rPr>
        <w:t xml:space="preserve"> se na</w:t>
      </w:r>
      <w:r w:rsidR="00351A55" w:rsidRPr="004520BC">
        <w:rPr>
          <w:rFonts w:ascii="Garamond" w:hAnsi="Garamond"/>
          <w:lang w:val="sr-Latn-CS"/>
        </w:rPr>
        <w:t>:</w:t>
      </w:r>
    </w:p>
    <w:p w:rsidR="00351A55" w:rsidRPr="00B838E5" w:rsidRDefault="00041F52" w:rsidP="009E6D26">
      <w:pPr>
        <w:pStyle w:val="ListParagraph"/>
        <w:numPr>
          <w:ilvl w:val="0"/>
          <w:numId w:val="1"/>
        </w:numPr>
        <w:jc w:val="both"/>
        <w:rPr>
          <w:rFonts w:ascii="Garamond" w:hAnsi="Garamond"/>
          <w:lang w:val="sr-Latn-CS"/>
        </w:rPr>
      </w:pPr>
      <w:r w:rsidRPr="00B838E5">
        <w:rPr>
          <w:rFonts w:ascii="Garamond" w:hAnsi="Garamond"/>
          <w:lang w:val="sr-Latn-CS"/>
        </w:rPr>
        <w:t>Tekstove</w:t>
      </w:r>
      <w:r w:rsidR="009E6D26" w:rsidRPr="00B838E5">
        <w:rPr>
          <w:rFonts w:ascii="Garamond" w:hAnsi="Garamond"/>
          <w:lang w:val="sr-Latn-CS"/>
        </w:rPr>
        <w:t xml:space="preserve"> usvojenih odluka od strane Skupštine Glavnog grada o podizanju spomen-obilježja u periodu od 1. januara</w:t>
      </w:r>
      <w:r w:rsidR="00351A55" w:rsidRPr="00B838E5">
        <w:rPr>
          <w:rFonts w:ascii="Garamond" w:hAnsi="Garamond"/>
          <w:lang w:val="sr-Latn-CS"/>
        </w:rPr>
        <w:t xml:space="preserve"> 2006. do 30. juna 2022. </w:t>
      </w:r>
      <w:r w:rsidR="00F56463">
        <w:rPr>
          <w:rFonts w:ascii="Garamond" w:hAnsi="Garamond"/>
          <w:lang w:val="sr-Latn-CS"/>
        </w:rPr>
        <w:t>g</w:t>
      </w:r>
      <w:r w:rsidR="00351A55" w:rsidRPr="00B838E5">
        <w:rPr>
          <w:rFonts w:ascii="Garamond" w:hAnsi="Garamond"/>
          <w:lang w:val="sr-Latn-CS"/>
        </w:rPr>
        <w:t>odine</w:t>
      </w:r>
      <w:r w:rsidR="00F56463">
        <w:rPr>
          <w:rFonts w:ascii="Garamond" w:hAnsi="Garamond"/>
          <w:lang w:val="sr-Latn-CS"/>
        </w:rPr>
        <w:t>, koje se odnose na spomenike, spomen-biste, spomen-ploče i drugo</w:t>
      </w:r>
      <w:r w:rsidR="00351A55" w:rsidRPr="00B838E5">
        <w:rPr>
          <w:rFonts w:ascii="Garamond" w:hAnsi="Garamond"/>
          <w:lang w:val="sr-Latn-CS"/>
        </w:rPr>
        <w:t>;</w:t>
      </w:r>
      <w:r w:rsidR="009E6D26" w:rsidRPr="00B838E5">
        <w:rPr>
          <w:rFonts w:ascii="Garamond" w:hAnsi="Garamond"/>
          <w:lang w:val="sr-Latn-CS"/>
        </w:rPr>
        <w:t xml:space="preserve"> </w:t>
      </w:r>
    </w:p>
    <w:p w:rsidR="00351A55" w:rsidRPr="00B838E5" w:rsidRDefault="00351A55" w:rsidP="009E6D26">
      <w:pPr>
        <w:pStyle w:val="ListParagraph"/>
        <w:numPr>
          <w:ilvl w:val="0"/>
          <w:numId w:val="1"/>
        </w:numPr>
        <w:jc w:val="both"/>
        <w:rPr>
          <w:rFonts w:ascii="Garamond" w:hAnsi="Garamond"/>
          <w:lang w:val="sr-Latn-CS"/>
        </w:rPr>
      </w:pPr>
      <w:r w:rsidRPr="00B838E5">
        <w:rPr>
          <w:rFonts w:ascii="Garamond" w:hAnsi="Garamond"/>
          <w:lang w:val="sr-Latn-CS"/>
        </w:rPr>
        <w:t>G</w:t>
      </w:r>
      <w:r w:rsidR="009E6D26" w:rsidRPr="00B838E5">
        <w:rPr>
          <w:rFonts w:ascii="Garamond" w:hAnsi="Garamond"/>
          <w:lang w:val="sr-Latn-CS"/>
        </w:rPr>
        <w:t>odišnje lokalne programe podizana spomen-obilježja za period 2006–</w:t>
      </w:r>
      <w:r w:rsidRPr="00B838E5">
        <w:rPr>
          <w:rFonts w:ascii="Garamond" w:hAnsi="Garamond"/>
          <w:lang w:val="sr-Latn-CS"/>
        </w:rPr>
        <w:t xml:space="preserve">2022. godine; </w:t>
      </w:r>
    </w:p>
    <w:p w:rsidR="00041F52" w:rsidRPr="00B838E5" w:rsidRDefault="00351A55" w:rsidP="00041F52">
      <w:pPr>
        <w:pStyle w:val="ListParagraph"/>
        <w:numPr>
          <w:ilvl w:val="0"/>
          <w:numId w:val="1"/>
        </w:numPr>
        <w:jc w:val="both"/>
        <w:rPr>
          <w:rFonts w:ascii="Garamond" w:hAnsi="Garamond"/>
          <w:lang w:val="sr-Latn-CS"/>
        </w:rPr>
      </w:pPr>
      <w:r w:rsidRPr="00B838E5">
        <w:rPr>
          <w:rFonts w:ascii="Garamond" w:hAnsi="Garamond"/>
          <w:lang w:val="sr-Latn-CS"/>
        </w:rPr>
        <w:t xml:space="preserve">Tekstove javnih konkursa za izradu umjetničkih i/ili arhitektonsko-urbanističkih rješenja za spomenike na teritoriji Glavnog grada koje je Glavni grad raspisao od 1. januara 2006. godine do 30. juna 2022. godine; </w:t>
      </w:r>
    </w:p>
    <w:p w:rsidR="00FD7C12" w:rsidRPr="00D656DF" w:rsidRDefault="00351A55" w:rsidP="00041F52">
      <w:pPr>
        <w:pStyle w:val="ListParagraph"/>
        <w:numPr>
          <w:ilvl w:val="0"/>
          <w:numId w:val="1"/>
        </w:numPr>
        <w:jc w:val="both"/>
        <w:rPr>
          <w:rFonts w:ascii="Garamond" w:hAnsi="Garamond"/>
          <w:b/>
          <w:lang w:val="sr-Latn-CS"/>
        </w:rPr>
      </w:pPr>
      <w:r w:rsidRPr="00B838E5">
        <w:rPr>
          <w:rFonts w:ascii="Garamond" w:hAnsi="Garamond"/>
          <w:lang w:val="sr-Latn-CS"/>
        </w:rPr>
        <w:t xml:space="preserve">Dokumenta koja sadrže informacije o personalnom sastavu svih stručnih komisija koje su odlučivale o rezultatima javnih konkursa za izradu umjetničkih i/ili i arhitektonsko-urbanističkih rješenja za spomenike na teritoriji Glavnog grada koje je Glavni grad raspisao od 1. januara 2006. </w:t>
      </w:r>
      <w:r w:rsidRPr="00D656DF">
        <w:rPr>
          <w:rFonts w:ascii="Garamond" w:hAnsi="Garamond"/>
          <w:lang w:val="sr-Latn-CS"/>
        </w:rPr>
        <w:t>godine do 30. juna 2022. godine.</w:t>
      </w:r>
      <w:r w:rsidRPr="00D656DF">
        <w:rPr>
          <w:rFonts w:ascii="Garamond" w:hAnsi="Garamond"/>
          <w:b/>
          <w:lang w:val="sr-Latn-CS"/>
        </w:rPr>
        <w:t xml:space="preserve"> </w:t>
      </w:r>
    </w:p>
    <w:p w:rsidR="00F56463" w:rsidRPr="00484EAB" w:rsidRDefault="00D656DF" w:rsidP="00F56463">
      <w:pPr>
        <w:pStyle w:val="ListParagraph"/>
        <w:numPr>
          <w:ilvl w:val="0"/>
          <w:numId w:val="2"/>
        </w:numPr>
        <w:jc w:val="both"/>
        <w:rPr>
          <w:rFonts w:ascii="Garamond" w:hAnsi="Garamond"/>
          <w:bCs/>
          <w:lang w:val="sr-Latn-CS"/>
        </w:rPr>
      </w:pPr>
      <w:r w:rsidRPr="00484EAB">
        <w:rPr>
          <w:rFonts w:ascii="Garamond" w:hAnsi="Garamond"/>
          <w:b/>
          <w:bCs/>
          <w:lang w:val="sr-Latn-CS"/>
        </w:rPr>
        <w:t>ODBIJA SE</w:t>
      </w:r>
      <w:r w:rsidRPr="00484EAB">
        <w:rPr>
          <w:rFonts w:ascii="Garamond" w:hAnsi="Garamond"/>
          <w:bCs/>
          <w:lang w:val="sr-Latn-CS"/>
        </w:rPr>
        <w:t xml:space="preserve"> zahtjev</w:t>
      </w:r>
      <w:r w:rsidR="00F56463" w:rsidRPr="00484EAB">
        <w:rPr>
          <w:rFonts w:ascii="Garamond" w:hAnsi="Garamond"/>
          <w:bCs/>
          <w:lang w:val="sr-Latn-CS"/>
        </w:rPr>
        <w:t xml:space="preserve"> </w:t>
      </w:r>
      <w:r w:rsidRPr="00484EAB">
        <w:rPr>
          <w:rFonts w:ascii="Garamond" w:hAnsi="Garamond"/>
          <w:lang w:val="sr-Latn-CS"/>
        </w:rPr>
        <w:t xml:space="preserve">Centra za demokratsku tranziciju </w:t>
      </w:r>
      <w:r w:rsidRPr="00484EAB">
        <w:rPr>
          <w:rFonts w:ascii="Garamond" w:eastAsia="Tahoma" w:hAnsi="Garamond"/>
          <w:bCs/>
          <w:lang w:val="sr-Latn-CS"/>
        </w:rPr>
        <w:t>broj: 006-7/22 od 18. 07. 2022. godine</w:t>
      </w:r>
      <w:r w:rsidRPr="00484EAB">
        <w:rPr>
          <w:rFonts w:ascii="Garamond" w:hAnsi="Garamond"/>
          <w:lang w:val="sr-Latn-CS"/>
        </w:rPr>
        <w:t xml:space="preserve"> iz Podgorice </w:t>
      </w:r>
      <w:r w:rsidR="00F56463" w:rsidRPr="00484EAB">
        <w:rPr>
          <w:rFonts w:ascii="Garamond" w:hAnsi="Garamond"/>
          <w:lang w:val="sr-Latn-CS"/>
        </w:rPr>
        <w:t>za</w:t>
      </w:r>
      <w:r w:rsidR="00F56463" w:rsidRPr="00484EAB">
        <w:rPr>
          <w:rFonts w:ascii="Garamond" w:hAnsi="Garamond"/>
          <w:bCs/>
          <w:lang w:val="sr-Latn-CS"/>
        </w:rPr>
        <w:t xml:space="preserve"> </w:t>
      </w:r>
      <w:r w:rsidR="00F56463" w:rsidRPr="00484EAB">
        <w:rPr>
          <w:rFonts w:ascii="Garamond" w:hAnsi="Garamond"/>
          <w:lang w:val="sr-Latn-CS"/>
        </w:rPr>
        <w:t xml:space="preserve">pristup informaciji-dokumentima koji se </w:t>
      </w:r>
      <w:r w:rsidRPr="00484EAB">
        <w:rPr>
          <w:rFonts w:ascii="Garamond" w:hAnsi="Garamond"/>
          <w:lang w:val="sr-Latn-CS"/>
        </w:rPr>
        <w:t xml:space="preserve">nalaze u posjedu ovog organa koji se </w:t>
      </w:r>
      <w:r w:rsidR="00F56463" w:rsidRPr="00484EAB">
        <w:rPr>
          <w:rFonts w:ascii="Garamond" w:hAnsi="Garamond"/>
          <w:lang w:val="sr-Latn-CS"/>
        </w:rPr>
        <w:t xml:space="preserve">odnose se na: </w:t>
      </w:r>
    </w:p>
    <w:p w:rsidR="00F56463" w:rsidRPr="00484EAB" w:rsidRDefault="00F56463" w:rsidP="00F56463">
      <w:pPr>
        <w:pStyle w:val="ListParagraph"/>
        <w:numPr>
          <w:ilvl w:val="0"/>
          <w:numId w:val="10"/>
        </w:numPr>
        <w:jc w:val="both"/>
        <w:rPr>
          <w:rFonts w:ascii="Garamond" w:hAnsi="Garamond"/>
          <w:lang w:val="sr-Latn-CS"/>
        </w:rPr>
      </w:pPr>
      <w:r w:rsidRPr="00484EAB">
        <w:rPr>
          <w:rFonts w:ascii="Garamond" w:hAnsi="Garamond"/>
          <w:lang w:val="sr-Latn-CS"/>
        </w:rPr>
        <w:t xml:space="preserve">Tekstove usvojenih odluka od strane Skupštine Glavnog grada o podizanju spomen-obilježja u periodu od 1. januara 2006. do 30. juna 2022. </w:t>
      </w:r>
      <w:r w:rsidR="00D656DF" w:rsidRPr="00484EAB">
        <w:rPr>
          <w:rFonts w:ascii="Garamond" w:hAnsi="Garamond"/>
          <w:lang w:val="sr-Latn-CS"/>
        </w:rPr>
        <w:t>g</w:t>
      </w:r>
      <w:r w:rsidRPr="00484EAB">
        <w:rPr>
          <w:rFonts w:ascii="Garamond" w:hAnsi="Garamond"/>
          <w:lang w:val="sr-Latn-CS"/>
        </w:rPr>
        <w:t>odine,</w:t>
      </w:r>
      <w:r w:rsidR="00484EAB">
        <w:rPr>
          <w:rFonts w:ascii="Garamond" w:hAnsi="Garamond"/>
          <w:lang w:val="sr-Latn-CS"/>
        </w:rPr>
        <w:t xml:space="preserve"> a</w:t>
      </w:r>
      <w:r w:rsidRPr="00484EAB">
        <w:rPr>
          <w:rFonts w:ascii="Garamond" w:hAnsi="Garamond"/>
          <w:lang w:val="sr-Latn-CS"/>
        </w:rPr>
        <w:t xml:space="preserve"> koje se odnose na</w:t>
      </w:r>
      <w:r w:rsidR="00E535DA" w:rsidRPr="00484EAB">
        <w:rPr>
          <w:rFonts w:ascii="Garamond" w:hAnsi="Garamond"/>
          <w:lang w:val="sr-Latn-CS"/>
        </w:rPr>
        <w:t xml:space="preserve"> </w:t>
      </w:r>
      <w:r w:rsidRPr="00484EAB">
        <w:rPr>
          <w:rFonts w:ascii="Garamond" w:hAnsi="Garamond"/>
          <w:lang w:val="sr-Latn-CS"/>
        </w:rPr>
        <w:t>davanje naziva ulicama</w:t>
      </w:r>
      <w:r w:rsidR="00E535DA" w:rsidRPr="00484EAB">
        <w:rPr>
          <w:rFonts w:ascii="Garamond" w:hAnsi="Garamond"/>
          <w:lang w:val="sr-Latn-CS"/>
        </w:rPr>
        <w:t>,</w:t>
      </w:r>
      <w:r w:rsidRPr="00484EAB">
        <w:rPr>
          <w:rFonts w:ascii="Garamond" w:hAnsi="Garamond"/>
          <w:lang w:val="sr-Latn-CS"/>
        </w:rPr>
        <w:t xml:space="preserve"> zbog neposjedovanja istih.</w:t>
      </w:r>
    </w:p>
    <w:p w:rsidR="00ED1814" w:rsidRPr="00F228DA" w:rsidRDefault="00ED1814" w:rsidP="00F228DA">
      <w:pPr>
        <w:pStyle w:val="ListParagraph"/>
        <w:numPr>
          <w:ilvl w:val="0"/>
          <w:numId w:val="2"/>
        </w:numPr>
        <w:jc w:val="both"/>
        <w:rPr>
          <w:rFonts w:ascii="Garamond" w:hAnsi="Garamond" w:cs="Garamond"/>
          <w:b/>
          <w:lang w:val="sr-Latn-CS"/>
        </w:rPr>
      </w:pPr>
      <w:r w:rsidRPr="00B838E5">
        <w:rPr>
          <w:rFonts w:ascii="Garamond" w:hAnsi="Garamond"/>
          <w:lang w:val="sr-Latn-CS"/>
        </w:rPr>
        <w:t>Pristup predmet</w:t>
      </w:r>
      <w:r w:rsidR="00F228DA">
        <w:rPr>
          <w:rFonts w:ascii="Garamond" w:hAnsi="Garamond"/>
          <w:lang w:val="sr-Latn-CS"/>
        </w:rPr>
        <w:t>nim informacijama – dokumentima</w:t>
      </w:r>
      <w:r w:rsidRPr="00F228DA">
        <w:rPr>
          <w:rFonts w:ascii="Garamond" w:hAnsi="Garamond"/>
          <w:lang w:val="sr-Latn-CS"/>
        </w:rPr>
        <w:t xml:space="preserve"> iz tač</w:t>
      </w:r>
      <w:r w:rsidR="00F228DA">
        <w:rPr>
          <w:rFonts w:ascii="Garamond" w:hAnsi="Garamond"/>
          <w:lang w:val="sr-Latn-CS"/>
        </w:rPr>
        <w:t>ke 1 ovog rješenja ostvariće se</w:t>
      </w:r>
      <w:r w:rsidR="00F228DA">
        <w:rPr>
          <w:rFonts w:ascii="Garamond" w:hAnsi="Garamond" w:cs="Garamond"/>
          <w:lang w:val="sr-Latn-CS"/>
        </w:rPr>
        <w:t xml:space="preserve"> dostavom traženih informacija</w:t>
      </w:r>
      <w:r w:rsidRPr="00F228DA">
        <w:rPr>
          <w:rFonts w:ascii="Garamond" w:hAnsi="Garamond" w:cs="Garamond"/>
          <w:lang w:val="sr-Latn-CS"/>
        </w:rPr>
        <w:t xml:space="preserve"> na e-mail: </w:t>
      </w:r>
      <w:r w:rsidR="00EF7095" w:rsidRPr="00F228DA">
        <w:rPr>
          <w:rFonts w:ascii="Garamond" w:hAnsi="Garamond" w:cs="Garamond"/>
          <w:lang w:val="sr-Latn-CS"/>
        </w:rPr>
        <w:t>cdt@cdtmn.org.</w:t>
      </w:r>
    </w:p>
    <w:p w:rsidR="00ED1814" w:rsidRPr="00B838E5" w:rsidRDefault="00ED1814" w:rsidP="00ED1814">
      <w:pPr>
        <w:pStyle w:val="ListParagraph"/>
        <w:numPr>
          <w:ilvl w:val="0"/>
          <w:numId w:val="2"/>
        </w:numPr>
        <w:jc w:val="both"/>
        <w:rPr>
          <w:rFonts w:ascii="Garamond" w:hAnsi="Garamond"/>
          <w:lang w:val="sr-Latn-CS"/>
        </w:rPr>
      </w:pPr>
      <w:r w:rsidRPr="00B838E5">
        <w:rPr>
          <w:rFonts w:ascii="Garamond" w:hAnsi="Garamond"/>
          <w:lang w:val="sr-Latn-CS"/>
        </w:rPr>
        <w:t>Žalba protiv ovog rješenja ne odlaže njegovo izvršenje.</w:t>
      </w:r>
    </w:p>
    <w:p w:rsidR="00ED1814" w:rsidRPr="00B838E5" w:rsidRDefault="00ED1814" w:rsidP="00ED1814">
      <w:pPr>
        <w:jc w:val="both"/>
        <w:rPr>
          <w:rFonts w:ascii="Garamond" w:hAnsi="Garamond"/>
          <w:lang w:val="sr-Latn-CS"/>
        </w:rPr>
      </w:pPr>
    </w:p>
    <w:p w:rsidR="00ED1814" w:rsidRPr="00B838E5" w:rsidRDefault="00ED1814" w:rsidP="00ED1814">
      <w:pPr>
        <w:jc w:val="both"/>
        <w:rPr>
          <w:rFonts w:ascii="Garamond" w:hAnsi="Garamond"/>
          <w:b/>
          <w:lang w:val="sr-Latn-CS"/>
        </w:rPr>
      </w:pPr>
      <w:r w:rsidRPr="00B838E5">
        <w:rPr>
          <w:rFonts w:ascii="Garamond" w:hAnsi="Garamond"/>
          <w:lang w:val="sr-Latn-CS"/>
        </w:rPr>
        <w:tab/>
      </w:r>
      <w:r w:rsidRPr="00B838E5">
        <w:rPr>
          <w:rFonts w:ascii="Garamond" w:hAnsi="Garamond"/>
          <w:lang w:val="sr-Latn-CS"/>
        </w:rPr>
        <w:tab/>
      </w:r>
      <w:r w:rsidRPr="00B838E5">
        <w:rPr>
          <w:rFonts w:ascii="Garamond" w:hAnsi="Garamond"/>
          <w:lang w:val="sr-Latn-CS"/>
        </w:rPr>
        <w:tab/>
      </w:r>
      <w:r w:rsidRPr="00B838E5">
        <w:rPr>
          <w:rFonts w:ascii="Garamond" w:hAnsi="Garamond"/>
          <w:lang w:val="sr-Latn-CS"/>
        </w:rPr>
        <w:tab/>
      </w:r>
      <w:r w:rsidRPr="00B838E5">
        <w:rPr>
          <w:rFonts w:ascii="Garamond" w:hAnsi="Garamond"/>
          <w:lang w:val="sr-Latn-CS"/>
        </w:rPr>
        <w:tab/>
      </w:r>
      <w:r w:rsidRPr="00B838E5">
        <w:rPr>
          <w:rFonts w:ascii="Garamond" w:hAnsi="Garamond"/>
          <w:b/>
          <w:lang w:val="sr-Latn-CS"/>
        </w:rPr>
        <w:t>O b r a z l o ž e n j e</w:t>
      </w:r>
    </w:p>
    <w:p w:rsidR="00ED1814" w:rsidRPr="00B838E5" w:rsidRDefault="00ED1814" w:rsidP="00ED1814">
      <w:pPr>
        <w:jc w:val="both"/>
        <w:rPr>
          <w:rFonts w:ascii="Garamond" w:hAnsi="Garamond"/>
          <w:b/>
          <w:lang w:val="sr-Latn-CS"/>
        </w:rPr>
      </w:pPr>
    </w:p>
    <w:p w:rsidR="00041F52" w:rsidRPr="00B838E5" w:rsidRDefault="00EF7095" w:rsidP="0010540C">
      <w:pPr>
        <w:ind w:firstLine="720"/>
        <w:jc w:val="both"/>
        <w:rPr>
          <w:rFonts w:ascii="Garamond" w:hAnsi="Garamond"/>
          <w:lang w:val="sr-Latn-CS"/>
        </w:rPr>
      </w:pPr>
      <w:r w:rsidRPr="00B838E5">
        <w:rPr>
          <w:rFonts w:ascii="Garamond" w:hAnsi="Garamond"/>
          <w:lang w:val="sr-Latn-CS"/>
        </w:rPr>
        <w:t>Centar za demokratsku tranziciju</w:t>
      </w:r>
      <w:r w:rsidR="00ED1814" w:rsidRPr="00B838E5">
        <w:rPr>
          <w:rFonts w:ascii="Garamond" w:hAnsi="Garamond"/>
          <w:lang w:val="sr-Latn-CS"/>
        </w:rPr>
        <w:t xml:space="preserve"> je Glavnom gradu Podgorica podnio zahtjev za slobodan pristup informacijama broj</w:t>
      </w:r>
      <w:r w:rsidR="00041F52" w:rsidRPr="00B838E5">
        <w:rPr>
          <w:rFonts w:ascii="Garamond" w:hAnsi="Garamond"/>
          <w:lang w:val="sr-Latn-CS"/>
        </w:rPr>
        <w:t>:</w:t>
      </w:r>
      <w:r w:rsidR="00ED1814" w:rsidRPr="00B838E5">
        <w:rPr>
          <w:rFonts w:ascii="Garamond" w:hAnsi="Garamond"/>
          <w:lang w:val="sr-Latn-CS"/>
        </w:rPr>
        <w:t xml:space="preserve"> </w:t>
      </w:r>
      <w:r w:rsidRPr="00B838E5">
        <w:rPr>
          <w:rFonts w:ascii="Garamond" w:hAnsi="Garamond"/>
          <w:lang w:val="sr-Latn-CS"/>
        </w:rPr>
        <w:t>0</w:t>
      </w:r>
      <w:r w:rsidRPr="00B838E5">
        <w:rPr>
          <w:rFonts w:ascii="Garamond" w:eastAsia="Tahoma" w:hAnsi="Garamond"/>
          <w:bCs/>
          <w:lang w:val="sr-Latn-CS"/>
        </w:rPr>
        <w:t>06-07/22 od 18. 07. 2027</w:t>
      </w:r>
      <w:r w:rsidR="00ED1814" w:rsidRPr="00B838E5">
        <w:rPr>
          <w:rFonts w:ascii="Garamond" w:eastAsia="Tahoma" w:hAnsi="Garamond"/>
          <w:bCs/>
          <w:lang w:val="sr-Latn-CS"/>
        </w:rPr>
        <w:t>. godine</w:t>
      </w:r>
      <w:r w:rsidR="00041F52" w:rsidRPr="00B838E5">
        <w:rPr>
          <w:rFonts w:ascii="Garamond" w:eastAsia="Tahoma" w:hAnsi="Garamond"/>
          <w:bCs/>
          <w:lang w:val="sr-Latn-CS"/>
        </w:rPr>
        <w:t>,</w:t>
      </w:r>
      <w:r w:rsidR="00ED1814" w:rsidRPr="00B838E5">
        <w:rPr>
          <w:rFonts w:ascii="Garamond" w:hAnsi="Garamond"/>
          <w:lang w:val="sr-Latn-CS"/>
        </w:rPr>
        <w:t xml:space="preserve"> </w:t>
      </w:r>
      <w:r w:rsidR="00ED1814" w:rsidRPr="00B838E5">
        <w:rPr>
          <w:rFonts w:ascii="Garamond" w:eastAsia="Tahoma" w:hAnsi="Garamond"/>
          <w:bCs/>
          <w:lang w:val="sr-Latn-CS"/>
        </w:rPr>
        <w:t>zaveden</w:t>
      </w:r>
      <w:r w:rsidR="009E6D26" w:rsidRPr="00B838E5">
        <w:rPr>
          <w:rFonts w:ascii="Garamond" w:eastAsia="Tahoma" w:hAnsi="Garamond"/>
          <w:bCs/>
          <w:lang w:val="sr-Latn-CS"/>
        </w:rPr>
        <w:t xml:space="preserve"> u </w:t>
      </w:r>
      <w:r w:rsidR="009E6D26" w:rsidRPr="00F228DA">
        <w:rPr>
          <w:rFonts w:ascii="Garamond" w:eastAsia="Tahoma" w:hAnsi="Garamond"/>
          <w:bCs/>
          <w:lang w:val="sr-Latn-CS"/>
        </w:rPr>
        <w:t>Sekretarijatu za kulturu i sport</w:t>
      </w:r>
      <w:r w:rsidR="00ED1814" w:rsidRPr="00B838E5">
        <w:rPr>
          <w:rFonts w:ascii="Garamond" w:eastAsia="Tahoma" w:hAnsi="Garamond"/>
          <w:bCs/>
          <w:lang w:val="sr-Latn-CS"/>
        </w:rPr>
        <w:t xml:space="preserve"> pod brojem</w:t>
      </w:r>
      <w:r w:rsidRPr="00B838E5">
        <w:rPr>
          <w:rFonts w:ascii="Garamond" w:eastAsia="Tahoma" w:hAnsi="Garamond"/>
          <w:bCs/>
          <w:lang w:val="sr-Latn-CS"/>
        </w:rPr>
        <w:t>:</w:t>
      </w:r>
      <w:r w:rsidR="00ED1814" w:rsidRPr="00B838E5">
        <w:rPr>
          <w:rFonts w:ascii="Garamond" w:hAnsi="Garamond"/>
          <w:lang w:val="sr-Latn-CS"/>
        </w:rPr>
        <w:t xml:space="preserve"> 0</w:t>
      </w:r>
      <w:r w:rsidR="009E6D26" w:rsidRPr="00B838E5">
        <w:rPr>
          <w:rFonts w:ascii="Garamond" w:hAnsi="Garamond"/>
          <w:lang w:val="sr-Latn-CS"/>
        </w:rPr>
        <w:t>9</w:t>
      </w:r>
      <w:r w:rsidR="00ED1814" w:rsidRPr="00B838E5">
        <w:rPr>
          <w:rFonts w:ascii="Garamond" w:hAnsi="Garamond"/>
          <w:lang w:val="sr-Latn-CS"/>
        </w:rPr>
        <w:t>-</w:t>
      </w:r>
      <w:r w:rsidR="009E6D26" w:rsidRPr="00B838E5">
        <w:rPr>
          <w:rFonts w:ascii="Garamond" w:hAnsi="Garamond"/>
          <w:lang w:val="sr-Latn-CS"/>
        </w:rPr>
        <w:t>UPI-</w:t>
      </w:r>
      <w:r w:rsidR="00ED1814" w:rsidRPr="00B838E5">
        <w:rPr>
          <w:rFonts w:ascii="Garamond" w:hAnsi="Garamond"/>
          <w:lang w:val="sr-Latn-CS"/>
        </w:rPr>
        <w:t>0</w:t>
      </w:r>
      <w:r w:rsidR="009E6D26" w:rsidRPr="00B838E5">
        <w:rPr>
          <w:rFonts w:ascii="Garamond" w:hAnsi="Garamond"/>
          <w:lang w:val="sr-Latn-CS"/>
        </w:rPr>
        <w:t>37/22</w:t>
      </w:r>
      <w:r w:rsidR="00ED1814" w:rsidRPr="00B838E5">
        <w:rPr>
          <w:rFonts w:ascii="Garamond" w:hAnsi="Garamond"/>
          <w:lang w:val="sr-Latn-CS"/>
        </w:rPr>
        <w:t>-</w:t>
      </w:r>
      <w:r w:rsidR="009E6D26" w:rsidRPr="00B838E5">
        <w:rPr>
          <w:rFonts w:ascii="Garamond" w:hAnsi="Garamond"/>
          <w:lang w:val="sr-Latn-CS"/>
        </w:rPr>
        <w:t>123</w:t>
      </w:r>
      <w:r w:rsidR="00ED1814" w:rsidRPr="00B838E5">
        <w:rPr>
          <w:rFonts w:ascii="Garamond" w:hAnsi="Garamond"/>
          <w:lang w:val="sr-Latn-CS"/>
        </w:rPr>
        <w:t xml:space="preserve"> od </w:t>
      </w:r>
      <w:r w:rsidR="009E6D26" w:rsidRPr="00B838E5">
        <w:rPr>
          <w:rFonts w:ascii="Garamond" w:hAnsi="Garamond"/>
          <w:lang w:val="sr-Latn-CS"/>
        </w:rPr>
        <w:t>22.07.2022</w:t>
      </w:r>
      <w:r w:rsidR="00ED1814" w:rsidRPr="00B838E5">
        <w:rPr>
          <w:rFonts w:ascii="Garamond" w:hAnsi="Garamond"/>
          <w:lang w:val="sr-Latn-CS"/>
        </w:rPr>
        <w:t xml:space="preserve">. godine, </w:t>
      </w:r>
      <w:r w:rsidR="00041F52" w:rsidRPr="00B838E5">
        <w:rPr>
          <w:rFonts w:ascii="Garamond" w:hAnsi="Garamond"/>
          <w:lang w:val="sr-Latn-CS"/>
        </w:rPr>
        <w:t>a koji</w:t>
      </w:r>
      <w:r w:rsidR="00ED1814" w:rsidRPr="00B838E5">
        <w:rPr>
          <w:rFonts w:ascii="Garamond" w:hAnsi="Garamond"/>
          <w:lang w:val="sr-Latn-CS"/>
        </w:rPr>
        <w:t>m se tra</w:t>
      </w:r>
      <w:r w:rsidR="00041F52" w:rsidRPr="00B838E5">
        <w:rPr>
          <w:rFonts w:ascii="Garamond" w:hAnsi="Garamond"/>
          <w:lang w:val="sr-Latn-CS"/>
        </w:rPr>
        <w:t>ži pristup informacijama</w:t>
      </w:r>
      <w:r w:rsidR="00ED1814" w:rsidRPr="00B838E5">
        <w:rPr>
          <w:rFonts w:ascii="Garamond" w:hAnsi="Garamond"/>
          <w:lang w:val="sr-Latn-CS"/>
        </w:rPr>
        <w:t xml:space="preserve">: </w:t>
      </w:r>
      <w:r w:rsidR="00F228DA">
        <w:rPr>
          <w:rFonts w:ascii="Garamond" w:hAnsi="Garamond"/>
          <w:lang w:val="sr-Latn-CS"/>
        </w:rPr>
        <w:t>Tekstovi</w:t>
      </w:r>
      <w:r w:rsidR="00041F52" w:rsidRPr="00B838E5">
        <w:rPr>
          <w:rFonts w:ascii="Garamond" w:hAnsi="Garamond"/>
          <w:lang w:val="sr-Latn-CS"/>
        </w:rPr>
        <w:t xml:space="preserve"> usvojenih odluka od strane Skupštine Glavnog grada o podizanju spomen-obilježja u periodu od 1. januara 2006. do</w:t>
      </w:r>
      <w:r w:rsidR="00F228DA">
        <w:rPr>
          <w:rFonts w:ascii="Garamond" w:hAnsi="Garamond"/>
          <w:lang w:val="sr-Latn-CS"/>
        </w:rPr>
        <w:t xml:space="preserve"> 30. juna 2022. godine; Godišnji</w:t>
      </w:r>
      <w:r w:rsidR="00041F52" w:rsidRPr="00B838E5">
        <w:rPr>
          <w:rFonts w:ascii="Garamond" w:hAnsi="Garamond"/>
          <w:lang w:val="sr-Latn-CS"/>
        </w:rPr>
        <w:t xml:space="preserve"> lokaln</w:t>
      </w:r>
      <w:r w:rsidR="00F228DA">
        <w:rPr>
          <w:rFonts w:ascii="Garamond" w:hAnsi="Garamond"/>
          <w:lang w:val="sr-Latn-CS"/>
        </w:rPr>
        <w:t>i programi</w:t>
      </w:r>
      <w:r w:rsidR="00041F52" w:rsidRPr="00B838E5">
        <w:rPr>
          <w:rFonts w:ascii="Garamond" w:hAnsi="Garamond"/>
          <w:lang w:val="sr-Latn-CS"/>
        </w:rPr>
        <w:t xml:space="preserve"> podizana spomen-obilježja za pe</w:t>
      </w:r>
      <w:r w:rsidR="00F228DA">
        <w:rPr>
          <w:rFonts w:ascii="Garamond" w:hAnsi="Garamond"/>
          <w:lang w:val="sr-Latn-CS"/>
        </w:rPr>
        <w:t>riod 2006–2022. godine; Tekstovi</w:t>
      </w:r>
      <w:r w:rsidR="00041F52" w:rsidRPr="00B838E5">
        <w:rPr>
          <w:rFonts w:ascii="Garamond" w:hAnsi="Garamond"/>
          <w:lang w:val="sr-Latn-CS"/>
        </w:rPr>
        <w:t xml:space="preserve"> javnih konkursa za izradu umjetničkih i/ili arhitektonsko-urbanističkih rješenja za spomenike na teritoriji Glavnog grada koje je Glavni grad raspisao od 1. januara 2006. godine do 30. juna 2022. godine;  Dokumenta koja sadrže informacije o personalnom sastavu svih stručnih komisija koje su </w:t>
      </w:r>
      <w:r w:rsidR="00041F52" w:rsidRPr="00B838E5">
        <w:rPr>
          <w:rFonts w:ascii="Garamond" w:hAnsi="Garamond"/>
          <w:lang w:val="sr-Latn-CS"/>
        </w:rPr>
        <w:lastRenderedPageBreak/>
        <w:t xml:space="preserve">odlučivale o rezultatima javnih konkursa za izradu umjetničkih i/ili i arhitektonsko-urbanističkih rješenja za spomenike na teritoriji Glavnog grada koje je Glavni grad raspisao od 1. januara 2006. godine do 30. juna 2022. godine. </w:t>
      </w:r>
    </w:p>
    <w:p w:rsidR="00FD7C12" w:rsidRDefault="00ED1814" w:rsidP="0010540C">
      <w:pPr>
        <w:ind w:firstLine="720"/>
        <w:jc w:val="both"/>
        <w:rPr>
          <w:rFonts w:ascii="Garamond" w:hAnsi="Garamond" w:cs="Garamond"/>
          <w:lang w:val="sr-Latn-CS"/>
        </w:rPr>
      </w:pPr>
      <w:r w:rsidRPr="00B838E5">
        <w:rPr>
          <w:rFonts w:ascii="Garamond" w:hAnsi="Garamond" w:cs="Garamond"/>
          <w:lang w:val="sr-Latn-CS"/>
        </w:rPr>
        <w:t>U postupku po zahtjevu, Sekretarijat za kulturu i sport Glavnog grada Podgorice</w:t>
      </w:r>
      <w:r w:rsidR="004C4106" w:rsidRPr="00B838E5">
        <w:rPr>
          <w:rFonts w:ascii="Garamond" w:hAnsi="Garamond" w:cs="Garamond"/>
          <w:lang w:val="sr-Latn-CS"/>
        </w:rPr>
        <w:t xml:space="preserve"> je</w:t>
      </w:r>
      <w:r w:rsidR="00041F52" w:rsidRPr="00B838E5">
        <w:rPr>
          <w:rFonts w:ascii="Garamond" w:hAnsi="Garamond" w:cs="Garamond"/>
          <w:lang w:val="sr-Latn-CS"/>
        </w:rPr>
        <w:t xml:space="preserve"> utvrdio da je u posjedu </w:t>
      </w:r>
      <w:r w:rsidR="00F228DA">
        <w:rPr>
          <w:rFonts w:ascii="Garamond" w:hAnsi="Garamond" w:cs="Garamond"/>
          <w:lang w:val="sr-Latn-CS"/>
        </w:rPr>
        <w:t xml:space="preserve">traženih </w:t>
      </w:r>
      <w:r w:rsidRPr="00B838E5">
        <w:rPr>
          <w:rFonts w:ascii="Garamond" w:hAnsi="Garamond" w:cs="Garamond"/>
          <w:lang w:val="sr-Latn-CS"/>
        </w:rPr>
        <w:t xml:space="preserve"> informacij</w:t>
      </w:r>
      <w:r w:rsidR="00F228DA">
        <w:rPr>
          <w:rFonts w:ascii="Garamond" w:hAnsi="Garamond" w:cs="Garamond"/>
          <w:lang w:val="sr-Latn-CS"/>
        </w:rPr>
        <w:t>a</w:t>
      </w:r>
      <w:r w:rsidRPr="00B838E5">
        <w:rPr>
          <w:rFonts w:ascii="Garamond" w:hAnsi="Garamond" w:cs="Garamond"/>
          <w:lang w:val="sr-Latn-CS"/>
        </w:rPr>
        <w:t xml:space="preserve"> iz tačke 1 dispozitiva rješenja</w:t>
      </w:r>
      <w:r w:rsidR="00FD5D7F" w:rsidRPr="00B838E5">
        <w:rPr>
          <w:rFonts w:ascii="Garamond" w:hAnsi="Garamond" w:cs="Garamond"/>
          <w:lang w:val="sr-Latn-CS"/>
        </w:rPr>
        <w:t xml:space="preserve">, </w:t>
      </w:r>
      <w:r w:rsidR="00041F52" w:rsidRPr="00B838E5">
        <w:rPr>
          <w:rFonts w:ascii="Garamond" w:hAnsi="Garamond" w:cs="Garamond"/>
          <w:lang w:val="sr-Latn-CS"/>
        </w:rPr>
        <w:t>i to</w:t>
      </w:r>
      <w:r w:rsidR="00FD7C12" w:rsidRPr="00B838E5">
        <w:rPr>
          <w:rFonts w:ascii="Garamond" w:hAnsi="Garamond" w:cs="Garamond"/>
          <w:lang w:val="sr-Latn-CS"/>
        </w:rPr>
        <w:t>:</w:t>
      </w:r>
    </w:p>
    <w:p w:rsidR="00FD7C12" w:rsidRPr="00484EAB" w:rsidRDefault="00F228DA" w:rsidP="00484EAB">
      <w:pPr>
        <w:ind w:firstLine="720"/>
        <w:jc w:val="both"/>
        <w:rPr>
          <w:rFonts w:ascii="Garamond" w:hAnsi="Garamond" w:cs="Garamond"/>
          <w:u w:val="single"/>
          <w:lang w:val="sr-Latn-CS"/>
        </w:rPr>
      </w:pPr>
      <w:r w:rsidRPr="00484EAB">
        <w:rPr>
          <w:rFonts w:ascii="Garamond" w:hAnsi="Garamond" w:cs="Garamond"/>
          <w:u w:val="single"/>
          <w:lang w:val="sr-Latn-CS"/>
        </w:rPr>
        <w:t>Odluke:</w:t>
      </w:r>
    </w:p>
    <w:p w:rsidR="00C31D7B" w:rsidRPr="00B838E5" w:rsidRDefault="00C31D7B" w:rsidP="0010540C">
      <w:pPr>
        <w:pStyle w:val="ListParagraph"/>
        <w:numPr>
          <w:ilvl w:val="0"/>
          <w:numId w:val="5"/>
        </w:numPr>
        <w:jc w:val="both"/>
        <w:rPr>
          <w:rFonts w:ascii="Garamond" w:hAnsi="Garamond"/>
          <w:lang w:val="sr-Latn-CS"/>
        </w:rPr>
      </w:pPr>
      <w:r w:rsidRPr="00B838E5">
        <w:rPr>
          <w:rFonts w:ascii="Garamond" w:hAnsi="Garamond"/>
          <w:lang w:val="sr-Latn-CS"/>
        </w:rPr>
        <w:t xml:space="preserve">Odluka o podizanju spomen-obilježja Tarasu Ševčenku – „Službeni list CG – </w:t>
      </w:r>
      <w:r w:rsidR="00642D66" w:rsidRPr="00B838E5">
        <w:rPr>
          <w:rFonts w:ascii="Garamond" w:hAnsi="Garamond"/>
          <w:lang w:val="sr-Latn-CS"/>
        </w:rPr>
        <w:t>opštinski</w:t>
      </w:r>
      <w:r w:rsidRPr="00B838E5">
        <w:rPr>
          <w:rFonts w:ascii="Garamond" w:hAnsi="Garamond"/>
          <w:lang w:val="sr-Latn-CS"/>
        </w:rPr>
        <w:t xml:space="preserve"> propisi“, br. 19/09 od 11. juna 2009. godine, </w:t>
      </w:r>
    </w:p>
    <w:p w:rsidR="00C31D7B" w:rsidRDefault="00C31D7B" w:rsidP="0010540C">
      <w:pPr>
        <w:pStyle w:val="ListParagraph"/>
        <w:numPr>
          <w:ilvl w:val="0"/>
          <w:numId w:val="5"/>
        </w:numPr>
        <w:jc w:val="both"/>
        <w:rPr>
          <w:rFonts w:ascii="Garamond" w:hAnsi="Garamond"/>
          <w:lang w:val="sr-Latn-CS"/>
        </w:rPr>
      </w:pPr>
      <w:r w:rsidRPr="00B838E5">
        <w:rPr>
          <w:rFonts w:ascii="Garamond" w:hAnsi="Garamond"/>
          <w:lang w:val="sr-Latn-CS"/>
        </w:rPr>
        <w:t xml:space="preserve">Odluka o davanju naziva javnom objektu – parku i postavljanju spomen-ploče na Pobrežju – „Službeni list Crne Gore – </w:t>
      </w:r>
      <w:r w:rsidR="00642D66" w:rsidRPr="00B838E5">
        <w:rPr>
          <w:rFonts w:ascii="Garamond" w:hAnsi="Garamond"/>
          <w:lang w:val="sr-Latn-CS"/>
        </w:rPr>
        <w:t>Opštinski</w:t>
      </w:r>
      <w:r w:rsidRPr="00B838E5">
        <w:rPr>
          <w:rFonts w:ascii="Garamond" w:hAnsi="Garamond"/>
          <w:lang w:val="sr-Latn-CS"/>
        </w:rPr>
        <w:t xml:space="preserve"> propisi“, br. 16/10  od 27. aprila 2010. godine,</w:t>
      </w:r>
    </w:p>
    <w:p w:rsidR="0010540C" w:rsidRPr="0010540C" w:rsidRDefault="0010540C" w:rsidP="0010540C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Garamond" w:hAnsi="Garamond"/>
          <w:lang w:val="sr-Latn-CS"/>
        </w:rPr>
      </w:pPr>
      <w:r w:rsidRPr="0006351C">
        <w:rPr>
          <w:rFonts w:ascii="Garamond" w:hAnsi="Garamond"/>
          <w:lang w:val="sr-Latn-CS"/>
        </w:rPr>
        <w:t>Odluka o izmjeni spomen-obiljezja posvećenog civilnim žrtvama ratova na prostorima bivse Jugoslavije 1991-2001 godine, Službeni list Crne G</w:t>
      </w:r>
      <w:r>
        <w:rPr>
          <w:rFonts w:ascii="Garamond" w:hAnsi="Garamond"/>
          <w:lang w:val="sr-Latn-CS"/>
        </w:rPr>
        <w:t>ore – o</w:t>
      </w:r>
      <w:r w:rsidRPr="0006351C">
        <w:rPr>
          <w:rFonts w:ascii="Garamond" w:hAnsi="Garamond"/>
          <w:lang w:val="sr-Latn-CS"/>
        </w:rPr>
        <w:t>pštinski propisi“, br. 19/15  od 16. jun 2015. godine,</w:t>
      </w:r>
    </w:p>
    <w:p w:rsidR="00C31D7B" w:rsidRPr="00B838E5" w:rsidRDefault="00C31D7B" w:rsidP="0010540C">
      <w:pPr>
        <w:pStyle w:val="ListParagraph"/>
        <w:numPr>
          <w:ilvl w:val="0"/>
          <w:numId w:val="5"/>
        </w:numPr>
        <w:jc w:val="both"/>
        <w:rPr>
          <w:rFonts w:ascii="Garamond" w:hAnsi="Garamond"/>
          <w:lang w:val="sr-Latn-CS"/>
        </w:rPr>
      </w:pPr>
      <w:r w:rsidRPr="00B838E5">
        <w:rPr>
          <w:rFonts w:ascii="Garamond" w:hAnsi="Garamond"/>
          <w:lang w:val="sr-Latn-CS"/>
        </w:rPr>
        <w:t xml:space="preserve">Odluka o podizanju spomen-obilježja popu Darmanu – „Službeni list Crne Gore – </w:t>
      </w:r>
      <w:r w:rsidR="00642D66" w:rsidRPr="00B838E5">
        <w:rPr>
          <w:rFonts w:ascii="Garamond" w:hAnsi="Garamond"/>
          <w:lang w:val="sr-Latn-CS"/>
        </w:rPr>
        <w:t>opštinski</w:t>
      </w:r>
      <w:r w:rsidRPr="00B838E5">
        <w:rPr>
          <w:rFonts w:ascii="Garamond" w:hAnsi="Garamond"/>
          <w:lang w:val="sr-Latn-CS"/>
        </w:rPr>
        <w:t xml:space="preserve"> propisi“, br. 16/10  od 27. aprila 2010. godine, </w:t>
      </w:r>
    </w:p>
    <w:p w:rsidR="00C31D7B" w:rsidRPr="00B838E5" w:rsidRDefault="00C31D7B" w:rsidP="0010540C">
      <w:pPr>
        <w:pStyle w:val="ListParagraph"/>
        <w:numPr>
          <w:ilvl w:val="0"/>
          <w:numId w:val="5"/>
        </w:numPr>
        <w:jc w:val="both"/>
        <w:rPr>
          <w:rFonts w:ascii="Garamond" w:hAnsi="Garamond"/>
          <w:lang w:val="sr-Latn-CS"/>
        </w:rPr>
      </w:pPr>
      <w:r w:rsidRPr="00B838E5">
        <w:rPr>
          <w:rFonts w:ascii="Garamond" w:hAnsi="Garamond"/>
          <w:lang w:val="sr-Latn-CS"/>
        </w:rPr>
        <w:t xml:space="preserve">Odluka o podizanju spomen-biste Huseina Džavida – „Službeni list Crne Gore – </w:t>
      </w:r>
      <w:r w:rsidR="00642D66" w:rsidRPr="00B838E5">
        <w:rPr>
          <w:rFonts w:ascii="Garamond" w:hAnsi="Garamond"/>
          <w:lang w:val="sr-Latn-CS"/>
        </w:rPr>
        <w:t>opštinski</w:t>
      </w:r>
      <w:r w:rsidRPr="00B838E5">
        <w:rPr>
          <w:rFonts w:ascii="Garamond" w:hAnsi="Garamond"/>
          <w:lang w:val="sr-Latn-CS"/>
        </w:rPr>
        <w:t xml:space="preserve"> propisi“, br. 7/13  od 15. februara 2013. godine,</w:t>
      </w:r>
    </w:p>
    <w:p w:rsidR="00810CD2" w:rsidRDefault="00C31D7B" w:rsidP="0010540C">
      <w:pPr>
        <w:pStyle w:val="ListParagraph"/>
        <w:numPr>
          <w:ilvl w:val="0"/>
          <w:numId w:val="5"/>
        </w:numPr>
        <w:jc w:val="both"/>
        <w:rPr>
          <w:rFonts w:ascii="Garamond" w:hAnsi="Garamond"/>
          <w:lang w:val="sr-Latn-CS"/>
        </w:rPr>
      </w:pPr>
      <w:r w:rsidRPr="00B838E5">
        <w:rPr>
          <w:rFonts w:ascii="Garamond" w:hAnsi="Garamond"/>
          <w:lang w:val="sr-Latn-CS"/>
        </w:rPr>
        <w:t xml:space="preserve">Odluka o podizanju spomen-biste Savu Kažiću – „Službeni list Crne Gore – </w:t>
      </w:r>
      <w:r w:rsidR="00642D66" w:rsidRPr="00B838E5">
        <w:rPr>
          <w:rFonts w:ascii="Garamond" w:hAnsi="Garamond"/>
          <w:lang w:val="sr-Latn-CS"/>
        </w:rPr>
        <w:t>opštinski</w:t>
      </w:r>
      <w:r w:rsidRPr="00B838E5">
        <w:rPr>
          <w:rFonts w:ascii="Garamond" w:hAnsi="Garamond"/>
          <w:lang w:val="sr-Latn-CS"/>
        </w:rPr>
        <w:t xml:space="preserve"> propisi“, br. 7/13  od 15. februara 2013. godine, </w:t>
      </w:r>
    </w:p>
    <w:p w:rsidR="00C31D7B" w:rsidRPr="00810CD2" w:rsidRDefault="00C31D7B" w:rsidP="0010540C">
      <w:pPr>
        <w:pStyle w:val="ListParagraph"/>
        <w:numPr>
          <w:ilvl w:val="0"/>
          <w:numId w:val="5"/>
        </w:numPr>
        <w:jc w:val="both"/>
        <w:rPr>
          <w:rFonts w:ascii="Garamond" w:hAnsi="Garamond"/>
          <w:lang w:val="sr-Latn-CS"/>
        </w:rPr>
      </w:pPr>
      <w:r w:rsidRPr="00810CD2">
        <w:rPr>
          <w:rFonts w:ascii="Garamond" w:hAnsi="Garamond"/>
          <w:lang w:val="sr-Latn-CS"/>
        </w:rPr>
        <w:t xml:space="preserve">Odluka o podizanja spomenika Velikom vojvodi Mirku Petroviću – „Službeni list Crne Gore – </w:t>
      </w:r>
      <w:r w:rsidR="00642D66" w:rsidRPr="00810CD2">
        <w:rPr>
          <w:rFonts w:ascii="Garamond" w:hAnsi="Garamond"/>
          <w:lang w:val="sr-Latn-CS"/>
        </w:rPr>
        <w:t>opštinski</w:t>
      </w:r>
      <w:r w:rsidRPr="00810CD2">
        <w:rPr>
          <w:rFonts w:ascii="Garamond" w:hAnsi="Garamond"/>
          <w:lang w:val="sr-Latn-CS"/>
        </w:rPr>
        <w:t xml:space="preserve"> propisi“, br. 27/15  od 5. avgusta 2015. go</w:t>
      </w:r>
      <w:r w:rsidR="00810CD2" w:rsidRPr="00810CD2">
        <w:rPr>
          <w:rFonts w:ascii="Garamond" w:hAnsi="Garamond"/>
          <w:lang w:val="sr-Latn-CS"/>
        </w:rPr>
        <w:t>dine i i br. 47/17 od 16. novembra 2017. godine</w:t>
      </w:r>
      <w:r w:rsidR="00810CD2">
        <w:rPr>
          <w:rFonts w:ascii="Garamond" w:hAnsi="Garamond"/>
          <w:lang w:val="sr-Latn-CS"/>
        </w:rPr>
        <w:t>,</w:t>
      </w:r>
    </w:p>
    <w:p w:rsidR="00C31D7B" w:rsidRPr="00B838E5" w:rsidRDefault="00C31D7B" w:rsidP="0010540C">
      <w:pPr>
        <w:pStyle w:val="ListParagraph"/>
        <w:numPr>
          <w:ilvl w:val="0"/>
          <w:numId w:val="5"/>
        </w:numPr>
        <w:jc w:val="both"/>
        <w:rPr>
          <w:rFonts w:ascii="Garamond" w:hAnsi="Garamond"/>
          <w:lang w:val="sr-Latn-CS"/>
        </w:rPr>
      </w:pPr>
      <w:r w:rsidRPr="00B838E5">
        <w:rPr>
          <w:rFonts w:ascii="Garamond" w:hAnsi="Garamond"/>
          <w:lang w:val="sr-Latn-CS"/>
        </w:rPr>
        <w:t xml:space="preserve">Odluka o podizanju spomen-obilježja posvećenog narodnom heroju Veljku Vlahoviću – „Službeni list Crne Gore – </w:t>
      </w:r>
      <w:r w:rsidR="00642D66" w:rsidRPr="00B838E5">
        <w:rPr>
          <w:rFonts w:ascii="Garamond" w:hAnsi="Garamond"/>
          <w:lang w:val="sr-Latn-CS"/>
        </w:rPr>
        <w:t>opštinski</w:t>
      </w:r>
      <w:r w:rsidRPr="00B838E5">
        <w:rPr>
          <w:rFonts w:ascii="Garamond" w:hAnsi="Garamond"/>
          <w:lang w:val="sr-Latn-CS"/>
        </w:rPr>
        <w:t xml:space="preserve"> propisi“, br. 22/16  od 18. maja 2016. godine,  </w:t>
      </w:r>
    </w:p>
    <w:p w:rsidR="00C31D7B" w:rsidRPr="00B838E5" w:rsidRDefault="00C31D7B" w:rsidP="0010540C">
      <w:pPr>
        <w:pStyle w:val="ListParagraph"/>
        <w:numPr>
          <w:ilvl w:val="0"/>
          <w:numId w:val="5"/>
        </w:numPr>
        <w:jc w:val="both"/>
        <w:rPr>
          <w:rFonts w:ascii="Garamond" w:hAnsi="Garamond"/>
          <w:lang w:val="sr-Latn-CS"/>
        </w:rPr>
      </w:pPr>
      <w:r w:rsidRPr="00B838E5">
        <w:rPr>
          <w:rFonts w:ascii="Garamond" w:hAnsi="Garamond"/>
          <w:lang w:val="sr-Latn-CS"/>
        </w:rPr>
        <w:t xml:space="preserve">Odluka o izmjeni naziva Javne ustanove Osnovna škola „Gornja Zeta“ u Javna ustanova Osnovna škola „Vladika Danilo“ – „Službeni list Crne Gore – </w:t>
      </w:r>
      <w:r w:rsidR="00642D66" w:rsidRPr="00B838E5">
        <w:rPr>
          <w:rFonts w:ascii="Garamond" w:hAnsi="Garamond"/>
          <w:lang w:val="sr-Latn-CS"/>
        </w:rPr>
        <w:t>opštinski</w:t>
      </w:r>
      <w:r w:rsidRPr="00B838E5">
        <w:rPr>
          <w:rFonts w:ascii="Garamond" w:hAnsi="Garamond"/>
          <w:lang w:val="sr-Latn-CS"/>
        </w:rPr>
        <w:t xml:space="preserve"> propisi“, br. 2</w:t>
      </w:r>
      <w:r w:rsidR="006F406F">
        <w:rPr>
          <w:rFonts w:ascii="Garamond" w:hAnsi="Garamond"/>
          <w:lang w:val="sr-Latn-CS"/>
        </w:rPr>
        <w:t>2/16  od 18. maja 2016. godine,</w:t>
      </w:r>
    </w:p>
    <w:p w:rsidR="00C31D7B" w:rsidRPr="00B838E5" w:rsidRDefault="00C31D7B" w:rsidP="0010540C">
      <w:pPr>
        <w:pStyle w:val="ListParagraph"/>
        <w:numPr>
          <w:ilvl w:val="0"/>
          <w:numId w:val="5"/>
        </w:numPr>
        <w:jc w:val="both"/>
        <w:rPr>
          <w:rFonts w:ascii="Garamond" w:hAnsi="Garamond"/>
          <w:lang w:val="sr-Latn-CS"/>
        </w:rPr>
      </w:pPr>
      <w:r w:rsidRPr="00B838E5">
        <w:rPr>
          <w:rFonts w:ascii="Garamond" w:hAnsi="Garamond"/>
          <w:lang w:val="sr-Latn-CS"/>
        </w:rPr>
        <w:t xml:space="preserve">Odluka o podizanju spomenika Francu Prešernu  – „Službeni list Crne Gore – </w:t>
      </w:r>
      <w:r w:rsidR="00642D66" w:rsidRPr="00B838E5">
        <w:rPr>
          <w:rFonts w:ascii="Garamond" w:hAnsi="Garamond"/>
          <w:lang w:val="sr-Latn-CS"/>
        </w:rPr>
        <w:t>opštinski</w:t>
      </w:r>
      <w:r w:rsidRPr="00B838E5">
        <w:rPr>
          <w:rFonts w:ascii="Garamond" w:hAnsi="Garamond"/>
          <w:lang w:val="sr-Latn-CS"/>
        </w:rPr>
        <w:t xml:space="preserve"> propisi“, br. 22/17  od 18. maj 2017. godine,</w:t>
      </w:r>
    </w:p>
    <w:p w:rsidR="00C31D7B" w:rsidRPr="00B838E5" w:rsidRDefault="00C31D7B" w:rsidP="0010540C">
      <w:pPr>
        <w:pStyle w:val="ListParagraph"/>
        <w:numPr>
          <w:ilvl w:val="0"/>
          <w:numId w:val="5"/>
        </w:numPr>
        <w:jc w:val="both"/>
        <w:rPr>
          <w:rFonts w:ascii="Garamond" w:hAnsi="Garamond"/>
          <w:lang w:val="sr-Latn-CS"/>
        </w:rPr>
      </w:pPr>
      <w:r w:rsidRPr="00B838E5">
        <w:rPr>
          <w:rFonts w:ascii="Garamond" w:hAnsi="Garamond"/>
          <w:lang w:val="sr-Latn-CS"/>
        </w:rPr>
        <w:t xml:space="preserve">Odluka o podizanju spomen-obilježja postavljanjem spomenika Josipu Brozu Titu – „Službeni list Crne Gore – </w:t>
      </w:r>
      <w:r w:rsidR="00642D66" w:rsidRPr="00B838E5">
        <w:rPr>
          <w:rFonts w:ascii="Garamond" w:hAnsi="Garamond"/>
          <w:lang w:val="sr-Latn-CS"/>
        </w:rPr>
        <w:t>opštinski</w:t>
      </w:r>
      <w:r w:rsidRPr="00B838E5">
        <w:rPr>
          <w:rFonts w:ascii="Garamond" w:hAnsi="Garamond"/>
          <w:lang w:val="sr-Latn-CS"/>
        </w:rPr>
        <w:t xml:space="preserve"> propisi“, br. 45/18  od 10. decembra 2018. godine, </w:t>
      </w:r>
    </w:p>
    <w:p w:rsidR="00C31D7B" w:rsidRPr="00B838E5" w:rsidRDefault="00C31D7B" w:rsidP="0010540C">
      <w:pPr>
        <w:pStyle w:val="ListParagraph"/>
        <w:numPr>
          <w:ilvl w:val="0"/>
          <w:numId w:val="5"/>
        </w:numPr>
        <w:jc w:val="both"/>
        <w:rPr>
          <w:rFonts w:ascii="Garamond" w:hAnsi="Garamond"/>
          <w:lang w:val="sr-Latn-CS"/>
        </w:rPr>
      </w:pPr>
      <w:r w:rsidRPr="00B838E5">
        <w:rPr>
          <w:rFonts w:ascii="Garamond" w:hAnsi="Garamond"/>
          <w:lang w:val="sr-Latn-CS"/>
        </w:rPr>
        <w:t xml:space="preserve">Odluka o podizanju spomen-obilježja postavljanjem spomenika Ivanu Crnojeviću – „Službeni list Crne Gore – </w:t>
      </w:r>
      <w:r w:rsidR="00642D66" w:rsidRPr="00B838E5">
        <w:rPr>
          <w:rFonts w:ascii="Garamond" w:hAnsi="Garamond"/>
          <w:lang w:val="sr-Latn-CS"/>
        </w:rPr>
        <w:t>opštinski</w:t>
      </w:r>
      <w:r w:rsidRPr="00B838E5">
        <w:rPr>
          <w:rFonts w:ascii="Garamond" w:hAnsi="Garamond"/>
          <w:lang w:val="sr-Latn-CS"/>
        </w:rPr>
        <w:t xml:space="preserve"> propisi“, br. 49/19  od 29. novembra 2019. godine,</w:t>
      </w:r>
    </w:p>
    <w:p w:rsidR="00C31D7B" w:rsidRPr="00B838E5" w:rsidRDefault="00C31D7B" w:rsidP="0010540C">
      <w:pPr>
        <w:pStyle w:val="ListParagraph"/>
        <w:numPr>
          <w:ilvl w:val="0"/>
          <w:numId w:val="5"/>
        </w:numPr>
        <w:jc w:val="both"/>
        <w:rPr>
          <w:rFonts w:ascii="Garamond" w:hAnsi="Garamond"/>
          <w:lang w:val="sr-Latn-CS"/>
        </w:rPr>
      </w:pPr>
      <w:r w:rsidRPr="00B838E5">
        <w:rPr>
          <w:rFonts w:ascii="Garamond" w:hAnsi="Garamond"/>
          <w:lang w:val="sr-Latn-CS"/>
        </w:rPr>
        <w:t xml:space="preserve">Odluka o podizanju spomen-obilježja postavljanjem spomenika Jeleni Petrović Savoja – „Službeni list Crne Gore – </w:t>
      </w:r>
      <w:r w:rsidR="00642D66" w:rsidRPr="00B838E5">
        <w:rPr>
          <w:rFonts w:ascii="Garamond" w:hAnsi="Garamond"/>
          <w:lang w:val="sr-Latn-CS"/>
        </w:rPr>
        <w:t>opštinski</w:t>
      </w:r>
      <w:r w:rsidRPr="00B838E5">
        <w:rPr>
          <w:rFonts w:ascii="Garamond" w:hAnsi="Garamond"/>
          <w:lang w:val="sr-Latn-CS"/>
        </w:rPr>
        <w:t xml:space="preserve"> propisi“, br. 29/</w:t>
      </w:r>
      <w:r w:rsidR="006F406F">
        <w:rPr>
          <w:rFonts w:ascii="Garamond" w:hAnsi="Garamond"/>
          <w:lang w:val="sr-Latn-CS"/>
        </w:rPr>
        <w:t>20  od 5. avgusta 2020. godine,</w:t>
      </w:r>
    </w:p>
    <w:p w:rsidR="00C31D7B" w:rsidRPr="00B838E5" w:rsidRDefault="00C31D7B" w:rsidP="0010540C">
      <w:pPr>
        <w:pStyle w:val="ListParagraph"/>
        <w:numPr>
          <w:ilvl w:val="0"/>
          <w:numId w:val="5"/>
        </w:numPr>
        <w:jc w:val="both"/>
        <w:rPr>
          <w:rFonts w:ascii="Garamond" w:hAnsi="Garamond"/>
          <w:lang w:val="sr-Latn-CS"/>
        </w:rPr>
      </w:pPr>
      <w:r w:rsidRPr="00B838E5">
        <w:rPr>
          <w:rFonts w:ascii="Garamond" w:hAnsi="Garamond"/>
          <w:lang w:val="sr-Latn-CS"/>
        </w:rPr>
        <w:t>Odlu</w:t>
      </w:r>
      <w:r w:rsidR="00FF46D5">
        <w:rPr>
          <w:rFonts w:ascii="Garamond" w:hAnsi="Garamond"/>
          <w:lang w:val="sr-Latn-CS"/>
        </w:rPr>
        <w:t>ka o podizanju spomen-obiljež</w:t>
      </w:r>
      <w:r w:rsidRPr="00B838E5">
        <w:rPr>
          <w:rFonts w:ascii="Garamond" w:hAnsi="Garamond"/>
          <w:lang w:val="sr-Latn-CS"/>
        </w:rPr>
        <w:t>ja izgr</w:t>
      </w:r>
      <w:r w:rsidR="00FF46D5">
        <w:rPr>
          <w:rFonts w:ascii="Garamond" w:hAnsi="Garamond"/>
          <w:lang w:val="sr-Latn-CS"/>
        </w:rPr>
        <w:t>adnjom spomenika Blazu Jovanović</w:t>
      </w:r>
      <w:r w:rsidRPr="00B838E5">
        <w:rPr>
          <w:rFonts w:ascii="Garamond" w:hAnsi="Garamond"/>
          <w:lang w:val="sr-Latn-CS"/>
        </w:rPr>
        <w:t xml:space="preserve">u – „Službeni list Crne Gore – </w:t>
      </w:r>
      <w:r w:rsidR="00642D66" w:rsidRPr="00B838E5">
        <w:rPr>
          <w:rFonts w:ascii="Garamond" w:hAnsi="Garamond"/>
          <w:lang w:val="sr-Latn-CS"/>
        </w:rPr>
        <w:t>opštinski</w:t>
      </w:r>
      <w:r w:rsidRPr="00B838E5">
        <w:rPr>
          <w:rFonts w:ascii="Garamond" w:hAnsi="Garamond"/>
          <w:lang w:val="sr-Latn-CS"/>
        </w:rPr>
        <w:t xml:space="preserve"> propisi“, br. 47/21  od 31. decembar 2021. godine</w:t>
      </w:r>
      <w:r w:rsidR="006F406F">
        <w:rPr>
          <w:rFonts w:ascii="Garamond" w:hAnsi="Garamond"/>
          <w:lang w:val="sr-Latn-CS"/>
        </w:rPr>
        <w:t xml:space="preserve"> i</w:t>
      </w:r>
    </w:p>
    <w:p w:rsidR="00C31D7B" w:rsidRPr="00B838E5" w:rsidRDefault="00C31D7B" w:rsidP="0010540C">
      <w:pPr>
        <w:pStyle w:val="ListParagraph"/>
        <w:numPr>
          <w:ilvl w:val="0"/>
          <w:numId w:val="5"/>
        </w:numPr>
        <w:jc w:val="both"/>
        <w:rPr>
          <w:rFonts w:ascii="Garamond" w:hAnsi="Garamond"/>
          <w:lang w:val="sr-Latn-CS"/>
        </w:rPr>
      </w:pPr>
      <w:r w:rsidRPr="00B838E5">
        <w:rPr>
          <w:rFonts w:ascii="Garamond" w:hAnsi="Garamond"/>
          <w:lang w:val="sr-Latn-CS"/>
        </w:rPr>
        <w:t>O</w:t>
      </w:r>
      <w:r w:rsidR="00FF46D5">
        <w:rPr>
          <w:rFonts w:ascii="Garamond" w:hAnsi="Garamond"/>
          <w:lang w:val="sr-Latn-CS"/>
        </w:rPr>
        <w:t>dluka o podizanju spomen-obiljež</w:t>
      </w:r>
      <w:r w:rsidRPr="00B838E5">
        <w:rPr>
          <w:rFonts w:ascii="Garamond" w:hAnsi="Garamond"/>
          <w:lang w:val="sr-Latn-CS"/>
        </w:rPr>
        <w:t>ja izgradnjom sp</w:t>
      </w:r>
      <w:r w:rsidR="00FF46D5">
        <w:rPr>
          <w:rFonts w:ascii="Garamond" w:hAnsi="Garamond"/>
          <w:lang w:val="sr-Latn-CS"/>
        </w:rPr>
        <w:t>omenika knjazu Danilu I Petrović</w:t>
      </w:r>
      <w:r w:rsidRPr="00B838E5">
        <w:rPr>
          <w:rFonts w:ascii="Garamond" w:hAnsi="Garamond"/>
          <w:lang w:val="sr-Latn-CS"/>
        </w:rPr>
        <w:t xml:space="preserve">u </w:t>
      </w:r>
      <w:r w:rsidR="00FD5D7F" w:rsidRPr="00B838E5">
        <w:rPr>
          <w:rFonts w:ascii="Garamond" w:hAnsi="Garamond"/>
          <w:lang w:val="sr-Latn-CS"/>
        </w:rPr>
        <w:t>–</w:t>
      </w:r>
      <w:r w:rsidRPr="00B838E5">
        <w:rPr>
          <w:rFonts w:ascii="Garamond" w:hAnsi="Garamond"/>
          <w:lang w:val="sr-Latn-CS"/>
        </w:rPr>
        <w:t xml:space="preserve"> Njegosu – „Službeni list Crne Gore – </w:t>
      </w:r>
      <w:r w:rsidR="00642D66" w:rsidRPr="00B838E5">
        <w:rPr>
          <w:rFonts w:ascii="Garamond" w:hAnsi="Garamond"/>
          <w:lang w:val="sr-Latn-CS"/>
        </w:rPr>
        <w:t>opštinski</w:t>
      </w:r>
      <w:r w:rsidRPr="00B838E5">
        <w:rPr>
          <w:rFonts w:ascii="Garamond" w:hAnsi="Garamond"/>
          <w:lang w:val="sr-Latn-CS"/>
        </w:rPr>
        <w:t xml:space="preserve"> propisi“, br. 47/21  od 31. decembar 2021. godine</w:t>
      </w:r>
      <w:r w:rsidR="006F406F">
        <w:rPr>
          <w:rFonts w:ascii="Garamond" w:hAnsi="Garamond"/>
          <w:lang w:val="sr-Latn-CS"/>
        </w:rPr>
        <w:t>.</w:t>
      </w:r>
    </w:p>
    <w:p w:rsidR="00FD5D7F" w:rsidRPr="00484EAB" w:rsidRDefault="00EF4C42" w:rsidP="00484EAB">
      <w:pPr>
        <w:jc w:val="both"/>
        <w:rPr>
          <w:rFonts w:ascii="Garamond" w:hAnsi="Garamond"/>
          <w:u w:val="single"/>
          <w:lang w:val="sr-Latn-CS"/>
        </w:rPr>
      </w:pPr>
      <w:r w:rsidRPr="00484EAB">
        <w:rPr>
          <w:rFonts w:ascii="Garamond" w:hAnsi="Garamond"/>
          <w:u w:val="single"/>
          <w:lang w:val="sr-Latn-CS"/>
        </w:rPr>
        <w:t>Programi</w:t>
      </w:r>
      <w:r w:rsidR="00FD5D7F" w:rsidRPr="00484EAB">
        <w:rPr>
          <w:rFonts w:ascii="Garamond" w:hAnsi="Garamond"/>
          <w:u w:val="single"/>
          <w:lang w:val="sr-Latn-CS"/>
        </w:rPr>
        <w:t xml:space="preserve"> podizanja spomen-obilježja:</w:t>
      </w:r>
    </w:p>
    <w:p w:rsidR="004418B5" w:rsidRPr="00B838E5" w:rsidRDefault="00FD5D7F" w:rsidP="0010540C">
      <w:pPr>
        <w:pStyle w:val="ListParagraph"/>
        <w:numPr>
          <w:ilvl w:val="0"/>
          <w:numId w:val="6"/>
        </w:numPr>
        <w:ind w:left="0" w:firstLine="360"/>
        <w:jc w:val="both"/>
        <w:rPr>
          <w:rFonts w:ascii="Garamond" w:hAnsi="Garamond"/>
          <w:lang w:val="sr-Latn-CS"/>
        </w:rPr>
      </w:pPr>
      <w:r w:rsidRPr="00B838E5">
        <w:rPr>
          <w:rFonts w:ascii="Garamond" w:hAnsi="Garamond"/>
          <w:lang w:val="sr-Latn-CS"/>
        </w:rPr>
        <w:t xml:space="preserve">Program podizanja spomen-obilježja – „Službeni list CG – </w:t>
      </w:r>
      <w:r w:rsidR="00642D66" w:rsidRPr="00B838E5">
        <w:rPr>
          <w:rFonts w:ascii="Garamond" w:hAnsi="Garamond"/>
          <w:lang w:val="sr-Latn-CS"/>
        </w:rPr>
        <w:t>opštinski</w:t>
      </w:r>
      <w:r w:rsidRPr="00B838E5">
        <w:rPr>
          <w:rFonts w:ascii="Garamond" w:hAnsi="Garamond"/>
          <w:lang w:val="sr-Latn-CS"/>
        </w:rPr>
        <w:t xml:space="preserve"> propisi“, br. 19/09  od </w:t>
      </w:r>
    </w:p>
    <w:p w:rsidR="00FD5D7F" w:rsidRPr="00B838E5" w:rsidRDefault="00FD5D7F" w:rsidP="0010540C">
      <w:pPr>
        <w:pStyle w:val="ListParagraph"/>
        <w:ind w:left="360" w:firstLine="360"/>
        <w:jc w:val="both"/>
        <w:rPr>
          <w:rFonts w:ascii="Garamond" w:hAnsi="Garamond"/>
          <w:lang w:val="sr-Latn-CS"/>
        </w:rPr>
      </w:pPr>
      <w:r w:rsidRPr="00B838E5">
        <w:rPr>
          <w:rFonts w:ascii="Garamond" w:hAnsi="Garamond"/>
          <w:lang w:val="sr-Latn-CS"/>
        </w:rPr>
        <w:t>11. juna 2009. godine,</w:t>
      </w:r>
    </w:p>
    <w:p w:rsidR="004418B5" w:rsidRPr="00B838E5" w:rsidRDefault="00FD5D7F" w:rsidP="0010540C">
      <w:pPr>
        <w:pStyle w:val="ListParagraph"/>
        <w:numPr>
          <w:ilvl w:val="0"/>
          <w:numId w:val="6"/>
        </w:numPr>
        <w:ind w:left="0" w:firstLine="360"/>
        <w:jc w:val="both"/>
        <w:rPr>
          <w:rFonts w:ascii="Garamond" w:hAnsi="Garamond"/>
          <w:lang w:val="sr-Latn-CS"/>
        </w:rPr>
      </w:pPr>
      <w:r w:rsidRPr="00B838E5">
        <w:rPr>
          <w:rFonts w:ascii="Garamond" w:hAnsi="Garamond"/>
          <w:lang w:val="sr-Latn-CS"/>
        </w:rPr>
        <w:t xml:space="preserve">Program podizanja spomen-obilježja – „Službeni list Crne Gore – </w:t>
      </w:r>
      <w:r w:rsidR="00642D66" w:rsidRPr="00B838E5">
        <w:rPr>
          <w:rFonts w:ascii="Garamond" w:hAnsi="Garamond"/>
          <w:lang w:val="sr-Latn-CS"/>
        </w:rPr>
        <w:t>opštinski</w:t>
      </w:r>
      <w:r w:rsidRPr="00B838E5">
        <w:rPr>
          <w:rFonts w:ascii="Garamond" w:hAnsi="Garamond"/>
          <w:lang w:val="sr-Latn-CS"/>
        </w:rPr>
        <w:t xml:space="preserve"> propisi“, br. 16/10  od </w:t>
      </w:r>
    </w:p>
    <w:p w:rsidR="00FD5D7F" w:rsidRPr="00B838E5" w:rsidRDefault="00FD5D7F" w:rsidP="0010540C">
      <w:pPr>
        <w:pStyle w:val="ListParagraph"/>
        <w:ind w:left="360" w:firstLine="360"/>
        <w:jc w:val="both"/>
        <w:rPr>
          <w:rFonts w:ascii="Garamond" w:hAnsi="Garamond"/>
          <w:lang w:val="sr-Latn-CS"/>
        </w:rPr>
      </w:pPr>
      <w:r w:rsidRPr="00B838E5">
        <w:rPr>
          <w:rFonts w:ascii="Garamond" w:hAnsi="Garamond"/>
          <w:lang w:val="sr-Latn-CS"/>
        </w:rPr>
        <w:t xml:space="preserve">27. aprila 2010. godine, </w:t>
      </w:r>
    </w:p>
    <w:p w:rsidR="00FD5D7F" w:rsidRPr="00B838E5" w:rsidRDefault="00FD5D7F" w:rsidP="0010540C">
      <w:pPr>
        <w:pStyle w:val="ListParagraph"/>
        <w:numPr>
          <w:ilvl w:val="0"/>
          <w:numId w:val="6"/>
        </w:numPr>
        <w:jc w:val="both"/>
        <w:rPr>
          <w:rFonts w:ascii="Garamond" w:hAnsi="Garamond"/>
          <w:lang w:val="sr-Latn-CS"/>
        </w:rPr>
      </w:pPr>
      <w:r w:rsidRPr="00B838E5">
        <w:rPr>
          <w:rFonts w:ascii="Garamond" w:hAnsi="Garamond"/>
          <w:lang w:val="sr-Latn-CS"/>
        </w:rPr>
        <w:t xml:space="preserve">Program podizanja spomen-obilježja – „Službeni list Crne Gore – </w:t>
      </w:r>
      <w:r w:rsidR="00642D66" w:rsidRPr="00B838E5">
        <w:rPr>
          <w:rFonts w:ascii="Garamond" w:hAnsi="Garamond"/>
          <w:lang w:val="sr-Latn-CS"/>
        </w:rPr>
        <w:t>opštinski</w:t>
      </w:r>
      <w:r w:rsidRPr="00B838E5">
        <w:rPr>
          <w:rFonts w:ascii="Garamond" w:hAnsi="Garamond"/>
          <w:lang w:val="sr-Latn-CS"/>
        </w:rPr>
        <w:t xml:space="preserve"> propisi“, br. 37/11  od 9. decembra 2011. godine, </w:t>
      </w:r>
    </w:p>
    <w:p w:rsidR="00FD5D7F" w:rsidRPr="00B838E5" w:rsidRDefault="00FD5D7F" w:rsidP="0010540C">
      <w:pPr>
        <w:pStyle w:val="ListParagraph"/>
        <w:numPr>
          <w:ilvl w:val="0"/>
          <w:numId w:val="6"/>
        </w:numPr>
        <w:jc w:val="both"/>
        <w:rPr>
          <w:rFonts w:ascii="Garamond" w:hAnsi="Garamond"/>
          <w:lang w:val="sr-Latn-CS"/>
        </w:rPr>
      </w:pPr>
      <w:r w:rsidRPr="00B838E5">
        <w:rPr>
          <w:rFonts w:ascii="Garamond" w:hAnsi="Garamond"/>
          <w:lang w:val="sr-Latn-CS"/>
        </w:rPr>
        <w:t xml:space="preserve">Program podizanja spomen-obilježja – „Službeni list Crne Gore – </w:t>
      </w:r>
      <w:r w:rsidR="00642D66" w:rsidRPr="00B838E5">
        <w:rPr>
          <w:rFonts w:ascii="Garamond" w:hAnsi="Garamond"/>
          <w:lang w:val="sr-Latn-CS"/>
        </w:rPr>
        <w:t>opštinski</w:t>
      </w:r>
      <w:r w:rsidRPr="00B838E5">
        <w:rPr>
          <w:rFonts w:ascii="Garamond" w:hAnsi="Garamond"/>
          <w:lang w:val="sr-Latn-CS"/>
        </w:rPr>
        <w:t xml:space="preserve"> propisi“, br. 41/12  od 31. decembra 2012. godine i br. 7/13  od 15. februara 2013. godine,</w:t>
      </w:r>
    </w:p>
    <w:p w:rsidR="00FD5D7F" w:rsidRPr="00B838E5" w:rsidRDefault="00FD5D7F" w:rsidP="0010540C">
      <w:pPr>
        <w:pStyle w:val="ListParagraph"/>
        <w:numPr>
          <w:ilvl w:val="0"/>
          <w:numId w:val="6"/>
        </w:numPr>
        <w:jc w:val="both"/>
        <w:rPr>
          <w:rFonts w:ascii="Garamond" w:hAnsi="Garamond"/>
          <w:lang w:val="sr-Latn-CS"/>
        </w:rPr>
      </w:pPr>
      <w:r w:rsidRPr="00B838E5">
        <w:rPr>
          <w:rFonts w:ascii="Garamond" w:hAnsi="Garamond"/>
          <w:lang w:val="sr-Latn-CS"/>
        </w:rPr>
        <w:lastRenderedPageBreak/>
        <w:t>Program podizanja spomen-obilježja</w:t>
      </w:r>
      <w:r w:rsidR="00B838E5" w:rsidRPr="00B838E5">
        <w:rPr>
          <w:rFonts w:ascii="Garamond" w:hAnsi="Garamond"/>
          <w:lang w:val="sr-Latn-CS"/>
        </w:rPr>
        <w:t xml:space="preserve"> za 2014. godinu</w:t>
      </w:r>
      <w:r w:rsidRPr="00B838E5">
        <w:rPr>
          <w:rFonts w:ascii="Garamond" w:hAnsi="Garamond"/>
          <w:lang w:val="sr-Latn-CS"/>
        </w:rPr>
        <w:t xml:space="preserve"> – „Službeni list Crne Gore – </w:t>
      </w:r>
      <w:r w:rsidR="00642D66" w:rsidRPr="00B838E5">
        <w:rPr>
          <w:rFonts w:ascii="Garamond" w:hAnsi="Garamond"/>
          <w:lang w:val="sr-Latn-CS"/>
        </w:rPr>
        <w:t>opštinski</w:t>
      </w:r>
      <w:r w:rsidRPr="00B838E5">
        <w:rPr>
          <w:rFonts w:ascii="Garamond" w:hAnsi="Garamond"/>
          <w:lang w:val="sr-Latn-CS"/>
        </w:rPr>
        <w:t xml:space="preserve"> propisi“, br. 6/14  od 27. februara 2014. godine,</w:t>
      </w:r>
    </w:p>
    <w:p w:rsidR="00A85DA7" w:rsidRPr="00B838E5" w:rsidRDefault="00FD5D7F" w:rsidP="0010540C">
      <w:pPr>
        <w:pStyle w:val="ListParagraph"/>
        <w:numPr>
          <w:ilvl w:val="0"/>
          <w:numId w:val="6"/>
        </w:numPr>
        <w:jc w:val="both"/>
        <w:rPr>
          <w:rFonts w:ascii="Garamond" w:hAnsi="Garamond"/>
          <w:lang w:val="sr-Latn-CS"/>
        </w:rPr>
      </w:pPr>
      <w:r w:rsidRPr="00B838E5">
        <w:rPr>
          <w:rFonts w:ascii="Garamond" w:hAnsi="Garamond"/>
          <w:lang w:val="sr-Latn-CS"/>
        </w:rPr>
        <w:t>Program podizanja spomen-obilježja</w:t>
      </w:r>
      <w:r w:rsidR="00B838E5" w:rsidRPr="00B838E5">
        <w:rPr>
          <w:rFonts w:ascii="Garamond" w:hAnsi="Garamond"/>
          <w:lang w:val="sr-Latn-CS"/>
        </w:rPr>
        <w:t xml:space="preserve"> za 2015. godinu</w:t>
      </w:r>
      <w:r w:rsidRPr="00B838E5">
        <w:rPr>
          <w:rFonts w:ascii="Garamond" w:hAnsi="Garamond"/>
          <w:lang w:val="sr-Latn-CS"/>
        </w:rPr>
        <w:t xml:space="preserve"> – „Službeni list Crne Gore – </w:t>
      </w:r>
      <w:r w:rsidR="00642D66" w:rsidRPr="00B838E5">
        <w:rPr>
          <w:rFonts w:ascii="Garamond" w:hAnsi="Garamond"/>
          <w:lang w:val="sr-Latn-CS"/>
        </w:rPr>
        <w:t>opštinski</w:t>
      </w:r>
      <w:r w:rsidRPr="00B838E5">
        <w:rPr>
          <w:rFonts w:ascii="Garamond" w:hAnsi="Garamond"/>
          <w:lang w:val="sr-Latn-CS"/>
        </w:rPr>
        <w:t xml:space="preserve"> propisi“, br. 13/15  od 16. april 2015. godine, </w:t>
      </w:r>
    </w:p>
    <w:p w:rsidR="00FD5D7F" w:rsidRPr="00B838E5" w:rsidRDefault="00B838E5" w:rsidP="0010540C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="Garamond" w:hAnsi="Garamond"/>
        </w:rPr>
      </w:pPr>
      <w:r w:rsidRPr="00441896">
        <w:rPr>
          <w:rFonts w:ascii="Garamond" w:hAnsi="Garamond"/>
        </w:rPr>
        <w:t xml:space="preserve">Program podizanja spomen-obilježja – „Službeni list Crne Gore – Opštinski propisi“, br. 13/16  </w:t>
      </w:r>
      <w:r w:rsidRPr="00B838E5">
        <w:rPr>
          <w:rFonts w:ascii="Garamond" w:hAnsi="Garamond"/>
        </w:rPr>
        <w:t>od 18. mart 2016. godine, br. 24/16  od 27. maja 2016. godine i br. 51/16  od 28. decembra 2016. godine,</w:t>
      </w:r>
    </w:p>
    <w:p w:rsidR="00FD5D7F" w:rsidRPr="00B838E5" w:rsidRDefault="00FD5D7F" w:rsidP="0010540C">
      <w:pPr>
        <w:pStyle w:val="ListParagraph"/>
        <w:numPr>
          <w:ilvl w:val="0"/>
          <w:numId w:val="6"/>
        </w:numPr>
        <w:jc w:val="both"/>
        <w:rPr>
          <w:rFonts w:ascii="Garamond" w:hAnsi="Garamond"/>
          <w:lang w:val="sr-Latn-CS"/>
        </w:rPr>
      </w:pPr>
      <w:r w:rsidRPr="00B838E5">
        <w:rPr>
          <w:rFonts w:ascii="Garamond" w:hAnsi="Garamond"/>
          <w:lang w:val="sr-Latn-CS"/>
        </w:rPr>
        <w:t xml:space="preserve">Program podizanja spomen-obilježja za 2017. godinu – „Službeni list Crne Gore – </w:t>
      </w:r>
      <w:r w:rsidR="00642D66" w:rsidRPr="00B838E5">
        <w:rPr>
          <w:rFonts w:ascii="Garamond" w:hAnsi="Garamond"/>
          <w:lang w:val="sr-Latn-CS"/>
        </w:rPr>
        <w:t>opštinski</w:t>
      </w:r>
      <w:r w:rsidRPr="00B838E5">
        <w:rPr>
          <w:rFonts w:ascii="Garamond" w:hAnsi="Garamond"/>
          <w:lang w:val="sr-Latn-CS"/>
        </w:rPr>
        <w:t xml:space="preserve"> propisi“, br. 22/17  od 18. maj 2017. godine i br. 9/18  od 20. marta 2018. godine, </w:t>
      </w:r>
    </w:p>
    <w:p w:rsidR="00FD5D7F" w:rsidRPr="00B838E5" w:rsidRDefault="00FD5D7F" w:rsidP="0010540C">
      <w:pPr>
        <w:pStyle w:val="ListParagraph"/>
        <w:numPr>
          <w:ilvl w:val="0"/>
          <w:numId w:val="6"/>
        </w:numPr>
        <w:jc w:val="both"/>
        <w:rPr>
          <w:rFonts w:ascii="Garamond" w:hAnsi="Garamond"/>
          <w:lang w:val="sr-Latn-CS"/>
        </w:rPr>
      </w:pPr>
      <w:r w:rsidRPr="00B838E5">
        <w:rPr>
          <w:rFonts w:ascii="Garamond" w:hAnsi="Garamond"/>
          <w:lang w:val="sr-Latn-CS"/>
        </w:rPr>
        <w:t xml:space="preserve">Program podizanja spomen-obilježja za 2018. godinu – „Službeni list Crne Gore – </w:t>
      </w:r>
      <w:r w:rsidR="00642D66" w:rsidRPr="00B838E5">
        <w:rPr>
          <w:rFonts w:ascii="Garamond" w:hAnsi="Garamond"/>
          <w:lang w:val="sr-Latn-CS"/>
        </w:rPr>
        <w:t>opštinski</w:t>
      </w:r>
      <w:r w:rsidRPr="00B838E5">
        <w:rPr>
          <w:rFonts w:ascii="Garamond" w:hAnsi="Garamond"/>
          <w:lang w:val="sr-Latn-CS"/>
        </w:rPr>
        <w:t xml:space="preserve"> propisi“, br. 38/18  od 2. novembra 2018. godine, </w:t>
      </w:r>
    </w:p>
    <w:p w:rsidR="00FD5D7F" w:rsidRPr="00B838E5" w:rsidRDefault="00FD5D7F" w:rsidP="0010540C">
      <w:pPr>
        <w:pStyle w:val="ListParagraph"/>
        <w:numPr>
          <w:ilvl w:val="0"/>
          <w:numId w:val="6"/>
        </w:numPr>
        <w:jc w:val="both"/>
        <w:rPr>
          <w:rFonts w:ascii="Garamond" w:hAnsi="Garamond"/>
          <w:lang w:val="sr-Latn-CS"/>
        </w:rPr>
      </w:pPr>
      <w:r w:rsidRPr="00B838E5">
        <w:rPr>
          <w:rFonts w:ascii="Garamond" w:hAnsi="Garamond"/>
          <w:lang w:val="sr-Latn-CS"/>
        </w:rPr>
        <w:t xml:space="preserve">Program podizanja spomen-obilježja za 2019. godinu – „Službeni list Crne Gore – </w:t>
      </w:r>
      <w:r w:rsidR="00642D66" w:rsidRPr="00B838E5">
        <w:rPr>
          <w:rFonts w:ascii="Garamond" w:hAnsi="Garamond"/>
          <w:lang w:val="sr-Latn-CS"/>
        </w:rPr>
        <w:t>opštinski</w:t>
      </w:r>
      <w:r w:rsidRPr="00B838E5">
        <w:rPr>
          <w:rFonts w:ascii="Garamond" w:hAnsi="Garamond"/>
          <w:lang w:val="sr-Latn-CS"/>
        </w:rPr>
        <w:t xml:space="preserve"> propisi“, br. 8/19  od 21. februara 2019. godine, br. 40/19  od 7. oktobar 2019. godine, br. 1/20 od 3. januara 2020. godine, br. 29/20 od 5. avgusta 2020. godine i br. 14/21 od 14. maj 2021. godine i</w:t>
      </w:r>
    </w:p>
    <w:p w:rsidR="00FD5D7F" w:rsidRPr="00B838E5" w:rsidRDefault="00B838E5" w:rsidP="0010540C">
      <w:pPr>
        <w:pStyle w:val="ListParagraph"/>
        <w:numPr>
          <w:ilvl w:val="0"/>
          <w:numId w:val="6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>Program</w:t>
      </w:r>
      <w:r w:rsidR="00FD5D7F" w:rsidRPr="00B838E5">
        <w:rPr>
          <w:rFonts w:ascii="Garamond" w:hAnsi="Garamond"/>
          <w:lang w:val="sr-Latn-CS"/>
        </w:rPr>
        <w:t xml:space="preserve"> podizanja spomen-obilježja – „Službeni list Crne Gore – </w:t>
      </w:r>
      <w:r w:rsidR="00642D66" w:rsidRPr="00B838E5">
        <w:rPr>
          <w:rFonts w:ascii="Garamond" w:hAnsi="Garamond"/>
          <w:lang w:val="sr-Latn-CS"/>
        </w:rPr>
        <w:t>opštinski</w:t>
      </w:r>
      <w:r w:rsidR="00FD5D7F" w:rsidRPr="00B838E5">
        <w:rPr>
          <w:rFonts w:ascii="Garamond" w:hAnsi="Garamond"/>
          <w:lang w:val="sr-Latn-CS"/>
        </w:rPr>
        <w:t xml:space="preserve"> propisi“, br. 39/20 od 6. novembra 2020. godine.</w:t>
      </w:r>
    </w:p>
    <w:p w:rsidR="00EF4C42" w:rsidRPr="00D656DF" w:rsidRDefault="00EF4C42" w:rsidP="0010540C">
      <w:pPr>
        <w:ind w:left="360"/>
        <w:jc w:val="both"/>
        <w:rPr>
          <w:rFonts w:ascii="Garamond" w:hAnsi="Garamond"/>
          <w:u w:val="single"/>
          <w:lang w:val="sr-Latn-CS"/>
        </w:rPr>
      </w:pPr>
      <w:r w:rsidRPr="00D656DF">
        <w:rPr>
          <w:rFonts w:ascii="Garamond" w:hAnsi="Garamond"/>
          <w:u w:val="single"/>
          <w:lang w:val="sr-Latn-CS"/>
        </w:rPr>
        <w:t>Konkursi:</w:t>
      </w:r>
    </w:p>
    <w:p w:rsidR="004C5014" w:rsidRPr="00B838E5" w:rsidRDefault="00423258" w:rsidP="0010540C">
      <w:pPr>
        <w:pStyle w:val="ListParagraph"/>
        <w:ind w:left="0" w:firstLine="360"/>
        <w:jc w:val="both"/>
        <w:rPr>
          <w:rFonts w:ascii="Garamond" w:hAnsi="Garamond"/>
          <w:lang w:val="sr-Latn-CS"/>
        </w:rPr>
      </w:pPr>
      <w:r w:rsidRPr="00D656DF">
        <w:rPr>
          <w:rFonts w:ascii="Garamond" w:hAnsi="Garamond"/>
          <w:color w:val="000000" w:themeColor="text1"/>
          <w:lang w:val="sr-Latn-CS"/>
        </w:rPr>
        <w:t xml:space="preserve">Konkurs za izradu arhitektonskog </w:t>
      </w:r>
      <w:r w:rsidR="004F7AAC">
        <w:rPr>
          <w:rFonts w:ascii="Garamond" w:hAnsi="Garamond"/>
          <w:color w:val="000000" w:themeColor="text1"/>
          <w:lang w:val="sr-Latn-CS"/>
        </w:rPr>
        <w:t xml:space="preserve">rješenja za izradu </w:t>
      </w:r>
      <w:r w:rsidRPr="00D656DF">
        <w:rPr>
          <w:rFonts w:ascii="Garamond" w:hAnsi="Garamond"/>
          <w:color w:val="000000" w:themeColor="text1"/>
          <w:lang w:val="sr-Latn-CS"/>
        </w:rPr>
        <w:t>spomen-ploče Civilnim žrtvama ratova vođenim na prostorima bivše Jugoslavi</w:t>
      </w:r>
      <w:r w:rsidR="0083036D">
        <w:rPr>
          <w:rFonts w:ascii="Garamond" w:hAnsi="Garamond"/>
          <w:color w:val="000000" w:themeColor="text1"/>
          <w:lang w:val="sr-Latn-CS"/>
        </w:rPr>
        <w:t>je u periodu 1991</w:t>
      </w:r>
      <w:r w:rsidR="004F7AAC">
        <w:rPr>
          <w:rFonts w:ascii="Garamond" w:hAnsi="Garamond"/>
          <w:color w:val="000000" w:themeColor="text1"/>
          <w:lang w:val="sr-Latn-CS"/>
        </w:rPr>
        <w:t>–2001. godine</w:t>
      </w:r>
      <w:r w:rsidRPr="00D656DF">
        <w:rPr>
          <w:rFonts w:ascii="Garamond" w:hAnsi="Garamond"/>
          <w:color w:val="000000" w:themeColor="text1"/>
          <w:lang w:val="sr-Latn-CS"/>
        </w:rPr>
        <w:t xml:space="preserve"> raspisalo je Ministarstvo za ljudska i manjinska prava i objavljen je na sajtu navedenog Ministarstva</w:t>
      </w:r>
      <w:r w:rsidR="007B6D9E" w:rsidRPr="00D656DF">
        <w:rPr>
          <w:rFonts w:ascii="Garamond" w:hAnsi="Garamond"/>
          <w:color w:val="000000" w:themeColor="text1"/>
          <w:lang w:val="sr-Latn-CS"/>
        </w:rPr>
        <w:t>,</w:t>
      </w:r>
      <w:r w:rsidRPr="00D656DF">
        <w:rPr>
          <w:rFonts w:ascii="Garamond" w:hAnsi="Garamond"/>
          <w:color w:val="000000" w:themeColor="text1"/>
          <w:lang w:val="sr-Latn-CS"/>
        </w:rPr>
        <w:t xml:space="preserve"> </w:t>
      </w:r>
      <w:r w:rsidR="007B6D9E" w:rsidRPr="00D656DF">
        <w:rPr>
          <w:rFonts w:ascii="Garamond" w:hAnsi="Garamond"/>
          <w:color w:val="000000" w:themeColor="text1"/>
          <w:lang w:val="sr-Latn-CS"/>
        </w:rPr>
        <w:t xml:space="preserve">2. juna 2011. godine </w:t>
      </w:r>
      <w:r w:rsidRPr="00D656DF">
        <w:rPr>
          <w:rFonts w:ascii="Garamond" w:hAnsi="Garamond"/>
          <w:color w:val="000000" w:themeColor="text1"/>
          <w:lang w:val="sr-Latn-CS"/>
        </w:rPr>
        <w:t>i u dnevnim novinama Pobjeda;</w:t>
      </w:r>
      <w:r w:rsidRPr="00B838E5">
        <w:rPr>
          <w:rFonts w:ascii="Garamond" w:hAnsi="Garamond"/>
          <w:lang w:val="sr-Latn-CS"/>
        </w:rPr>
        <w:t xml:space="preserve"> </w:t>
      </w:r>
      <w:r w:rsidR="00C26552" w:rsidRPr="00B838E5">
        <w:rPr>
          <w:rFonts w:ascii="Garamond" w:hAnsi="Garamond"/>
          <w:lang w:val="sr-Latn-CS"/>
        </w:rPr>
        <w:t>Konkurs za izradu idejnog i umjetničkog rješenja spomenika Velikom vojvodi Mirku Petroviću, objavljen u dnevnom listu „Pobjeda</w:t>
      </w:r>
      <w:r w:rsidR="0072395E" w:rsidRPr="00B838E5">
        <w:rPr>
          <w:rFonts w:ascii="Garamond" w:hAnsi="Garamond"/>
          <w:lang w:val="sr-Latn-CS"/>
        </w:rPr>
        <w:t xml:space="preserve">“, </w:t>
      </w:r>
      <w:r w:rsidR="00C26552" w:rsidRPr="00B838E5">
        <w:rPr>
          <w:rFonts w:ascii="Garamond" w:hAnsi="Garamond"/>
          <w:lang w:val="sr-Latn-CS"/>
        </w:rPr>
        <w:t xml:space="preserve">23. septembra 2015. </w:t>
      </w:r>
      <w:r w:rsidRPr="00B838E5">
        <w:rPr>
          <w:rFonts w:ascii="Garamond" w:hAnsi="Garamond"/>
          <w:lang w:val="sr-Latn-CS"/>
        </w:rPr>
        <w:t>godine;</w:t>
      </w:r>
      <w:r w:rsidR="0072395E" w:rsidRPr="00B838E5">
        <w:rPr>
          <w:rFonts w:ascii="Garamond" w:hAnsi="Garamond"/>
          <w:lang w:val="sr-Latn-CS"/>
        </w:rPr>
        <w:t xml:space="preserve"> Konkurs</w:t>
      </w:r>
      <w:r w:rsidR="004C5014" w:rsidRPr="00B838E5">
        <w:rPr>
          <w:rFonts w:ascii="Garamond" w:hAnsi="Garamond"/>
          <w:lang w:val="sr-Latn-CS"/>
        </w:rPr>
        <w:t xml:space="preserve"> za i</w:t>
      </w:r>
      <w:r w:rsidRPr="00B838E5">
        <w:rPr>
          <w:rFonts w:ascii="Garamond" w:hAnsi="Garamond"/>
          <w:lang w:val="sr-Latn-CS"/>
        </w:rPr>
        <w:t>z</w:t>
      </w:r>
      <w:r w:rsidR="004C5014" w:rsidRPr="00B838E5">
        <w:rPr>
          <w:rFonts w:ascii="Garamond" w:hAnsi="Garamond"/>
          <w:lang w:val="sr-Latn-CS"/>
        </w:rPr>
        <w:t>radu umjetničkog i arhitektonsko-urbanističkog rješenja spomenika Blažu Jovanoviću i Konkurs za i</w:t>
      </w:r>
      <w:r w:rsidRPr="00B838E5">
        <w:rPr>
          <w:rFonts w:ascii="Garamond" w:hAnsi="Garamond"/>
          <w:lang w:val="sr-Latn-CS"/>
        </w:rPr>
        <w:t>z</w:t>
      </w:r>
      <w:r w:rsidR="004C5014" w:rsidRPr="00B838E5">
        <w:rPr>
          <w:rFonts w:ascii="Garamond" w:hAnsi="Garamond"/>
          <w:lang w:val="sr-Latn-CS"/>
        </w:rPr>
        <w:t>radu umjetničkog i arhitektonsko-urbanističkog rješenja spomenika knjazu Danilu I Petroviću-Njegošu, objavljen je na oglasnoj strani zvanične internet stranice Glavnog grada – Podgorice, 27. maja 2022. godine i u dnevnom listu Pobjeda, 28. maja 2022. godine.</w:t>
      </w:r>
    </w:p>
    <w:p w:rsidR="00EF4C42" w:rsidRPr="00D656DF" w:rsidRDefault="00EF4C42" w:rsidP="0010540C">
      <w:pPr>
        <w:pStyle w:val="ListParagraph"/>
        <w:ind w:left="0" w:firstLine="360"/>
        <w:jc w:val="both"/>
        <w:rPr>
          <w:rFonts w:ascii="Garamond" w:hAnsi="Garamond"/>
          <w:color w:val="000000" w:themeColor="text1"/>
          <w:u w:val="single"/>
          <w:lang w:val="sr-Latn-CS"/>
        </w:rPr>
      </w:pPr>
      <w:r w:rsidRPr="00D656DF">
        <w:rPr>
          <w:rFonts w:ascii="Garamond" w:hAnsi="Garamond"/>
          <w:color w:val="000000" w:themeColor="text1"/>
          <w:u w:val="single"/>
          <w:lang w:val="sr-Latn-CS"/>
        </w:rPr>
        <w:t>Rješenja o imen</w:t>
      </w:r>
      <w:r w:rsidR="00D656DF">
        <w:rPr>
          <w:rFonts w:ascii="Garamond" w:hAnsi="Garamond"/>
          <w:color w:val="000000" w:themeColor="text1"/>
          <w:u w:val="single"/>
          <w:lang w:val="sr-Latn-CS"/>
        </w:rPr>
        <w:t>o</w:t>
      </w:r>
      <w:r w:rsidRPr="00D656DF">
        <w:rPr>
          <w:rFonts w:ascii="Garamond" w:hAnsi="Garamond"/>
          <w:color w:val="000000" w:themeColor="text1"/>
          <w:u w:val="single"/>
          <w:lang w:val="sr-Latn-CS"/>
        </w:rPr>
        <w:t>vanju Stručne komisije:</w:t>
      </w:r>
    </w:p>
    <w:p w:rsidR="00231EE8" w:rsidRPr="00B838E5" w:rsidRDefault="00423258" w:rsidP="0010540C">
      <w:pPr>
        <w:pStyle w:val="ListParagraph"/>
        <w:ind w:left="0" w:firstLine="360"/>
        <w:jc w:val="both"/>
        <w:rPr>
          <w:rFonts w:ascii="Garamond" w:hAnsi="Garamond"/>
          <w:lang w:val="sr-Latn-CS"/>
        </w:rPr>
      </w:pPr>
      <w:r w:rsidRPr="00D656DF">
        <w:rPr>
          <w:rFonts w:ascii="Garamond" w:hAnsi="Garamond"/>
          <w:color w:val="000000" w:themeColor="text1"/>
          <w:lang w:val="sr-Latn-CS"/>
        </w:rPr>
        <w:t xml:space="preserve">Rješenje o imenvanju Stručne komisije za ocjenu i odabir arhitektonskog i umjetničkog rješenja spomen-objekta (za spomen-obilježje </w:t>
      </w:r>
      <w:r w:rsidR="00231EE8" w:rsidRPr="00D656DF">
        <w:rPr>
          <w:rFonts w:ascii="Garamond" w:hAnsi="Garamond"/>
          <w:color w:val="000000" w:themeColor="text1"/>
          <w:lang w:val="sr-Latn-CS"/>
        </w:rPr>
        <w:t>Civilnim žrtvama ratova vođenim na prostorima b</w:t>
      </w:r>
      <w:r w:rsidR="0083036D">
        <w:rPr>
          <w:rFonts w:ascii="Garamond" w:hAnsi="Garamond"/>
          <w:color w:val="000000" w:themeColor="text1"/>
          <w:lang w:val="sr-Latn-CS"/>
        </w:rPr>
        <w:t>ivše Jugoslavije u periodu 1991</w:t>
      </w:r>
      <w:r w:rsidR="00231EE8" w:rsidRPr="00D656DF">
        <w:rPr>
          <w:rFonts w:ascii="Garamond" w:hAnsi="Garamond"/>
          <w:color w:val="000000" w:themeColor="text1"/>
          <w:lang w:val="sr-Latn-CS"/>
        </w:rPr>
        <w:t>–2001. godine), koje je donio gradonačelnik Glavnog grada – Podgorica, br. 01-033/11-747 od 16. 05. 2011. godine, Rješenje</w:t>
      </w:r>
      <w:r w:rsidR="00231EE8" w:rsidRPr="00B838E5">
        <w:rPr>
          <w:rFonts w:ascii="Garamond" w:hAnsi="Garamond"/>
          <w:lang w:val="sr-Latn-CS"/>
        </w:rPr>
        <w:t xml:space="preserve"> o imenvanju stručne komisije za ocjenu i odabir arhitektonskog i umjetničkog rješenja spomenika Velikom vojvodi Mirku Petroviću, br. 01-033/15-498 od 02. 09. 2015. godine</w:t>
      </w:r>
      <w:r w:rsidR="00317D0D" w:rsidRPr="00B838E5">
        <w:rPr>
          <w:rFonts w:ascii="Garamond" w:hAnsi="Garamond"/>
          <w:lang w:val="sr-Latn-CS"/>
        </w:rPr>
        <w:t xml:space="preserve"> i Rješenje o imenvanju Stručne komisije za ocjenu i odabir arhitektonskog i umjetničkog rješenja spomenika Blažu Jovanoviću i spomenika Danilu I Petrov</w:t>
      </w:r>
      <w:r w:rsidR="00FC62D9" w:rsidRPr="00B838E5">
        <w:rPr>
          <w:rFonts w:ascii="Garamond" w:hAnsi="Garamond"/>
          <w:lang w:val="sr-Latn-CS"/>
        </w:rPr>
        <w:t>iću-Njegošu, broj: 01-018/22-585</w:t>
      </w:r>
      <w:r w:rsidR="00317D0D" w:rsidRPr="00B838E5">
        <w:rPr>
          <w:rFonts w:ascii="Garamond" w:hAnsi="Garamond"/>
          <w:lang w:val="sr-Latn-CS"/>
        </w:rPr>
        <w:t xml:space="preserve"> od </w:t>
      </w:r>
      <w:r w:rsidR="00FC62D9" w:rsidRPr="00B838E5">
        <w:rPr>
          <w:rFonts w:ascii="Garamond" w:hAnsi="Garamond"/>
          <w:lang w:val="sr-Latn-CS"/>
        </w:rPr>
        <w:t>31. 01. 2022. godine</w:t>
      </w:r>
    </w:p>
    <w:p w:rsidR="004C5014" w:rsidRPr="00B838E5" w:rsidRDefault="004C5014" w:rsidP="0010540C">
      <w:pPr>
        <w:pStyle w:val="ListParagraph"/>
        <w:ind w:left="0" w:firstLine="360"/>
        <w:jc w:val="both"/>
        <w:rPr>
          <w:rFonts w:ascii="Garamond" w:hAnsi="Garamond"/>
          <w:lang w:val="sr-Latn-CS"/>
        </w:rPr>
      </w:pPr>
    </w:p>
    <w:p w:rsidR="00ED1814" w:rsidRPr="00B838E5" w:rsidRDefault="00ED1814" w:rsidP="0010540C">
      <w:pPr>
        <w:ind w:firstLine="360"/>
        <w:jc w:val="both"/>
        <w:rPr>
          <w:rFonts w:ascii="Garamond" w:hAnsi="Garamond"/>
          <w:lang w:val="sr-Latn-CS"/>
        </w:rPr>
      </w:pPr>
      <w:r w:rsidRPr="00B838E5">
        <w:rPr>
          <w:rFonts w:ascii="Garamond" w:hAnsi="Garamond"/>
          <w:lang w:val="sr-Latn-CS"/>
        </w:rPr>
        <w:t xml:space="preserve">Članom 30 stav 1 Zakona o slobodnom pristupi informacijama propisano je da o zahtjevu za pristup informaciji ili ponovnu upotrebu informacija, osim u slučaju iz člana 22 ovog Zakona, organ vlasti odlučuje rješenjem, kojim dozvoljava pristup traženoj informaciji, odnosno ponovnu upotrebu informacija ili njenom dijelu  ili zahtjev odbija. </w:t>
      </w:r>
    </w:p>
    <w:p w:rsidR="00ED1814" w:rsidRPr="00B838E5" w:rsidRDefault="00ED1814" w:rsidP="0010540C">
      <w:pPr>
        <w:ind w:firstLine="720"/>
        <w:jc w:val="both"/>
        <w:rPr>
          <w:rFonts w:ascii="Garamond" w:hAnsi="Garamond" w:cs="Garamond"/>
          <w:b/>
          <w:lang w:val="sr-Latn-CS"/>
        </w:rPr>
      </w:pPr>
      <w:r w:rsidRPr="00B838E5">
        <w:rPr>
          <w:rFonts w:ascii="Garamond" w:hAnsi="Garamond"/>
          <w:lang w:val="sr-Latn-CS"/>
        </w:rPr>
        <w:t xml:space="preserve">Odredbom člana 21 stav 1 Zakona o slobodnom pristupu informacijama propisano je da podnosilac zahtjeva ima pravo da izabere način na koji želi da ostvari pristup traženoj informaciji, te će se pristup predmetnom dokumentu ostvariti </w:t>
      </w:r>
      <w:r w:rsidRPr="00B838E5">
        <w:rPr>
          <w:rFonts w:ascii="Garamond" w:hAnsi="Garamond" w:cs="Garamond"/>
          <w:lang w:val="sr-Latn-CS"/>
        </w:rPr>
        <w:t>dostavom tražene informacije na e-mail</w:t>
      </w:r>
      <w:r w:rsidR="00F228DA">
        <w:rPr>
          <w:rFonts w:ascii="Garamond" w:hAnsi="Garamond" w:cs="Garamond"/>
          <w:lang w:val="sr-Latn-CS"/>
        </w:rPr>
        <w:t>:</w:t>
      </w:r>
      <w:r w:rsidR="00F228DA" w:rsidRPr="00B838E5">
        <w:rPr>
          <w:rFonts w:ascii="Garamond" w:hAnsi="Garamond" w:cs="Garamond"/>
          <w:lang w:val="sr-Latn-CS"/>
        </w:rPr>
        <w:t xml:space="preserve"> </w:t>
      </w:r>
      <w:hyperlink r:id="rId8" w:history="1">
        <w:r w:rsidR="00F228DA" w:rsidRPr="00B838E5">
          <w:rPr>
            <w:rStyle w:val="Hyperlink"/>
            <w:rFonts w:ascii="Garamond" w:hAnsi="Garamond" w:cs="Garamond"/>
            <w:lang w:val="sr-Latn-CS"/>
          </w:rPr>
          <w:t>cdt@cdtmn.org</w:t>
        </w:r>
      </w:hyperlink>
      <w:r w:rsidRPr="00B838E5">
        <w:rPr>
          <w:rFonts w:ascii="Garamond" w:hAnsi="Garamond"/>
          <w:lang w:val="sr-Latn-CS"/>
        </w:rPr>
        <w:t>.</w:t>
      </w:r>
    </w:p>
    <w:p w:rsidR="00ED1814" w:rsidRPr="00B838E5" w:rsidRDefault="00ED1814" w:rsidP="0010540C">
      <w:pPr>
        <w:ind w:firstLine="720"/>
        <w:jc w:val="both"/>
        <w:rPr>
          <w:rFonts w:ascii="Garamond" w:hAnsi="Garamond"/>
          <w:lang w:val="sr-Latn-CS"/>
        </w:rPr>
      </w:pPr>
      <w:r w:rsidRPr="00B838E5">
        <w:rPr>
          <w:rFonts w:ascii="Garamond" w:hAnsi="Garamond"/>
          <w:lang w:val="sr-Latn-CS"/>
        </w:rPr>
        <w:t>Žalba na ovo rješenje ne odlaže njegovo izvršenje shodno članu 36 Zakona o slobodnom pristupu informacijama.</w:t>
      </w:r>
    </w:p>
    <w:p w:rsidR="00ED1814" w:rsidRPr="00B838E5" w:rsidRDefault="00ED1814" w:rsidP="0010540C">
      <w:pPr>
        <w:ind w:firstLine="720"/>
        <w:jc w:val="both"/>
        <w:rPr>
          <w:rFonts w:ascii="Garamond" w:hAnsi="Garamond"/>
          <w:lang w:val="sr-Latn-CS"/>
        </w:rPr>
      </w:pPr>
      <w:r w:rsidRPr="00B838E5">
        <w:rPr>
          <w:rFonts w:ascii="Garamond" w:hAnsi="Garamond"/>
          <w:lang w:val="sr-Latn-CS"/>
        </w:rPr>
        <w:t>Na osnovu izloženog odlučeno je kao u dispozitivu rješenja.</w:t>
      </w:r>
    </w:p>
    <w:p w:rsidR="00ED1814" w:rsidRPr="00B838E5" w:rsidRDefault="00ED1814" w:rsidP="0010540C">
      <w:pPr>
        <w:jc w:val="both"/>
        <w:rPr>
          <w:rFonts w:ascii="Garamond" w:hAnsi="Garamond"/>
          <w:b/>
          <w:lang w:val="sr-Latn-CS"/>
        </w:rPr>
      </w:pPr>
      <w:r w:rsidRPr="00B838E5">
        <w:rPr>
          <w:rFonts w:ascii="Garamond" w:hAnsi="Garamond"/>
          <w:lang w:val="sr-Latn-CS"/>
        </w:rPr>
        <w:t xml:space="preserve"> </w:t>
      </w:r>
    </w:p>
    <w:p w:rsidR="00ED1814" w:rsidRPr="00B838E5" w:rsidRDefault="00ED1814" w:rsidP="0010540C">
      <w:pPr>
        <w:jc w:val="both"/>
        <w:rPr>
          <w:rFonts w:ascii="Garamond" w:eastAsiaTheme="minorEastAsia" w:hAnsi="Garamond" w:cs="Calibri"/>
          <w:lang w:val="sr-Latn-CS"/>
        </w:rPr>
      </w:pPr>
      <w:r w:rsidRPr="00B838E5">
        <w:rPr>
          <w:rFonts w:ascii="Garamond" w:hAnsi="Garamond"/>
          <w:b/>
          <w:u w:val="single"/>
          <w:lang w:val="sr-Latn-CS"/>
        </w:rPr>
        <w:lastRenderedPageBreak/>
        <w:t xml:space="preserve">Uputstvo o pravnoj zaštiti: </w:t>
      </w:r>
      <w:r w:rsidRPr="00B838E5">
        <w:rPr>
          <w:rFonts w:ascii="Garamond" w:hAnsi="Garamond"/>
          <w:lang w:val="sr-Latn-CS"/>
        </w:rPr>
        <w:t>Protiv ovog rješenja može se izjaviti žalba Agenciji za zaštitu ličnih podataka i slobodan pristup informacijama u roku od 15 dana od prijema rješenja neposredno ili preko Sekretarijat</w:t>
      </w:r>
      <w:r w:rsidR="007B6D9E">
        <w:rPr>
          <w:rFonts w:ascii="Garamond" w:hAnsi="Garamond"/>
          <w:lang w:val="sr-Latn-CS"/>
        </w:rPr>
        <w:t>a</w:t>
      </w:r>
      <w:r w:rsidRPr="00B838E5">
        <w:rPr>
          <w:rFonts w:ascii="Garamond" w:hAnsi="Garamond"/>
          <w:lang w:val="sr-Latn-CS"/>
        </w:rPr>
        <w:t xml:space="preserve"> za kulturu i sport. Žalba se podnosi u dva primjerka, sa dokazom o uplati 3,00 eura admini</w:t>
      </w:r>
      <w:r w:rsidR="00642D66" w:rsidRPr="00B838E5">
        <w:rPr>
          <w:rFonts w:ascii="Garamond" w:hAnsi="Garamond"/>
          <w:lang w:val="sr-Latn-CS"/>
        </w:rPr>
        <w:t xml:space="preserve">strativne takse na žiro račun – </w:t>
      </w:r>
      <w:r w:rsidRPr="00B838E5">
        <w:rPr>
          <w:rFonts w:ascii="Garamond" w:hAnsi="Garamond"/>
          <w:lang w:val="sr-Latn-CS"/>
        </w:rPr>
        <w:t>Budžeta Glavno</w:t>
      </w:r>
      <w:r w:rsidR="005E3FDE">
        <w:rPr>
          <w:rFonts w:ascii="Garamond" w:hAnsi="Garamond"/>
          <w:lang w:val="sr-Latn-CS"/>
        </w:rPr>
        <w:t xml:space="preserve">g grada broj: 550-30262334-37 </w:t>
      </w:r>
      <w:r w:rsidR="00642D66" w:rsidRPr="00B838E5">
        <w:rPr>
          <w:rFonts w:ascii="Garamond" w:hAnsi="Garamond"/>
          <w:lang w:val="sr-Latn-CS"/>
        </w:rPr>
        <w:t xml:space="preserve">– </w:t>
      </w:r>
      <w:r w:rsidRPr="00B838E5">
        <w:rPr>
          <w:rFonts w:ascii="Garamond" w:hAnsi="Garamond"/>
          <w:lang w:val="sr-Latn-CS"/>
        </w:rPr>
        <w:t xml:space="preserve">lokalna administrativna taksa, shodno Tarifnom broju 2 Odluke o lokalnim administrativnim taksama </w:t>
      </w:r>
      <w:r w:rsidRPr="00B838E5">
        <w:rPr>
          <w:rFonts w:ascii="Garamond" w:eastAsiaTheme="minorEastAsia" w:hAnsi="Garamond" w:cs="Calibri"/>
          <w:lang w:val="sr-Latn-CS"/>
        </w:rPr>
        <w:t xml:space="preserve">("Službeni list Crne Gore </w:t>
      </w:r>
      <w:r w:rsidR="00C26552" w:rsidRPr="00B838E5">
        <w:rPr>
          <w:rFonts w:ascii="Garamond" w:eastAsiaTheme="minorEastAsia" w:hAnsi="Garamond" w:cs="Calibri"/>
          <w:lang w:val="sr-Latn-CS"/>
        </w:rPr>
        <w:t>–</w:t>
      </w:r>
      <w:r w:rsidRPr="00B838E5">
        <w:rPr>
          <w:rFonts w:ascii="Garamond" w:eastAsiaTheme="minorEastAsia" w:hAnsi="Garamond" w:cs="Calibri"/>
          <w:lang w:val="sr-Latn-CS"/>
        </w:rPr>
        <w:t xml:space="preserve"> </w:t>
      </w:r>
      <w:r w:rsidR="00642D66" w:rsidRPr="00B838E5">
        <w:rPr>
          <w:rFonts w:ascii="Garamond" w:eastAsiaTheme="minorEastAsia" w:hAnsi="Garamond" w:cs="Calibri"/>
          <w:lang w:val="sr-Latn-CS"/>
        </w:rPr>
        <w:t>opštinski</w:t>
      </w:r>
      <w:r w:rsidRPr="00B838E5">
        <w:rPr>
          <w:rFonts w:ascii="Garamond" w:eastAsiaTheme="minorEastAsia" w:hAnsi="Garamond" w:cs="Calibri"/>
          <w:lang w:val="sr-Latn-CS"/>
        </w:rPr>
        <w:t xml:space="preserve"> propisi", br. 54/19).</w:t>
      </w:r>
      <w:r w:rsidRPr="00B838E5">
        <w:rPr>
          <w:rFonts w:ascii="Garamond" w:hAnsi="Garamond"/>
          <w:lang w:val="sr-Latn-CS"/>
        </w:rPr>
        <w:tab/>
      </w:r>
      <w:r w:rsidRPr="00B838E5">
        <w:rPr>
          <w:rFonts w:ascii="Garamond" w:hAnsi="Garamond"/>
          <w:lang w:val="sr-Latn-CS"/>
        </w:rPr>
        <w:tab/>
        <w:t xml:space="preserve">                                                                      </w:t>
      </w:r>
    </w:p>
    <w:p w:rsidR="00ED1814" w:rsidRPr="00B838E5" w:rsidRDefault="00ED1814" w:rsidP="00ED1814">
      <w:pPr>
        <w:pStyle w:val="NoSpacing"/>
        <w:jc w:val="right"/>
        <w:rPr>
          <w:rFonts w:ascii="Garamond" w:hAnsi="Garamond"/>
          <w:b/>
          <w:bCs/>
          <w:sz w:val="24"/>
          <w:szCs w:val="24"/>
          <w:lang w:val="sr-Latn-CS"/>
        </w:rPr>
      </w:pPr>
      <w:r w:rsidRPr="00B838E5">
        <w:rPr>
          <w:rFonts w:ascii="Garamond" w:hAnsi="Garamond"/>
          <w:sz w:val="24"/>
          <w:szCs w:val="24"/>
          <w:lang w:val="sr-Latn-CS"/>
        </w:rPr>
        <w:t xml:space="preserve">                                                                                                                                               </w:t>
      </w:r>
      <w:r w:rsidRPr="00B838E5">
        <w:rPr>
          <w:rFonts w:ascii="Garamond" w:hAnsi="Garamond"/>
          <w:b/>
          <w:sz w:val="24"/>
          <w:szCs w:val="24"/>
          <w:lang w:val="sr-Latn-CS"/>
        </w:rPr>
        <w:t xml:space="preserve"> SEKRETARKA</w:t>
      </w:r>
      <w:r w:rsidRPr="00B838E5">
        <w:rPr>
          <w:rFonts w:ascii="Garamond" w:hAnsi="Garamond"/>
          <w:b/>
          <w:bCs/>
          <w:sz w:val="24"/>
          <w:szCs w:val="24"/>
          <w:lang w:val="sr-Latn-CS"/>
        </w:rPr>
        <w:t xml:space="preserve">                                                                                                                                               Ana Medigović</w:t>
      </w:r>
    </w:p>
    <w:p w:rsidR="00ED1814" w:rsidRPr="00B838E5" w:rsidRDefault="00ED1814" w:rsidP="00ED1814">
      <w:pPr>
        <w:jc w:val="both"/>
        <w:rPr>
          <w:rFonts w:ascii="Garamond" w:hAnsi="Garamond"/>
          <w:lang w:val="sr-Latn-CS"/>
        </w:rPr>
      </w:pPr>
    </w:p>
    <w:p w:rsidR="00ED1814" w:rsidRPr="00B838E5" w:rsidRDefault="00ED1814" w:rsidP="00ED1814">
      <w:pPr>
        <w:jc w:val="both"/>
        <w:rPr>
          <w:rFonts w:ascii="Garamond" w:hAnsi="Garamond"/>
          <w:lang w:val="sr-Latn-CS"/>
        </w:rPr>
      </w:pPr>
      <w:r w:rsidRPr="00B838E5">
        <w:rPr>
          <w:rFonts w:ascii="Garamond" w:hAnsi="Garamond"/>
          <w:lang w:val="sr-Latn-CS"/>
        </w:rPr>
        <w:t>Dostavljeno:</w:t>
      </w:r>
    </w:p>
    <w:p w:rsidR="00ED1814" w:rsidRPr="00B838E5" w:rsidRDefault="00FD7C12" w:rsidP="00FD7C12">
      <w:pPr>
        <w:pStyle w:val="ListParagraph"/>
        <w:numPr>
          <w:ilvl w:val="0"/>
          <w:numId w:val="4"/>
        </w:numPr>
        <w:jc w:val="both"/>
        <w:rPr>
          <w:rFonts w:ascii="Garamond" w:hAnsi="Garamond" w:cs="Garamond"/>
          <w:lang w:val="sr-Latn-CS"/>
        </w:rPr>
      </w:pPr>
      <w:r w:rsidRPr="00B838E5">
        <w:rPr>
          <w:rFonts w:ascii="Garamond" w:hAnsi="Garamond"/>
          <w:lang w:val="sr-Latn-CS"/>
        </w:rPr>
        <w:t>Centru za demokratsku tranziciju</w:t>
      </w:r>
      <w:r w:rsidR="00ED1814" w:rsidRPr="00B838E5">
        <w:rPr>
          <w:rFonts w:ascii="Garamond" w:hAnsi="Garamond" w:cs="Garamond"/>
          <w:lang w:val="sr-Latn-CS"/>
        </w:rPr>
        <w:t xml:space="preserve"> </w:t>
      </w:r>
    </w:p>
    <w:p w:rsidR="00FD7C12" w:rsidRPr="00B838E5" w:rsidRDefault="00FD7C12" w:rsidP="00FD7C12">
      <w:pPr>
        <w:ind w:firstLine="720"/>
        <w:jc w:val="both"/>
        <w:rPr>
          <w:rFonts w:ascii="Garamond" w:hAnsi="Garamond" w:cs="Garamond"/>
          <w:lang w:val="sr-Latn-CS"/>
        </w:rPr>
      </w:pPr>
      <w:bookmarkStart w:id="1" w:name="_Hlk70025382"/>
      <w:r w:rsidRPr="00B838E5">
        <w:rPr>
          <w:rFonts w:ascii="Garamond" w:hAnsi="Garamond" w:cs="Garamond"/>
          <w:lang w:val="sr-Latn-CS"/>
        </w:rPr>
        <w:t xml:space="preserve">e-mail: </w:t>
      </w:r>
      <w:hyperlink r:id="rId9" w:history="1">
        <w:r w:rsidRPr="00B838E5">
          <w:rPr>
            <w:rStyle w:val="Hyperlink"/>
            <w:rFonts w:ascii="Garamond" w:hAnsi="Garamond" w:cs="Garamond"/>
            <w:lang w:val="sr-Latn-CS"/>
          </w:rPr>
          <w:t>cdt@cdtmn.org</w:t>
        </w:r>
      </w:hyperlink>
    </w:p>
    <w:bookmarkEnd w:id="1"/>
    <w:p w:rsidR="00ED1814" w:rsidRPr="00B838E5" w:rsidRDefault="00ED1814" w:rsidP="00ED1814">
      <w:pPr>
        <w:pStyle w:val="ListParagraph"/>
        <w:numPr>
          <w:ilvl w:val="0"/>
          <w:numId w:val="4"/>
        </w:numPr>
        <w:jc w:val="both"/>
        <w:rPr>
          <w:rFonts w:ascii="Garamond" w:hAnsi="Garamond"/>
          <w:lang w:val="sr-Latn-CS"/>
        </w:rPr>
      </w:pPr>
      <w:r w:rsidRPr="00B838E5">
        <w:rPr>
          <w:rFonts w:ascii="Garamond" w:hAnsi="Garamond"/>
          <w:lang w:val="sr-Latn-CS"/>
        </w:rPr>
        <w:t>Agenciji za zaštitu ličnih podataka i slobodan</w:t>
      </w:r>
      <w:r w:rsidR="00FD7C12" w:rsidRPr="00B838E5">
        <w:rPr>
          <w:rFonts w:ascii="Garamond" w:hAnsi="Garamond"/>
          <w:lang w:val="sr-Latn-CS"/>
        </w:rPr>
        <w:t xml:space="preserve"> </w:t>
      </w:r>
      <w:r w:rsidRPr="00B838E5">
        <w:rPr>
          <w:rFonts w:ascii="Garamond" w:hAnsi="Garamond"/>
          <w:lang w:val="sr-Latn-CS"/>
        </w:rPr>
        <w:t xml:space="preserve"> pristup informacijama Podgorica,</w:t>
      </w:r>
    </w:p>
    <w:p w:rsidR="00ED1814" w:rsidRPr="00B838E5" w:rsidRDefault="00ED1814" w:rsidP="00FD7C12">
      <w:pPr>
        <w:pStyle w:val="ListParagraph"/>
        <w:numPr>
          <w:ilvl w:val="0"/>
          <w:numId w:val="4"/>
        </w:numPr>
        <w:jc w:val="both"/>
        <w:rPr>
          <w:rFonts w:ascii="Garamond" w:hAnsi="Garamond"/>
          <w:lang w:val="sr-Latn-CS"/>
        </w:rPr>
      </w:pPr>
      <w:r w:rsidRPr="00B838E5">
        <w:rPr>
          <w:rFonts w:ascii="Garamond" w:hAnsi="Garamond"/>
          <w:lang w:val="sr-Latn-CS"/>
        </w:rPr>
        <w:t>Centru za informacioni sistem Glavnog grada – Podgorice</w:t>
      </w:r>
    </w:p>
    <w:p w:rsidR="00842D32" w:rsidRPr="00B838E5" w:rsidRDefault="00842D32" w:rsidP="00842D32">
      <w:pPr>
        <w:pStyle w:val="NoSpacing"/>
        <w:rPr>
          <w:rFonts w:ascii="Garamond" w:hAnsi="Garamond"/>
          <w:sz w:val="24"/>
          <w:szCs w:val="24"/>
          <w:lang w:val="sr-Latn-CS"/>
        </w:rPr>
      </w:pPr>
    </w:p>
    <w:p w:rsidR="00842D32" w:rsidRPr="00B838E5" w:rsidRDefault="00842D32" w:rsidP="00842D32">
      <w:pPr>
        <w:pStyle w:val="NoSpacing"/>
        <w:rPr>
          <w:rFonts w:ascii="Garamond" w:hAnsi="Garamond"/>
          <w:sz w:val="24"/>
          <w:szCs w:val="24"/>
          <w:lang w:val="sr-Latn-CS"/>
        </w:rPr>
      </w:pPr>
    </w:p>
    <w:p w:rsidR="00842D32" w:rsidRPr="00B838E5" w:rsidRDefault="00842D32" w:rsidP="00842D32">
      <w:pPr>
        <w:pStyle w:val="NoSpacing"/>
        <w:rPr>
          <w:rFonts w:ascii="Garamond" w:hAnsi="Garamond"/>
          <w:sz w:val="24"/>
          <w:szCs w:val="24"/>
          <w:lang w:val="sr-Latn-CS"/>
        </w:rPr>
      </w:pPr>
    </w:p>
    <w:p w:rsidR="00842D32" w:rsidRPr="00B838E5" w:rsidRDefault="00842D32" w:rsidP="00842D32">
      <w:pPr>
        <w:pStyle w:val="NoSpacing"/>
        <w:rPr>
          <w:rFonts w:ascii="Garamond" w:hAnsi="Garamond"/>
          <w:sz w:val="24"/>
          <w:szCs w:val="24"/>
          <w:lang w:val="sr-Latn-CS"/>
        </w:rPr>
      </w:pPr>
    </w:p>
    <w:p w:rsidR="00842D32" w:rsidRPr="00B838E5" w:rsidRDefault="00842D32" w:rsidP="00842D32">
      <w:pPr>
        <w:pStyle w:val="NoSpacing"/>
        <w:rPr>
          <w:rFonts w:ascii="Garamond" w:hAnsi="Garamond"/>
          <w:sz w:val="24"/>
          <w:szCs w:val="24"/>
          <w:lang w:val="sr-Latn-CS"/>
        </w:rPr>
      </w:pPr>
    </w:p>
    <w:p w:rsidR="00842D32" w:rsidRPr="00B838E5" w:rsidRDefault="00842D32" w:rsidP="00842D32">
      <w:pPr>
        <w:pStyle w:val="NoSpacing"/>
        <w:rPr>
          <w:rFonts w:ascii="Garamond" w:hAnsi="Garamond"/>
          <w:sz w:val="24"/>
          <w:szCs w:val="24"/>
          <w:lang w:val="sr-Latn-CS"/>
        </w:rPr>
      </w:pPr>
    </w:p>
    <w:p w:rsidR="00842D32" w:rsidRPr="00B838E5" w:rsidRDefault="00842D32" w:rsidP="00842D32">
      <w:pPr>
        <w:pStyle w:val="NoSpacing"/>
        <w:rPr>
          <w:rFonts w:ascii="Garamond" w:hAnsi="Garamond"/>
          <w:sz w:val="24"/>
          <w:szCs w:val="24"/>
          <w:lang w:val="sr-Latn-CS"/>
        </w:rPr>
      </w:pPr>
    </w:p>
    <w:p w:rsidR="00842D32" w:rsidRPr="00B838E5" w:rsidRDefault="00842D32" w:rsidP="00842D32">
      <w:pPr>
        <w:pStyle w:val="NoSpacing"/>
        <w:rPr>
          <w:rFonts w:ascii="Garamond" w:hAnsi="Garamond"/>
          <w:sz w:val="24"/>
          <w:szCs w:val="24"/>
          <w:lang w:val="sr-Latn-CS"/>
        </w:rPr>
      </w:pPr>
    </w:p>
    <w:p w:rsidR="00842D32" w:rsidRPr="00B838E5" w:rsidRDefault="00842D32" w:rsidP="00842D32">
      <w:pPr>
        <w:pStyle w:val="NoSpacing"/>
        <w:rPr>
          <w:rFonts w:ascii="Garamond" w:hAnsi="Garamond"/>
          <w:sz w:val="24"/>
          <w:szCs w:val="24"/>
          <w:lang w:val="sr-Latn-CS"/>
        </w:rPr>
      </w:pPr>
    </w:p>
    <w:p w:rsidR="002209AE" w:rsidRPr="00B838E5" w:rsidRDefault="002209AE" w:rsidP="00842D32">
      <w:pPr>
        <w:pStyle w:val="NoSpacing"/>
        <w:rPr>
          <w:rFonts w:ascii="Garamond" w:hAnsi="Garamond"/>
          <w:sz w:val="24"/>
          <w:szCs w:val="24"/>
          <w:lang w:val="sr-Latn-CS"/>
        </w:rPr>
      </w:pPr>
    </w:p>
    <w:p w:rsidR="00842D32" w:rsidRPr="00B838E5" w:rsidRDefault="00842D32" w:rsidP="00842D32">
      <w:pPr>
        <w:pStyle w:val="NoSpacing"/>
        <w:rPr>
          <w:rFonts w:ascii="Garamond" w:hAnsi="Garamond"/>
          <w:sz w:val="24"/>
          <w:szCs w:val="24"/>
          <w:lang w:val="sr-Latn-CS"/>
        </w:rPr>
      </w:pPr>
    </w:p>
    <w:p w:rsidR="00842D32" w:rsidRPr="00B838E5" w:rsidRDefault="00842D32" w:rsidP="00842D32">
      <w:pPr>
        <w:pStyle w:val="NoSpacing"/>
        <w:rPr>
          <w:rFonts w:ascii="Garamond" w:hAnsi="Garamond"/>
          <w:sz w:val="24"/>
          <w:szCs w:val="24"/>
          <w:lang w:val="sr-Latn-CS"/>
        </w:rPr>
      </w:pPr>
    </w:p>
    <w:p w:rsidR="00842D32" w:rsidRPr="00B838E5" w:rsidRDefault="00842D32" w:rsidP="00842D32">
      <w:pPr>
        <w:pStyle w:val="NoSpacing"/>
        <w:rPr>
          <w:rFonts w:ascii="Garamond" w:hAnsi="Garamond"/>
          <w:sz w:val="24"/>
          <w:szCs w:val="24"/>
          <w:lang w:val="sr-Latn-CS"/>
        </w:rPr>
      </w:pPr>
    </w:p>
    <w:p w:rsidR="00842D32" w:rsidRPr="00B838E5" w:rsidRDefault="00842D32" w:rsidP="00842D32">
      <w:pPr>
        <w:pStyle w:val="NoSpacing"/>
        <w:rPr>
          <w:rFonts w:ascii="Garamond" w:hAnsi="Garamond"/>
          <w:sz w:val="24"/>
          <w:szCs w:val="24"/>
          <w:lang w:val="sr-Latn-CS"/>
        </w:rPr>
      </w:pPr>
    </w:p>
    <w:p w:rsidR="00842D32" w:rsidRPr="00B838E5" w:rsidRDefault="00842D32" w:rsidP="00842D32">
      <w:pPr>
        <w:pStyle w:val="NoSpacing"/>
        <w:ind w:left="5040" w:firstLine="720"/>
        <w:jc w:val="both"/>
        <w:rPr>
          <w:rFonts w:ascii="Garamond" w:hAnsi="Garamond"/>
          <w:sz w:val="24"/>
          <w:szCs w:val="24"/>
          <w:lang w:val="sr-Latn-CS"/>
        </w:rPr>
      </w:pPr>
    </w:p>
    <w:p w:rsidR="009650EB" w:rsidRPr="00B838E5" w:rsidRDefault="009650EB" w:rsidP="00842D32">
      <w:pPr>
        <w:pStyle w:val="NoSpacing"/>
        <w:ind w:firstLine="720"/>
        <w:jc w:val="both"/>
        <w:rPr>
          <w:rFonts w:ascii="Garamond" w:hAnsi="Garamond"/>
          <w:bCs/>
          <w:sz w:val="24"/>
          <w:szCs w:val="24"/>
          <w:lang w:val="sr-Latn-CS"/>
        </w:rPr>
      </w:pPr>
    </w:p>
    <w:p w:rsidR="00FD7C12" w:rsidRPr="00B838E5" w:rsidRDefault="00FD7C12" w:rsidP="00842D32">
      <w:pPr>
        <w:pStyle w:val="NoSpacing"/>
        <w:ind w:firstLine="720"/>
        <w:jc w:val="both"/>
        <w:rPr>
          <w:rFonts w:ascii="Garamond" w:hAnsi="Garamond"/>
          <w:bCs/>
          <w:sz w:val="24"/>
          <w:szCs w:val="24"/>
          <w:lang w:val="sr-Latn-CS"/>
        </w:rPr>
      </w:pPr>
    </w:p>
    <w:p w:rsidR="00FD7C12" w:rsidRPr="00B838E5" w:rsidRDefault="00FD7C12" w:rsidP="00842D32">
      <w:pPr>
        <w:pStyle w:val="NoSpacing"/>
        <w:ind w:firstLine="720"/>
        <w:jc w:val="both"/>
        <w:rPr>
          <w:rFonts w:ascii="Garamond" w:hAnsi="Garamond"/>
          <w:bCs/>
          <w:sz w:val="24"/>
          <w:szCs w:val="24"/>
          <w:lang w:val="sr-Latn-CS"/>
        </w:rPr>
      </w:pPr>
    </w:p>
    <w:p w:rsidR="00FD7C12" w:rsidRPr="00B838E5" w:rsidRDefault="00FD7C12" w:rsidP="00842D32">
      <w:pPr>
        <w:pStyle w:val="NoSpacing"/>
        <w:ind w:firstLine="720"/>
        <w:jc w:val="both"/>
        <w:rPr>
          <w:rFonts w:ascii="Garamond" w:hAnsi="Garamond"/>
          <w:bCs/>
          <w:sz w:val="24"/>
          <w:szCs w:val="24"/>
          <w:lang w:val="sr-Latn-CS"/>
        </w:rPr>
      </w:pPr>
    </w:p>
    <w:sectPr w:rsidR="00FD7C12" w:rsidRPr="00B838E5" w:rsidSect="002209AE">
      <w:headerReference w:type="default" r:id="rId10"/>
      <w:headerReference w:type="first" r:id="rId11"/>
      <w:pgSz w:w="12240" w:h="15840"/>
      <w:pgMar w:top="1440" w:right="1170" w:bottom="810" w:left="1170" w:header="27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DF9" w:rsidRDefault="00F95DF9" w:rsidP="00842D32">
      <w:r>
        <w:separator/>
      </w:r>
    </w:p>
  </w:endnote>
  <w:endnote w:type="continuationSeparator" w:id="0">
    <w:p w:rsidR="00F95DF9" w:rsidRDefault="00F95DF9" w:rsidP="00842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DF9" w:rsidRDefault="00F95DF9" w:rsidP="00842D32">
      <w:r>
        <w:separator/>
      </w:r>
    </w:p>
  </w:footnote>
  <w:footnote w:type="continuationSeparator" w:id="0">
    <w:p w:rsidR="00F95DF9" w:rsidRDefault="00F95DF9" w:rsidP="00842D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D32" w:rsidRPr="00E82F7E" w:rsidRDefault="00842D32" w:rsidP="00842D32">
    <w:pPr>
      <w:pStyle w:val="NoSpacing"/>
      <w:jc w:val="both"/>
      <w:rPr>
        <w:noProof/>
        <w:lang w:val="sr-Latn-CS"/>
      </w:rPr>
    </w:pPr>
    <w:r w:rsidRPr="00E82F7E">
      <w:rPr>
        <w:noProof/>
        <w:lang w:val="sr-Latn-CS"/>
      </w:rPr>
      <w:t xml:space="preserve">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9AE" w:rsidRPr="00E82F7E" w:rsidRDefault="002209AE" w:rsidP="002209AE">
    <w:pPr>
      <w:pStyle w:val="NoSpacing"/>
      <w:jc w:val="both"/>
      <w:rPr>
        <w:noProof/>
        <w:lang w:val="sr-Latn-CS"/>
      </w:rPr>
    </w:pPr>
    <w:r w:rsidRPr="00E82F7E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-46355</wp:posOffset>
          </wp:positionH>
          <wp:positionV relativeFrom="paragraph">
            <wp:posOffset>114935</wp:posOffset>
          </wp:positionV>
          <wp:extent cx="514350" cy="721995"/>
          <wp:effectExtent l="0" t="0" r="0" b="0"/>
          <wp:wrapSquare wrapText="bothSides"/>
          <wp:docPr id="2" name="Picture 109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21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82F7E">
      <w:rPr>
        <w:noProof/>
        <w:lang w:val="sr-Latn-CS"/>
      </w:rPr>
      <w:t xml:space="preserve">                 </w:t>
    </w:r>
  </w:p>
  <w:p w:rsidR="002209AE" w:rsidRPr="00E82F7E" w:rsidRDefault="00E67B76" w:rsidP="002209AE">
    <w:pPr>
      <w:pStyle w:val="NoSpacing"/>
      <w:jc w:val="both"/>
      <w:rPr>
        <w:noProof/>
        <w:lang w:val="sr-Latn-CS"/>
      </w:rPr>
    </w:pPr>
    <w:r w:rsidRPr="00E67B76">
      <w:rPr>
        <w:noProof/>
        <w:lang w:val="sr-Latn-CS"/>
      </w:rPr>
      <w:pict>
        <v:line id="_x0000_s1026" style="position:absolute;left:0;text-align:left;z-index:251660288;visibility:visible;mso-width-relative:margin;mso-height-relative:margin" from="39.95pt,4.1pt" to="39.9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</w:pict>
    </w:r>
  </w:p>
  <w:p w:rsidR="002209AE" w:rsidRPr="00E82F7E" w:rsidRDefault="002209AE" w:rsidP="002209AE">
    <w:pPr>
      <w:pStyle w:val="NoSpacing"/>
      <w:jc w:val="both"/>
      <w:rPr>
        <w:rFonts w:ascii="Garamond" w:hAnsi="Garamond"/>
        <w:lang w:val="sr-Latn-CS"/>
      </w:rPr>
    </w:pPr>
    <w:r w:rsidRPr="00E82F7E">
      <w:rPr>
        <w:noProof/>
        <w:lang w:val="sr-Latn-CS"/>
      </w:rPr>
      <w:t xml:space="preserve">                  </w:t>
    </w:r>
    <w:r w:rsidRPr="00E82F7E">
      <w:rPr>
        <w:rFonts w:ascii="Garamond" w:hAnsi="Garamond"/>
        <w:noProof/>
        <w:lang w:val="sr-Latn-CS"/>
      </w:rPr>
      <w:t xml:space="preserve">Crna Gora                                             </w:t>
    </w:r>
    <w:r>
      <w:rPr>
        <w:rFonts w:ascii="Garamond" w:hAnsi="Garamond"/>
        <w:noProof/>
        <w:lang w:val="sr-Latn-CS"/>
      </w:rPr>
      <w:t xml:space="preserve">                                  </w:t>
    </w:r>
    <w:r w:rsidRPr="00E82F7E">
      <w:rPr>
        <w:rFonts w:ascii="Garamond" w:hAnsi="Garamond"/>
        <w:noProof/>
        <w:lang w:val="sr-Latn-CS"/>
      </w:rPr>
      <w:t>Adresa: Ul. Marka Miljanova br. 4</w:t>
    </w:r>
  </w:p>
  <w:p w:rsidR="002209AE" w:rsidRPr="00E82F7E" w:rsidRDefault="002209AE" w:rsidP="002209AE">
    <w:pPr>
      <w:pStyle w:val="NoSpacing"/>
      <w:jc w:val="both"/>
      <w:rPr>
        <w:rFonts w:ascii="Garamond" w:hAnsi="Garamond"/>
        <w:lang w:val="sr-Latn-CS"/>
      </w:rPr>
    </w:pPr>
    <w:r w:rsidRPr="00E82F7E">
      <w:rPr>
        <w:rFonts w:ascii="Garamond" w:hAnsi="Garamond"/>
        <w:lang w:val="sr-Latn-CS"/>
      </w:rPr>
      <w:t xml:space="preserve">                Glavni grad Podgorica                           </w:t>
    </w:r>
    <w:r>
      <w:rPr>
        <w:rFonts w:ascii="Garamond" w:hAnsi="Garamond"/>
        <w:lang w:val="sr-Latn-CS"/>
      </w:rPr>
      <w:t xml:space="preserve">                                  </w:t>
    </w:r>
    <w:r w:rsidRPr="00E82F7E">
      <w:rPr>
        <w:rFonts w:ascii="Garamond" w:hAnsi="Garamond"/>
        <w:lang w:val="sr-Latn-CS"/>
      </w:rPr>
      <w:t>81000, Podgorica, Crna Gora</w:t>
    </w:r>
  </w:p>
  <w:p w:rsidR="002209AE" w:rsidRPr="00E82F7E" w:rsidRDefault="002209AE" w:rsidP="002209AE">
    <w:pPr>
      <w:pStyle w:val="NoSpacing"/>
      <w:jc w:val="both"/>
      <w:rPr>
        <w:rFonts w:ascii="Garamond" w:hAnsi="Garamond"/>
        <w:lang w:val="sr-Latn-CS"/>
      </w:rPr>
    </w:pPr>
    <w:r w:rsidRPr="00E82F7E">
      <w:rPr>
        <w:rFonts w:ascii="Garamond" w:hAnsi="Garamond"/>
        <w:b/>
        <w:lang w:val="sr-Latn-CS"/>
      </w:rPr>
      <w:t xml:space="preserve">                SEKRETARIJAT ZA KUL</w:t>
    </w:r>
    <w:r>
      <w:rPr>
        <w:rFonts w:ascii="Garamond" w:hAnsi="Garamond"/>
        <w:b/>
        <w:lang w:val="sr-Latn-CS"/>
      </w:rPr>
      <w:t xml:space="preserve">TURU I SPORT                      </w:t>
    </w:r>
    <w:r w:rsidRPr="00E82F7E">
      <w:rPr>
        <w:rFonts w:ascii="Garamond" w:hAnsi="Garamond"/>
        <w:lang w:val="sr-Latn-CS"/>
      </w:rPr>
      <w:t>tel: +382 20 225 144; 225 168</w:t>
    </w:r>
  </w:p>
  <w:p w:rsidR="002209AE" w:rsidRPr="00E82F7E" w:rsidRDefault="002209AE" w:rsidP="002209AE">
    <w:pPr>
      <w:pStyle w:val="NoSpacing"/>
      <w:jc w:val="both"/>
      <w:rPr>
        <w:rFonts w:ascii="Garamond" w:hAnsi="Garamond"/>
        <w:lang w:val="sr-Latn-CS"/>
      </w:rPr>
    </w:pPr>
    <w:r w:rsidRPr="00E82F7E">
      <w:rPr>
        <w:rFonts w:ascii="Garamond" w:hAnsi="Garamond"/>
        <w:lang w:val="sr-Latn-CS"/>
      </w:rPr>
      <w:t xml:space="preserve">                                                                              </w:t>
    </w:r>
    <w:r>
      <w:rPr>
        <w:rFonts w:ascii="Garamond" w:hAnsi="Garamond"/>
        <w:lang w:val="sr-Latn-CS"/>
      </w:rPr>
      <w:t xml:space="preserve">                                  </w:t>
    </w:r>
    <w:r w:rsidRPr="00E82F7E">
      <w:rPr>
        <w:rFonts w:ascii="Garamond" w:hAnsi="Garamond"/>
        <w:lang w:val="sr-Latn-CS"/>
      </w:rPr>
      <w:t xml:space="preserve">fax: +382  20 225 166      </w:t>
    </w:r>
  </w:p>
  <w:p w:rsidR="002209AE" w:rsidRPr="002209AE" w:rsidRDefault="002209AE" w:rsidP="002209AE">
    <w:pPr>
      <w:jc w:val="both"/>
      <w:rPr>
        <w:rFonts w:ascii="Garamond" w:hAnsi="Garamond"/>
        <w:lang w:val="sr-Latn-CS"/>
      </w:rPr>
    </w:pPr>
    <w:r w:rsidRPr="00E82F7E">
      <w:rPr>
        <w:rFonts w:ascii="Arial" w:hAnsi="Arial"/>
        <w:sz w:val="18"/>
        <w:szCs w:val="18"/>
        <w:lang w:val="sr-Latn-CS"/>
      </w:rPr>
      <w:t xml:space="preserve">                                                                                         </w:t>
    </w:r>
    <w:r>
      <w:rPr>
        <w:rFonts w:ascii="Arial" w:hAnsi="Arial"/>
        <w:sz w:val="18"/>
        <w:szCs w:val="18"/>
        <w:lang w:val="sr-Latn-CS"/>
      </w:rPr>
      <w:t xml:space="preserve">                                  </w:t>
    </w:r>
    <w:r w:rsidRPr="00E82F7E">
      <w:rPr>
        <w:rFonts w:ascii="Garamond" w:hAnsi="Garamond"/>
        <w:lang w:val="sr-Latn-CS"/>
      </w:rPr>
      <w:t xml:space="preserve">e-mail: </w:t>
    </w:r>
    <w:hyperlink r:id="rId2" w:history="1">
      <w:r w:rsidRPr="00E82F7E">
        <w:rPr>
          <w:rStyle w:val="Hyperlink"/>
          <w:rFonts w:ascii="Garamond" w:hAnsi="Garamond"/>
          <w:lang w:val="sr-Latn-CS"/>
        </w:rPr>
        <w:t>kultura.sport@pggrad.co.me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41FDB"/>
    <w:multiLevelType w:val="hybridMultilevel"/>
    <w:tmpl w:val="96EE99CE"/>
    <w:lvl w:ilvl="0" w:tplc="603C505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B322E"/>
    <w:multiLevelType w:val="hybridMultilevel"/>
    <w:tmpl w:val="E8D014BA"/>
    <w:lvl w:ilvl="0" w:tplc="7AB60DE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D75260"/>
    <w:multiLevelType w:val="hybridMultilevel"/>
    <w:tmpl w:val="CC0097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A80F75"/>
    <w:multiLevelType w:val="hybridMultilevel"/>
    <w:tmpl w:val="89F626A6"/>
    <w:lvl w:ilvl="0" w:tplc="603C505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4C2610"/>
    <w:multiLevelType w:val="hybridMultilevel"/>
    <w:tmpl w:val="C14E7BCA"/>
    <w:lvl w:ilvl="0" w:tplc="603C505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842F04"/>
    <w:multiLevelType w:val="hybridMultilevel"/>
    <w:tmpl w:val="E29ABC2E"/>
    <w:lvl w:ilvl="0" w:tplc="E86AA9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C4FB1"/>
    <w:multiLevelType w:val="hybridMultilevel"/>
    <w:tmpl w:val="4B880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F959EF"/>
    <w:multiLevelType w:val="hybridMultilevel"/>
    <w:tmpl w:val="9F5035C8"/>
    <w:lvl w:ilvl="0" w:tplc="603C505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F7095"/>
    <w:rsid w:val="00041F52"/>
    <w:rsid w:val="0006713E"/>
    <w:rsid w:val="00095BDE"/>
    <w:rsid w:val="0010540C"/>
    <w:rsid w:val="0012594D"/>
    <w:rsid w:val="00137D49"/>
    <w:rsid w:val="00191A86"/>
    <w:rsid w:val="001D6F27"/>
    <w:rsid w:val="002209AE"/>
    <w:rsid w:val="00231EE8"/>
    <w:rsid w:val="00317D0D"/>
    <w:rsid w:val="00351A55"/>
    <w:rsid w:val="003A0F1C"/>
    <w:rsid w:val="00423258"/>
    <w:rsid w:val="00424276"/>
    <w:rsid w:val="004418B5"/>
    <w:rsid w:val="004520BC"/>
    <w:rsid w:val="00484EAB"/>
    <w:rsid w:val="004C4106"/>
    <w:rsid w:val="004C5014"/>
    <w:rsid w:val="004F7AAC"/>
    <w:rsid w:val="00562397"/>
    <w:rsid w:val="005D3EEC"/>
    <w:rsid w:val="005E3FDE"/>
    <w:rsid w:val="00642D66"/>
    <w:rsid w:val="006D1E7A"/>
    <w:rsid w:val="006F406F"/>
    <w:rsid w:val="0072395E"/>
    <w:rsid w:val="00756CD9"/>
    <w:rsid w:val="00796F98"/>
    <w:rsid w:val="007B6D9E"/>
    <w:rsid w:val="007E366B"/>
    <w:rsid w:val="00810CD2"/>
    <w:rsid w:val="0083036D"/>
    <w:rsid w:val="00842D32"/>
    <w:rsid w:val="008A4120"/>
    <w:rsid w:val="009650EB"/>
    <w:rsid w:val="009B0998"/>
    <w:rsid w:val="009B1095"/>
    <w:rsid w:val="009E600A"/>
    <w:rsid w:val="009E6D26"/>
    <w:rsid w:val="00A85DA7"/>
    <w:rsid w:val="00B838E5"/>
    <w:rsid w:val="00BA2388"/>
    <w:rsid w:val="00BB3D6A"/>
    <w:rsid w:val="00C26552"/>
    <w:rsid w:val="00C31D7B"/>
    <w:rsid w:val="00C979DF"/>
    <w:rsid w:val="00D656DF"/>
    <w:rsid w:val="00D92496"/>
    <w:rsid w:val="00D92887"/>
    <w:rsid w:val="00E14EC7"/>
    <w:rsid w:val="00E535DA"/>
    <w:rsid w:val="00E67B76"/>
    <w:rsid w:val="00E86046"/>
    <w:rsid w:val="00ED1814"/>
    <w:rsid w:val="00EF4C42"/>
    <w:rsid w:val="00EF7095"/>
    <w:rsid w:val="00F173EA"/>
    <w:rsid w:val="00F228DA"/>
    <w:rsid w:val="00F56463"/>
    <w:rsid w:val="00F81000"/>
    <w:rsid w:val="00F95DF9"/>
    <w:rsid w:val="00FC62D9"/>
    <w:rsid w:val="00FD2D5B"/>
    <w:rsid w:val="00FD5D7F"/>
    <w:rsid w:val="00FD7C12"/>
    <w:rsid w:val="00FF4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2D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D32"/>
  </w:style>
  <w:style w:type="paragraph" w:styleId="Footer">
    <w:name w:val="footer"/>
    <w:basedOn w:val="Normal"/>
    <w:link w:val="FooterChar"/>
    <w:uiPriority w:val="99"/>
    <w:semiHidden/>
    <w:unhideWhenUsed/>
    <w:rsid w:val="00842D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2D32"/>
  </w:style>
  <w:style w:type="paragraph" w:styleId="BalloonText">
    <w:name w:val="Balloon Text"/>
    <w:basedOn w:val="Normal"/>
    <w:link w:val="BalloonTextChar"/>
    <w:uiPriority w:val="99"/>
    <w:semiHidden/>
    <w:unhideWhenUsed/>
    <w:rsid w:val="00842D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D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2D32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842D3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42D3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D18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5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t@cdtmn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dt@cdtmn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kultura.sport@pggrad.co.me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cukic\AppData\Roaming\Microsoft\Templates\MEMORANDUM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3D8DE-74D9-44F2-BF0C-7983320D7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2021</Template>
  <TotalTime>63</TotalTime>
  <Pages>1</Pages>
  <Words>1706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gcukic</dc:creator>
  <cp:lastModifiedBy>gcukic</cp:lastModifiedBy>
  <cp:revision>7</cp:revision>
  <cp:lastPrinted>2022-07-26T13:25:00Z</cp:lastPrinted>
  <dcterms:created xsi:type="dcterms:W3CDTF">2022-07-26T10:54:00Z</dcterms:created>
  <dcterms:modified xsi:type="dcterms:W3CDTF">2022-07-26T13:28:00Z</dcterms:modified>
</cp:coreProperties>
</file>