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5" w:rsidRDefault="00B01B5C" w:rsidP="00A07E95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>
            <wp:extent cx="438150" cy="638175"/>
            <wp:effectExtent l="19050" t="0" r="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95" w:rsidRDefault="00A07E95" w:rsidP="00A07E95">
      <w:pPr>
        <w:jc w:val="center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</w:rPr>
        <w:t>Crna Gora</w:t>
      </w:r>
    </w:p>
    <w:p w:rsidR="00A07E95" w:rsidRDefault="00A07E95" w:rsidP="00A07E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GLAVNI GRAD - PODGORICA</w:t>
      </w:r>
    </w:p>
    <w:p w:rsidR="00A07E95" w:rsidRDefault="00A07E95" w:rsidP="00A07E95">
      <w:pPr>
        <w:jc w:val="center"/>
        <w:rPr>
          <w:b/>
          <w:bCs/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>SEKRETARIJAT ZA LOKALNU SAMOUPRAVU</w:t>
      </w:r>
    </w:p>
    <w:p w:rsidR="00A07E95" w:rsidRDefault="00A07E95" w:rsidP="00A07E95">
      <w:pPr>
        <w:jc w:val="center"/>
        <w:rPr>
          <w:i/>
          <w:iCs/>
        </w:rPr>
      </w:pPr>
      <w:r>
        <w:rPr>
          <w:i/>
          <w:iCs/>
        </w:rPr>
        <w:t>Tel.447-180; tel/fax: 447-181; e-mail: l.samouprava</w:t>
      </w:r>
      <w:r>
        <w:rPr>
          <w:i/>
          <w:lang w:val="pt-PT"/>
        </w:rPr>
        <w:t>@pggrad.co.me</w:t>
      </w:r>
    </w:p>
    <w:p w:rsidR="00A07E95" w:rsidRDefault="00A07E95" w:rsidP="00A07E95">
      <w:pPr>
        <w:jc w:val="both"/>
        <w:rPr>
          <w:i/>
          <w:iCs/>
        </w:rPr>
      </w:pPr>
    </w:p>
    <w:p w:rsidR="00A07E95" w:rsidRDefault="00A07E95" w:rsidP="00A07E95">
      <w:pPr>
        <w:jc w:val="both"/>
        <w:rPr>
          <w:i/>
          <w:iCs/>
        </w:rPr>
      </w:pPr>
      <w:r>
        <w:rPr>
          <w:i/>
          <w:iCs/>
        </w:rPr>
        <w:t xml:space="preserve">  Broj: 06-032/15-</w:t>
      </w:r>
      <w:r w:rsidR="00B94948">
        <w:rPr>
          <w:i/>
          <w:iCs/>
        </w:rPr>
        <w:t>4691/18</w:t>
      </w:r>
      <w:r>
        <w:rPr>
          <w:i/>
          <w:iCs/>
        </w:rPr>
        <w:t xml:space="preserve">                                                                                                             </w:t>
      </w:r>
    </w:p>
    <w:p w:rsidR="00A07E95" w:rsidRDefault="00A07E95" w:rsidP="00A07E95">
      <w:pPr>
        <w:jc w:val="both"/>
        <w:rPr>
          <w:i/>
          <w:iCs/>
        </w:rPr>
      </w:pPr>
      <w:r>
        <w:rPr>
          <w:i/>
          <w:iCs/>
        </w:rPr>
        <w:t xml:space="preserve"> Podgorica, 1</w:t>
      </w:r>
      <w:r w:rsidR="00A52AEF">
        <w:rPr>
          <w:i/>
          <w:iCs/>
        </w:rPr>
        <w:t>2</w:t>
      </w:r>
      <w:r>
        <w:rPr>
          <w:i/>
          <w:iCs/>
        </w:rPr>
        <w:t>.</w:t>
      </w:r>
      <w:r w:rsidR="008B24CD">
        <w:rPr>
          <w:i/>
          <w:iCs/>
        </w:rPr>
        <w:t xml:space="preserve">februar </w:t>
      </w:r>
      <w:r>
        <w:rPr>
          <w:i/>
          <w:iCs/>
        </w:rPr>
        <w:t>2015.god.</w:t>
      </w:r>
    </w:p>
    <w:p w:rsidR="00A07E95" w:rsidRDefault="00A07E95" w:rsidP="00A07E95">
      <w:pPr>
        <w:jc w:val="both"/>
        <w:rPr>
          <w:i/>
          <w:iCs/>
        </w:rPr>
      </w:pPr>
    </w:p>
    <w:p w:rsidR="00F436A9" w:rsidRDefault="00F436A9">
      <w:pPr>
        <w:pStyle w:val="BodyTextIndent"/>
        <w:rPr>
          <w:szCs w:val="24"/>
        </w:rPr>
      </w:pPr>
    </w:p>
    <w:p w:rsidR="0043117D" w:rsidRDefault="0043117D">
      <w:pPr>
        <w:pStyle w:val="BodyTextIndent"/>
        <w:rPr>
          <w:szCs w:val="24"/>
        </w:rPr>
      </w:pPr>
    </w:p>
    <w:p w:rsidR="0043117D" w:rsidRPr="00937C20" w:rsidRDefault="0043117D">
      <w:pPr>
        <w:pStyle w:val="BodyTextIndent"/>
        <w:rPr>
          <w:szCs w:val="24"/>
        </w:rPr>
      </w:pPr>
    </w:p>
    <w:p w:rsidR="00F436A9" w:rsidRPr="00937C20" w:rsidRDefault="00917B93">
      <w:pPr>
        <w:pStyle w:val="BodyTextIndent"/>
        <w:rPr>
          <w:szCs w:val="24"/>
        </w:rPr>
      </w:pPr>
      <w:r>
        <w:rPr>
          <w:szCs w:val="24"/>
        </w:rPr>
        <w:t>Sekretarijat za lokalnu samoupravu Glavnog grada – Podgorice, n</w:t>
      </w:r>
      <w:r w:rsidR="00F436A9" w:rsidRPr="00937C20">
        <w:rPr>
          <w:szCs w:val="24"/>
        </w:rPr>
        <w:t xml:space="preserve">a osnovu člana </w:t>
      </w:r>
      <w:r>
        <w:rPr>
          <w:szCs w:val="24"/>
        </w:rPr>
        <w:t>30 stav 1</w:t>
      </w:r>
      <w:r w:rsidR="00F436A9" w:rsidRPr="00937C20">
        <w:rPr>
          <w:szCs w:val="24"/>
        </w:rPr>
        <w:t xml:space="preserve"> Zakona o slobodnom pristupu informacijama (»Sl.list CG«, br. </w:t>
      </w:r>
      <w:r>
        <w:rPr>
          <w:szCs w:val="24"/>
        </w:rPr>
        <w:t>44</w:t>
      </w:r>
      <w:r w:rsidR="00F436A9" w:rsidRPr="00937C20">
        <w:rPr>
          <w:szCs w:val="24"/>
        </w:rPr>
        <w:t>/</w:t>
      </w:r>
      <w:r>
        <w:rPr>
          <w:szCs w:val="24"/>
        </w:rPr>
        <w:t>12</w:t>
      </w:r>
      <w:r w:rsidR="00F436A9" w:rsidRPr="00937C20">
        <w:rPr>
          <w:szCs w:val="24"/>
        </w:rPr>
        <w:t xml:space="preserve">), </w:t>
      </w:r>
      <w:r w:rsidR="003D3717">
        <w:rPr>
          <w:szCs w:val="24"/>
          <w:lang w:val="sr-Latn-CS"/>
        </w:rPr>
        <w:t xml:space="preserve">postupajući po zahtjevu </w:t>
      </w:r>
      <w:r w:rsidR="00A07E95">
        <w:rPr>
          <w:szCs w:val="24"/>
          <w:lang w:val="sr-Latn-CS"/>
        </w:rPr>
        <w:t>Instituta alternativa iz</w:t>
      </w:r>
      <w:r w:rsidR="003D3717">
        <w:rPr>
          <w:szCs w:val="24"/>
          <w:lang w:val="sr-Latn-CS"/>
        </w:rPr>
        <w:t xml:space="preserve"> Podgorice</w:t>
      </w:r>
      <w:r w:rsidR="000859E8">
        <w:rPr>
          <w:szCs w:val="24"/>
          <w:lang w:val="sr-Latn-CS"/>
        </w:rPr>
        <w:t xml:space="preserve">, Ul. </w:t>
      </w:r>
      <w:r w:rsidR="008156D3">
        <w:rPr>
          <w:szCs w:val="24"/>
          <w:lang w:val="sr-Latn-CS"/>
        </w:rPr>
        <w:t>Đoka Miraševića „Kroling“ 3/3</w:t>
      </w:r>
      <w:r w:rsidR="000859E8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radi pristupa informaciji,</w:t>
      </w:r>
      <w:r w:rsidR="00F436A9" w:rsidRPr="00937C20">
        <w:rPr>
          <w:szCs w:val="24"/>
        </w:rPr>
        <w:t xml:space="preserve"> d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o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n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o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s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i</w:t>
      </w:r>
      <w:r>
        <w:rPr>
          <w:szCs w:val="24"/>
        </w:rPr>
        <w:t xml:space="preserve"> -</w:t>
      </w:r>
    </w:p>
    <w:p w:rsidR="0043117D" w:rsidRPr="00937C20" w:rsidRDefault="0043117D">
      <w:pPr>
        <w:rPr>
          <w:lang w:val="sl-SI"/>
        </w:rPr>
      </w:pPr>
    </w:p>
    <w:p w:rsidR="00F436A9" w:rsidRPr="00937C20" w:rsidRDefault="00F436A9">
      <w:pPr>
        <w:pStyle w:val="Heading1"/>
        <w:rPr>
          <w:sz w:val="24"/>
        </w:rPr>
      </w:pPr>
      <w:r w:rsidRPr="00937C20">
        <w:rPr>
          <w:sz w:val="24"/>
        </w:rPr>
        <w:t>R  J  E  Š  E  N  J  E</w:t>
      </w:r>
    </w:p>
    <w:p w:rsidR="00F436A9" w:rsidRDefault="00F436A9">
      <w:pPr>
        <w:rPr>
          <w:lang w:val="sl-SI"/>
        </w:rPr>
      </w:pPr>
    </w:p>
    <w:p w:rsidR="0043117D" w:rsidRPr="00937C20" w:rsidRDefault="0043117D">
      <w:pPr>
        <w:rPr>
          <w:lang w:val="sl-SI"/>
        </w:rPr>
      </w:pPr>
    </w:p>
    <w:p w:rsidR="00F436A9" w:rsidRPr="00937C20" w:rsidRDefault="008156D3" w:rsidP="00A07E95">
      <w:pPr>
        <w:ind w:left="360" w:firstLine="360"/>
        <w:jc w:val="both"/>
        <w:rPr>
          <w:lang w:val="sl-SI"/>
        </w:rPr>
      </w:pPr>
      <w:r>
        <w:rPr>
          <w:b/>
          <w:bCs/>
          <w:lang w:val="sl-SI"/>
        </w:rPr>
        <w:t>USVAJA</w:t>
      </w:r>
      <w:r w:rsidR="000859E8" w:rsidRPr="00937C20">
        <w:rPr>
          <w:b/>
          <w:bCs/>
          <w:lang w:val="sl-SI"/>
        </w:rPr>
        <w:t xml:space="preserve"> SE</w:t>
      </w:r>
      <w:r w:rsidR="000859E8" w:rsidRPr="00937C20">
        <w:rPr>
          <w:lang w:val="sl-SI"/>
        </w:rPr>
        <w:t xml:space="preserve"> </w:t>
      </w:r>
      <w:r>
        <w:rPr>
          <w:lang w:val="sl-SI"/>
        </w:rPr>
        <w:t>Zahtjev Instituta alternativa</w:t>
      </w:r>
      <w:r w:rsidR="00917B93" w:rsidRPr="00937C20">
        <w:rPr>
          <w:lang w:val="sl-SI"/>
        </w:rPr>
        <w:t xml:space="preserve"> </w:t>
      </w:r>
      <w:r w:rsidR="00917B93">
        <w:rPr>
          <w:lang w:val="sr-Latn-CS"/>
        </w:rPr>
        <w:t xml:space="preserve">iz Podgorice </w:t>
      </w:r>
      <w:r w:rsidR="00A52AEF">
        <w:rPr>
          <w:lang w:val="sr-Latn-CS"/>
        </w:rPr>
        <w:t xml:space="preserve">za slobodni </w:t>
      </w:r>
      <w:r w:rsidR="000859E8" w:rsidRPr="00937C20">
        <w:rPr>
          <w:lang w:val="sl-SI"/>
        </w:rPr>
        <w:t xml:space="preserve">pristup </w:t>
      </w:r>
      <w:r w:rsidR="00917B93">
        <w:rPr>
          <w:lang w:val="sl-SI"/>
        </w:rPr>
        <w:t>i</w:t>
      </w:r>
      <w:r w:rsidR="000859E8">
        <w:rPr>
          <w:lang w:val="sl-SI"/>
        </w:rPr>
        <w:t>nformacij</w:t>
      </w:r>
      <w:r>
        <w:rPr>
          <w:lang w:val="sl-SI"/>
        </w:rPr>
        <w:t>i</w:t>
      </w:r>
      <w:r w:rsidR="000859E8">
        <w:rPr>
          <w:lang w:val="sl-SI"/>
        </w:rPr>
        <w:t xml:space="preserve"> koja se odnosi </w:t>
      </w:r>
      <w:r w:rsidR="005C6F6E">
        <w:rPr>
          <w:lang w:val="sl-SI"/>
        </w:rPr>
        <w:t>na</w:t>
      </w:r>
      <w:r w:rsidR="0023781F">
        <w:rPr>
          <w:lang w:val="sl-SI"/>
        </w:rPr>
        <w:t xml:space="preserve"> </w:t>
      </w:r>
      <w:r>
        <w:rPr>
          <w:lang w:val="sl-SI"/>
        </w:rPr>
        <w:t>dostavu kopije</w:t>
      </w:r>
      <w:r w:rsidR="00917B93">
        <w:rPr>
          <w:lang w:val="sl-SI"/>
        </w:rPr>
        <w:t xml:space="preserve"> </w:t>
      </w:r>
      <w:r>
        <w:rPr>
          <w:lang w:val="sl-SI"/>
        </w:rPr>
        <w:t xml:space="preserve">informacije-dokumenta: </w:t>
      </w:r>
      <w:r w:rsidR="00A135A8">
        <w:rPr>
          <w:lang w:val="sl-SI"/>
        </w:rPr>
        <w:t>1)</w:t>
      </w:r>
      <w:r>
        <w:rPr>
          <w:lang w:val="sl-SI"/>
        </w:rPr>
        <w:t xml:space="preserve"> </w:t>
      </w:r>
      <w:r w:rsidR="00917B93">
        <w:rPr>
          <w:lang w:val="sl-SI"/>
        </w:rPr>
        <w:t xml:space="preserve"> o </w:t>
      </w:r>
      <w:r>
        <w:rPr>
          <w:lang w:val="sl-SI"/>
        </w:rPr>
        <w:t xml:space="preserve">ukupnom </w:t>
      </w:r>
      <w:r w:rsidR="00917B93">
        <w:rPr>
          <w:lang w:val="sl-SI"/>
        </w:rPr>
        <w:t>broju</w:t>
      </w:r>
      <w:r>
        <w:rPr>
          <w:lang w:val="sl-SI"/>
        </w:rPr>
        <w:t xml:space="preserve"> zaposlenih na dan 31.12.2014. godine, broj</w:t>
      </w:r>
      <w:r w:rsidR="00A52AEF">
        <w:rPr>
          <w:lang w:val="sl-SI"/>
        </w:rPr>
        <w:t>u</w:t>
      </w:r>
      <w:r>
        <w:rPr>
          <w:lang w:val="sl-SI"/>
        </w:rPr>
        <w:t xml:space="preserve"> zaposlenih na neodredjeno vrijeme, broj</w:t>
      </w:r>
      <w:r w:rsidR="00A52AEF">
        <w:rPr>
          <w:lang w:val="sl-SI"/>
        </w:rPr>
        <w:t>u</w:t>
      </w:r>
      <w:r>
        <w:rPr>
          <w:lang w:val="sl-SI"/>
        </w:rPr>
        <w:t xml:space="preserve"> zaposlenih na odredjeno vrijeme i </w:t>
      </w:r>
      <w:r w:rsidR="00A135A8">
        <w:rPr>
          <w:lang w:val="sl-SI"/>
        </w:rPr>
        <w:t>2)</w:t>
      </w:r>
      <w:r w:rsidR="00917B93">
        <w:rPr>
          <w:lang w:val="sl-SI"/>
        </w:rPr>
        <w:t xml:space="preserve"> </w:t>
      </w:r>
      <w:r>
        <w:rPr>
          <w:lang w:val="sl-SI"/>
        </w:rPr>
        <w:t>odluk</w:t>
      </w:r>
      <w:r w:rsidR="00A52AEF">
        <w:rPr>
          <w:lang w:val="sl-SI"/>
        </w:rPr>
        <w:t>e</w:t>
      </w:r>
      <w:r>
        <w:rPr>
          <w:lang w:val="sl-SI"/>
        </w:rPr>
        <w:t xml:space="preserve"> o izboru lokalnih službenika i namještenika u 2014. godini po internim i javnim konkursima. </w:t>
      </w:r>
    </w:p>
    <w:p w:rsidR="00686373" w:rsidRDefault="00686373" w:rsidP="00A07E95">
      <w:pPr>
        <w:ind w:left="360" w:firstLine="360"/>
        <w:jc w:val="both"/>
        <w:rPr>
          <w:lang w:val="sl-SI"/>
        </w:rPr>
      </w:pPr>
      <w:r>
        <w:rPr>
          <w:b/>
          <w:lang w:val="sl-SI"/>
        </w:rPr>
        <w:t xml:space="preserve">DJELIMIČNO SE USVAJA </w:t>
      </w:r>
      <w:r w:rsidR="008B24CD">
        <w:rPr>
          <w:lang w:val="sl-SI"/>
        </w:rPr>
        <w:t>z</w:t>
      </w:r>
      <w:r w:rsidRPr="00686373">
        <w:rPr>
          <w:lang w:val="sl-SI"/>
        </w:rPr>
        <w:t>ahtjev</w:t>
      </w:r>
      <w:r w:rsidR="00A52AEF">
        <w:rPr>
          <w:lang w:val="sl-SI"/>
        </w:rPr>
        <w:t xml:space="preserve"> za slobodni</w:t>
      </w:r>
      <w:r>
        <w:rPr>
          <w:lang w:val="sl-SI"/>
        </w:rPr>
        <w:t xml:space="preserve"> pristup informaciji koja se odnosi na dostavu kopije informacije-dokumenta: 1) pravilnika o unutrašnjoj organizaciji i sistematizaciji svih organa uprave i službi Glavnog grada, pa mu se dozvoljava pristup </w:t>
      </w:r>
      <w:r w:rsidRPr="008B24CD">
        <w:rPr>
          <w:b/>
          <w:lang w:val="sl-SI"/>
        </w:rPr>
        <w:t xml:space="preserve">dijelu </w:t>
      </w:r>
      <w:r>
        <w:rPr>
          <w:lang w:val="sl-SI"/>
        </w:rPr>
        <w:t>informacije-dokumenta, Pravilniku o unutrašnjoj organizaciji i sistematizaciji radnih mjesta Sekretarijata za lokalnu samoupravu Glavnog grada – Podgorice.</w:t>
      </w:r>
    </w:p>
    <w:p w:rsidR="00686373" w:rsidRPr="00937C20" w:rsidRDefault="00686373" w:rsidP="00686373">
      <w:pPr>
        <w:ind w:left="360" w:firstLine="360"/>
        <w:jc w:val="both"/>
        <w:rPr>
          <w:lang w:val="sl-SI"/>
        </w:rPr>
      </w:pPr>
      <w:r w:rsidRPr="00937C20">
        <w:rPr>
          <w:lang w:val="sl-SI"/>
        </w:rPr>
        <w:t xml:space="preserve">Pristup </w:t>
      </w:r>
      <w:r>
        <w:rPr>
          <w:lang w:val="sl-SI"/>
        </w:rPr>
        <w:t xml:space="preserve">informaciji iz stava 1 i 2 ovog rješenja ostvariće se dostavom kopije informacije-dokumenta, putem pošte preporučenom pošiljkom na adresu podnosioca zahtjeva, Ul.Đoka Miraševića, »Kroling« 3/3 Podgorica, u roku od 3 dana od dana </w:t>
      </w:r>
      <w:r w:rsidR="003B4767">
        <w:rPr>
          <w:lang w:val="sl-SI"/>
        </w:rPr>
        <w:t>uplate troškova postupka</w:t>
      </w:r>
      <w:r>
        <w:rPr>
          <w:lang w:val="sl-SI"/>
        </w:rPr>
        <w:t xml:space="preserve">. </w:t>
      </w:r>
      <w:r w:rsidRPr="00937C20">
        <w:rPr>
          <w:lang w:val="sl-SI"/>
        </w:rPr>
        <w:t xml:space="preserve"> </w:t>
      </w:r>
    </w:p>
    <w:p w:rsidR="00686373" w:rsidRDefault="00686373" w:rsidP="00686373">
      <w:pPr>
        <w:ind w:left="360" w:firstLine="360"/>
        <w:jc w:val="both"/>
        <w:rPr>
          <w:b/>
          <w:lang w:val="sl-SI"/>
        </w:rPr>
      </w:pPr>
      <w:r w:rsidRPr="00937C20">
        <w:rPr>
          <w:lang w:val="sl-SI"/>
        </w:rPr>
        <w:t>Troškovi postupka</w:t>
      </w:r>
      <w:r>
        <w:rPr>
          <w:lang w:val="sl-SI"/>
        </w:rPr>
        <w:t xml:space="preserve"> odredjuju se u iznosu od </w:t>
      </w:r>
      <w:r w:rsidR="008B24CD">
        <w:rPr>
          <w:lang w:val="sl-SI"/>
        </w:rPr>
        <w:t>9,10</w:t>
      </w:r>
      <w:r>
        <w:rPr>
          <w:lang w:val="sl-SI"/>
        </w:rPr>
        <w:t xml:space="preserve"> €, koji je </w:t>
      </w:r>
      <w:r w:rsidR="003B4767">
        <w:rPr>
          <w:lang w:val="sl-SI"/>
        </w:rPr>
        <w:t>Institut alternativa</w:t>
      </w:r>
      <w:r>
        <w:rPr>
          <w:lang w:val="sl-SI"/>
        </w:rPr>
        <w:t xml:space="preserve"> dužna uplatiti u korist Budžeta Glavnog grada na </w:t>
      </w:r>
      <w:r w:rsidRPr="00937C20">
        <w:rPr>
          <w:lang w:val="sl-SI"/>
        </w:rPr>
        <w:t xml:space="preserve">žr.br. </w:t>
      </w:r>
      <w:r w:rsidRPr="00D33413">
        <w:rPr>
          <w:lang w:val="sl-SI"/>
        </w:rPr>
        <w:t>550-302-62334-37</w:t>
      </w:r>
      <w:r w:rsidRPr="00937C20">
        <w:rPr>
          <w:lang w:val="sl-SI"/>
        </w:rPr>
        <w:t xml:space="preserve">, prije isteka roka </w:t>
      </w:r>
      <w:r>
        <w:rPr>
          <w:lang w:val="sl-SI"/>
        </w:rPr>
        <w:t xml:space="preserve">iz prethodnog stava </w:t>
      </w:r>
      <w:r w:rsidRPr="00937C20">
        <w:rPr>
          <w:lang w:val="sl-SI"/>
        </w:rPr>
        <w:t>i o tome dostavi odgovarajući dokaz</w:t>
      </w:r>
    </w:p>
    <w:p w:rsidR="000859E8" w:rsidRDefault="00A07E95" w:rsidP="00A07E95">
      <w:pPr>
        <w:ind w:left="360" w:firstLine="360"/>
        <w:jc w:val="both"/>
        <w:rPr>
          <w:lang w:val="sl-SI"/>
        </w:rPr>
      </w:pPr>
      <w:r>
        <w:rPr>
          <w:b/>
          <w:lang w:val="sl-SI"/>
        </w:rPr>
        <w:t>ODBIJA SE</w:t>
      </w:r>
      <w:r w:rsidR="00C57964">
        <w:rPr>
          <w:lang w:val="sl-SI"/>
        </w:rPr>
        <w:t xml:space="preserve"> zahtjev za pristup </w:t>
      </w:r>
      <w:r w:rsidR="00B13631">
        <w:rPr>
          <w:lang w:val="sl-SI"/>
        </w:rPr>
        <w:t>i</w:t>
      </w:r>
      <w:r w:rsidR="00C57964">
        <w:rPr>
          <w:lang w:val="sl-SI"/>
        </w:rPr>
        <w:t xml:space="preserve">nformaciji </w:t>
      </w:r>
      <w:r w:rsidR="00B13631">
        <w:rPr>
          <w:lang w:val="sl-SI"/>
        </w:rPr>
        <w:t>koj</w:t>
      </w:r>
      <w:r w:rsidR="003B4767">
        <w:rPr>
          <w:lang w:val="sl-SI"/>
        </w:rPr>
        <w:t>i</w:t>
      </w:r>
      <w:r w:rsidR="00B13631">
        <w:rPr>
          <w:lang w:val="sl-SI"/>
        </w:rPr>
        <w:t xml:space="preserve"> se odnosi na </w:t>
      </w:r>
      <w:r w:rsidR="0023781F">
        <w:rPr>
          <w:lang w:val="sl-SI"/>
        </w:rPr>
        <w:t>dostav</w:t>
      </w:r>
      <w:r w:rsidR="00B13631">
        <w:rPr>
          <w:lang w:val="sl-SI"/>
        </w:rPr>
        <w:t>u kopij</w:t>
      </w:r>
      <w:r w:rsidR="008B24CD">
        <w:rPr>
          <w:lang w:val="sl-SI"/>
        </w:rPr>
        <w:t>e</w:t>
      </w:r>
      <w:r w:rsidR="00B13631">
        <w:rPr>
          <w:lang w:val="sl-SI"/>
        </w:rPr>
        <w:t xml:space="preserve">: 1. </w:t>
      </w:r>
      <w:r w:rsidR="003B4767">
        <w:rPr>
          <w:lang w:val="sl-SI"/>
        </w:rPr>
        <w:t>Analize o maksimalnom broju izvršilaca koji su potrebni za nesmetano funkcionisanje opštine</w:t>
      </w:r>
      <w:r w:rsidR="008B24CD">
        <w:rPr>
          <w:lang w:val="sl-SI"/>
        </w:rPr>
        <w:t xml:space="preserve"> </w:t>
      </w:r>
      <w:r w:rsidR="00B13631">
        <w:rPr>
          <w:lang w:val="sl-SI"/>
        </w:rPr>
        <w:t>2.</w:t>
      </w:r>
      <w:r w:rsidR="003B4767">
        <w:rPr>
          <w:lang w:val="sl-SI"/>
        </w:rPr>
        <w:t>Planu smanjenja broja zaposlenih u opštini</w:t>
      </w:r>
      <w:r w:rsidR="00A52AEF">
        <w:rPr>
          <w:lang w:val="sl-SI"/>
        </w:rPr>
        <w:t xml:space="preserve"> i 3.Pravilnika o unutrašnjoj organizaciji i sistematizaciji ostalih organa uprave Glavnog grada,</w:t>
      </w:r>
      <w:r w:rsidR="003B4767">
        <w:rPr>
          <w:lang w:val="sl-SI"/>
        </w:rPr>
        <w:t xml:space="preserve"> </w:t>
      </w:r>
      <w:r w:rsidR="00D06A17">
        <w:rPr>
          <w:lang w:val="sl-SI"/>
        </w:rPr>
        <w:t>zbog neposjedovanja informacije.</w:t>
      </w:r>
    </w:p>
    <w:p w:rsidR="00D06A17" w:rsidRDefault="00D06A17" w:rsidP="000859E8">
      <w:pPr>
        <w:ind w:left="360"/>
        <w:jc w:val="both"/>
        <w:rPr>
          <w:lang w:val="sl-SI"/>
        </w:rPr>
      </w:pPr>
    </w:p>
    <w:p w:rsidR="00F436A9" w:rsidRPr="00937C20" w:rsidRDefault="00C14EA6">
      <w:pPr>
        <w:ind w:left="360"/>
        <w:jc w:val="center"/>
        <w:rPr>
          <w:b/>
          <w:bCs/>
          <w:lang w:val="sl-SI"/>
        </w:rPr>
      </w:pPr>
      <w:r w:rsidRPr="00937C20">
        <w:rPr>
          <w:b/>
          <w:bCs/>
          <w:lang w:val="sl-SI"/>
        </w:rPr>
        <w:t>O b r a z l o ž e n j e</w:t>
      </w:r>
    </w:p>
    <w:p w:rsidR="00C14EA6" w:rsidRPr="00937C20" w:rsidRDefault="00C14EA6">
      <w:pPr>
        <w:ind w:left="360"/>
        <w:jc w:val="center"/>
        <w:rPr>
          <w:b/>
          <w:bCs/>
          <w:lang w:val="sl-SI"/>
        </w:rPr>
      </w:pPr>
    </w:p>
    <w:p w:rsidR="00A90BD1" w:rsidRDefault="003B4767" w:rsidP="00A07E95">
      <w:pPr>
        <w:ind w:left="360" w:firstLine="360"/>
        <w:jc w:val="both"/>
        <w:rPr>
          <w:lang w:val="sr-Latn-CS"/>
        </w:rPr>
      </w:pPr>
      <w:r>
        <w:rPr>
          <w:lang w:val="sr-Latn-CS"/>
        </w:rPr>
        <w:t>Institut alternativa</w:t>
      </w:r>
      <w:r w:rsidR="003D3717">
        <w:rPr>
          <w:lang w:val="sr-Latn-CS"/>
        </w:rPr>
        <w:t xml:space="preserve"> iz Podgorice </w:t>
      </w:r>
      <w:r>
        <w:rPr>
          <w:lang w:val="sr-Latn-CS"/>
        </w:rPr>
        <w:t>podnio</w:t>
      </w:r>
      <w:r w:rsidR="00B13631">
        <w:rPr>
          <w:lang w:val="sr-Latn-CS"/>
        </w:rPr>
        <w:t xml:space="preserve"> je </w:t>
      </w:r>
      <w:r>
        <w:rPr>
          <w:lang w:val="sr-Latn-CS"/>
        </w:rPr>
        <w:t xml:space="preserve">Službi glavnog administratora </w:t>
      </w:r>
      <w:r w:rsidR="00B13631">
        <w:rPr>
          <w:lang w:val="sr-Latn-CS"/>
        </w:rPr>
        <w:t>zahtjev br.0</w:t>
      </w:r>
      <w:r>
        <w:rPr>
          <w:lang w:val="sr-Latn-CS"/>
        </w:rPr>
        <w:t>1</w:t>
      </w:r>
      <w:r w:rsidR="00B13631">
        <w:rPr>
          <w:lang w:val="sr-Latn-CS"/>
        </w:rPr>
        <w:t>-</w:t>
      </w:r>
      <w:r w:rsidR="007A1207">
        <w:rPr>
          <w:lang w:val="sr-Latn-CS"/>
        </w:rPr>
        <w:t>02</w:t>
      </w:r>
      <w:r>
        <w:rPr>
          <w:lang w:val="sr-Latn-CS"/>
        </w:rPr>
        <w:t>-034/15-472 od 02.02.2015. godine i dopunu zahtjeva broj 01-2-034/15-472/3</w:t>
      </w:r>
      <w:r w:rsidR="00B13631">
        <w:rPr>
          <w:lang w:val="sr-Latn-CS"/>
        </w:rPr>
        <w:t xml:space="preserve"> od </w:t>
      </w:r>
      <w:r>
        <w:rPr>
          <w:lang w:val="sr-Latn-CS"/>
        </w:rPr>
        <w:t>02</w:t>
      </w:r>
      <w:r w:rsidR="00B13631">
        <w:rPr>
          <w:lang w:val="sr-Latn-CS"/>
        </w:rPr>
        <w:t>.</w:t>
      </w:r>
      <w:r w:rsidR="007A1207">
        <w:rPr>
          <w:lang w:val="sr-Latn-CS"/>
        </w:rPr>
        <w:t>0</w:t>
      </w:r>
      <w:r>
        <w:rPr>
          <w:lang w:val="sr-Latn-CS"/>
        </w:rPr>
        <w:t>2</w:t>
      </w:r>
      <w:r w:rsidR="00B13631">
        <w:rPr>
          <w:lang w:val="sr-Latn-CS"/>
        </w:rPr>
        <w:t>.201</w:t>
      </w:r>
      <w:r>
        <w:rPr>
          <w:lang w:val="sr-Latn-CS"/>
        </w:rPr>
        <w:t>5</w:t>
      </w:r>
      <w:r w:rsidR="00B13631">
        <w:rPr>
          <w:lang w:val="sr-Latn-CS"/>
        </w:rPr>
        <w:t xml:space="preserve">. godine, koji </w:t>
      </w:r>
      <w:r w:rsidR="00A52AEF">
        <w:rPr>
          <w:lang w:val="sr-Latn-CS"/>
        </w:rPr>
        <w:t>su</w:t>
      </w:r>
      <w:r w:rsidR="00B13631">
        <w:rPr>
          <w:lang w:val="sr-Latn-CS"/>
        </w:rPr>
        <w:t xml:space="preserve"> </w:t>
      </w:r>
      <w:r>
        <w:rPr>
          <w:lang w:val="sr-Latn-CS"/>
        </w:rPr>
        <w:t>proslijedjen</w:t>
      </w:r>
      <w:r w:rsidR="00A52AEF">
        <w:rPr>
          <w:lang w:val="sr-Latn-CS"/>
        </w:rPr>
        <w:t>i</w:t>
      </w:r>
      <w:r>
        <w:rPr>
          <w:lang w:val="sr-Latn-CS"/>
        </w:rPr>
        <w:t xml:space="preserve"> Sekretarijatu za lokalnu samoupravu aktom broj 06-032/15-469 od 06.02.2015. godine</w:t>
      </w:r>
      <w:r w:rsidR="00A52AEF">
        <w:rPr>
          <w:lang w:val="sr-Latn-CS"/>
        </w:rPr>
        <w:t xml:space="preserve">. Predmet zahtjeva je </w:t>
      </w:r>
      <w:r w:rsidR="00B13631">
        <w:rPr>
          <w:lang w:val="sr-Latn-CS"/>
        </w:rPr>
        <w:t>pristup informacijama</w:t>
      </w:r>
      <w:r>
        <w:rPr>
          <w:lang w:val="sr-Latn-CS"/>
        </w:rPr>
        <w:t xml:space="preserve">-dokumentima </w:t>
      </w:r>
      <w:r w:rsidR="00B13631">
        <w:rPr>
          <w:lang w:val="sr-Latn-CS"/>
        </w:rPr>
        <w:t xml:space="preserve">bliže opisanim u </w:t>
      </w:r>
      <w:r w:rsidR="00B42620">
        <w:rPr>
          <w:lang w:val="sr-Latn-CS"/>
        </w:rPr>
        <w:t>stavu 1</w:t>
      </w:r>
      <w:r>
        <w:rPr>
          <w:lang w:val="sr-Latn-CS"/>
        </w:rPr>
        <w:t>,</w:t>
      </w:r>
      <w:r w:rsidR="00A52AEF">
        <w:rPr>
          <w:lang w:val="sr-Latn-CS"/>
        </w:rPr>
        <w:t xml:space="preserve"> </w:t>
      </w:r>
      <w:r>
        <w:rPr>
          <w:lang w:val="sr-Latn-CS"/>
        </w:rPr>
        <w:t>2</w:t>
      </w:r>
      <w:r w:rsidR="00B42620">
        <w:rPr>
          <w:lang w:val="sr-Latn-CS"/>
        </w:rPr>
        <w:t xml:space="preserve"> i </w:t>
      </w:r>
      <w:r>
        <w:rPr>
          <w:lang w:val="sr-Latn-CS"/>
        </w:rPr>
        <w:t>5,</w:t>
      </w:r>
      <w:r w:rsidR="00A52AEF">
        <w:rPr>
          <w:lang w:val="sr-Latn-CS"/>
        </w:rPr>
        <w:t xml:space="preserve"> dispozitiva ovog rješenja dostavom</w:t>
      </w:r>
      <w:r>
        <w:rPr>
          <w:lang w:val="sr-Latn-CS"/>
        </w:rPr>
        <w:t xml:space="preserve"> kopij</w:t>
      </w:r>
      <w:r w:rsidR="00A52AEF">
        <w:rPr>
          <w:lang w:val="sr-Latn-CS"/>
        </w:rPr>
        <w:t>a</w:t>
      </w:r>
      <w:r>
        <w:rPr>
          <w:lang w:val="sr-Latn-CS"/>
        </w:rPr>
        <w:t xml:space="preserve"> </w:t>
      </w:r>
      <w:r>
        <w:rPr>
          <w:lang w:val="sr-Latn-CS"/>
        </w:rPr>
        <w:lastRenderedPageBreak/>
        <w:t>istih putem pošte preporučenom po</w:t>
      </w:r>
      <w:r w:rsidR="00A90BD1">
        <w:rPr>
          <w:lang w:val="sr-Latn-CS"/>
        </w:rPr>
        <w:t>šiljkom na adresu Ul. Đ.Miraševića „Kroling“ 3/3 Podgorica.</w:t>
      </w:r>
    </w:p>
    <w:p w:rsidR="00F436A9" w:rsidRDefault="00A90BD1" w:rsidP="00A07E95">
      <w:pPr>
        <w:ind w:left="360" w:firstLine="360"/>
        <w:jc w:val="both"/>
        <w:rPr>
          <w:lang w:val="sl-SI"/>
        </w:rPr>
      </w:pPr>
      <w:r>
        <w:rPr>
          <w:lang w:val="sl-SI"/>
        </w:rPr>
        <w:t>U postupku</w:t>
      </w:r>
      <w:r w:rsidR="00B42620">
        <w:rPr>
          <w:lang w:val="sl-SI"/>
        </w:rPr>
        <w:t xml:space="preserve"> po  zahtjevu, Sekretarijat za lokalnu samoupravu je utvrdio da posjeduje informacij</w:t>
      </w:r>
      <w:r>
        <w:rPr>
          <w:lang w:val="sl-SI"/>
        </w:rPr>
        <w:t>e i dio informacije opisane u stavu 1 i 2 rješenja i</w:t>
      </w:r>
      <w:r w:rsidR="00B42620">
        <w:rPr>
          <w:lang w:val="sl-SI"/>
        </w:rPr>
        <w:t xml:space="preserve"> da se u </w:t>
      </w:r>
      <w:r>
        <w:rPr>
          <w:lang w:val="sl-SI"/>
        </w:rPr>
        <w:t xml:space="preserve">istima ne nalaze podaci čijim </w:t>
      </w:r>
      <w:r w:rsidR="00B42620">
        <w:rPr>
          <w:lang w:val="sl-SI"/>
        </w:rPr>
        <w:t>objelodanivanjem ugrozio neki od interesa iz člana 14 Zakona o slobodnom pristupu informacijama</w:t>
      </w:r>
      <w:r w:rsidR="00871798">
        <w:rPr>
          <w:lang w:val="sl-SI"/>
        </w:rPr>
        <w:t>,</w:t>
      </w:r>
      <w:r w:rsidR="00B42620">
        <w:rPr>
          <w:lang w:val="sl-SI"/>
        </w:rPr>
        <w:t xml:space="preserve"> pa nalazi da</w:t>
      </w:r>
      <w:r w:rsidR="00871798">
        <w:rPr>
          <w:lang w:val="sl-SI"/>
        </w:rPr>
        <w:t xml:space="preserve"> zahtjev u ovom dijelu treba usvojiti kao osnovan, u skladu sa članom 13 i članom 21 stav 1 tačkai 3 Zakona o slobodnom pristupu informacijama. </w:t>
      </w:r>
      <w:r w:rsidR="00B42620">
        <w:rPr>
          <w:lang w:val="sl-SI"/>
        </w:rPr>
        <w:t>Budući da predmetn</w:t>
      </w:r>
      <w:r w:rsidR="00871798">
        <w:rPr>
          <w:lang w:val="sl-SI"/>
        </w:rPr>
        <w:t>a</w:t>
      </w:r>
      <w:r w:rsidR="00B42620">
        <w:rPr>
          <w:lang w:val="sl-SI"/>
        </w:rPr>
        <w:t xml:space="preserve"> informacij</w:t>
      </w:r>
      <w:r w:rsidR="00871798">
        <w:rPr>
          <w:lang w:val="sl-SI"/>
        </w:rPr>
        <w:t>a i dio predmetne informacije</w:t>
      </w:r>
      <w:r w:rsidR="00B42620">
        <w:rPr>
          <w:lang w:val="sl-SI"/>
        </w:rPr>
        <w:t xml:space="preserve"> koj</w:t>
      </w:r>
      <w:r w:rsidR="00871798">
        <w:rPr>
          <w:lang w:val="sl-SI"/>
        </w:rPr>
        <w:t>ima</w:t>
      </w:r>
      <w:r w:rsidR="00B42620">
        <w:rPr>
          <w:lang w:val="sl-SI"/>
        </w:rPr>
        <w:t xml:space="preserve"> se pristup omogućava ima  </w:t>
      </w:r>
      <w:r w:rsidR="008B24CD">
        <w:rPr>
          <w:lang w:val="sl-SI"/>
        </w:rPr>
        <w:t>80</w:t>
      </w:r>
      <w:r w:rsidR="00B42620">
        <w:rPr>
          <w:lang w:val="sl-SI"/>
        </w:rPr>
        <w:t xml:space="preserve"> stranica, a da se pristup omogućava dostavljanjem kopije, u skladu sa </w:t>
      </w:r>
      <w:r w:rsidR="005346A6">
        <w:rPr>
          <w:lang w:val="sl-SI"/>
        </w:rPr>
        <w:t>Vodi</w:t>
      </w:r>
      <w:r w:rsidR="005346A6">
        <w:rPr>
          <w:lang w:val="sr-Latn-CS"/>
        </w:rPr>
        <w:t>čem za pristup informacijama u posjedu Sekretarijata za lokalnu samoupravu</w:t>
      </w:r>
      <w:r w:rsidR="002D1861">
        <w:rPr>
          <w:lang w:val="sl-SI"/>
        </w:rPr>
        <w:t xml:space="preserve"> objavljenog na </w:t>
      </w:r>
      <w:r w:rsidR="003C2127">
        <w:rPr>
          <w:lang w:val="sl-SI"/>
        </w:rPr>
        <w:t>W</w:t>
      </w:r>
      <w:r w:rsidR="002D1861">
        <w:rPr>
          <w:lang w:val="sl-SI"/>
        </w:rPr>
        <w:t xml:space="preserve">eb sajtu </w:t>
      </w:r>
      <w:r w:rsidR="005346A6">
        <w:rPr>
          <w:lang w:val="sl-SI"/>
        </w:rPr>
        <w:t>S</w:t>
      </w:r>
      <w:r w:rsidR="002D1861">
        <w:rPr>
          <w:lang w:val="sl-SI"/>
        </w:rPr>
        <w:t>ekretarijata</w:t>
      </w:r>
      <w:r w:rsidR="005346A6">
        <w:rPr>
          <w:lang w:val="sl-SI"/>
        </w:rPr>
        <w:t xml:space="preserve">, </w:t>
      </w:r>
      <w:r w:rsidR="00871798">
        <w:rPr>
          <w:lang w:val="sl-SI"/>
        </w:rPr>
        <w:t>P</w:t>
      </w:r>
      <w:r w:rsidR="005346A6">
        <w:rPr>
          <w:lang w:val="sl-SI"/>
        </w:rPr>
        <w:t>oglavlje</w:t>
      </w:r>
      <w:r w:rsidR="002D1861">
        <w:rPr>
          <w:lang w:val="sl-SI"/>
        </w:rPr>
        <w:t xml:space="preserve"> VI</w:t>
      </w:r>
      <w:r w:rsidR="005346A6">
        <w:rPr>
          <w:lang w:val="sl-SI"/>
        </w:rPr>
        <w:t xml:space="preserve">, </w:t>
      </w:r>
      <w:r w:rsidR="00B42620">
        <w:rPr>
          <w:lang w:val="sl-SI"/>
        </w:rPr>
        <w:t>kojim je propisano da trošak kopiranja informacije A4 iznosi po stranici</w:t>
      </w:r>
      <w:r w:rsidR="00F436A9" w:rsidRPr="00937C20">
        <w:rPr>
          <w:lang w:val="sl-SI"/>
        </w:rPr>
        <w:t xml:space="preserve"> 0,</w:t>
      </w:r>
      <w:r w:rsidR="007270AE" w:rsidRPr="00937C20">
        <w:rPr>
          <w:lang w:val="sl-SI"/>
        </w:rPr>
        <w:t>10</w:t>
      </w:r>
      <w:r w:rsidR="00F436A9" w:rsidRPr="00937C20">
        <w:rPr>
          <w:lang w:val="sl-SI"/>
        </w:rPr>
        <w:t xml:space="preserve"> </w:t>
      </w:r>
      <w:r w:rsidR="005A60B2">
        <w:rPr>
          <w:lang w:val="sl-SI"/>
        </w:rPr>
        <w:t>€</w:t>
      </w:r>
      <w:r w:rsidR="00B42620">
        <w:rPr>
          <w:lang w:val="sl-SI"/>
        </w:rPr>
        <w:t xml:space="preserve">, odredjuje se naknada troškova postupka u ukupnom iznosu od </w:t>
      </w:r>
      <w:r w:rsidR="008B24CD">
        <w:rPr>
          <w:lang w:val="sl-SI"/>
        </w:rPr>
        <w:t>9,10</w:t>
      </w:r>
      <w:r w:rsidR="00D33413">
        <w:rPr>
          <w:lang w:val="sl-SI"/>
        </w:rPr>
        <w:t xml:space="preserve"> </w:t>
      </w:r>
      <w:r w:rsidR="00B42620">
        <w:rPr>
          <w:lang w:val="sl-SI"/>
        </w:rPr>
        <w:t xml:space="preserve">€, od čega na ime kopiranja informacije </w:t>
      </w:r>
      <w:r w:rsidR="008B24CD">
        <w:rPr>
          <w:lang w:val="sl-SI"/>
        </w:rPr>
        <w:t xml:space="preserve">8,00 </w:t>
      </w:r>
      <w:r w:rsidR="00B42620">
        <w:rPr>
          <w:lang w:val="sl-SI"/>
        </w:rPr>
        <w:t xml:space="preserve">€ i na ime dostavljanja dokumenta putem </w:t>
      </w:r>
      <w:r w:rsidR="00871798">
        <w:rPr>
          <w:lang w:val="sl-SI"/>
        </w:rPr>
        <w:t>pošte preporučenom pošiljkom</w:t>
      </w:r>
      <w:r w:rsidR="00B42620">
        <w:rPr>
          <w:lang w:val="sl-SI"/>
        </w:rPr>
        <w:t xml:space="preserve"> u iznosu od </w:t>
      </w:r>
      <w:r w:rsidR="008B24CD">
        <w:rPr>
          <w:lang w:val="sl-SI"/>
        </w:rPr>
        <w:t xml:space="preserve">1,10 </w:t>
      </w:r>
      <w:r w:rsidR="00B42620">
        <w:rPr>
          <w:lang w:val="sl-SI"/>
        </w:rPr>
        <w:t>€.</w:t>
      </w:r>
      <w:r w:rsidR="00F436A9" w:rsidRPr="00937C20">
        <w:rPr>
          <w:lang w:val="sl-SI"/>
        </w:rPr>
        <w:t xml:space="preserve"> </w:t>
      </w:r>
    </w:p>
    <w:p w:rsidR="00B42620" w:rsidRDefault="00B42620" w:rsidP="00A07E95">
      <w:pPr>
        <w:ind w:left="360" w:firstLine="360"/>
        <w:jc w:val="both"/>
        <w:rPr>
          <w:lang w:val="sl-SI"/>
        </w:rPr>
      </w:pPr>
      <w:r>
        <w:rPr>
          <w:lang w:val="sl-SI"/>
        </w:rPr>
        <w:t xml:space="preserve">Sekretarijat za lokalnu samoupravu je uvidom u sadržaj tražene informacije utvrdio da dio iste koji je opisan u stavu </w:t>
      </w:r>
      <w:r w:rsidR="00871798">
        <w:rPr>
          <w:lang w:val="sl-SI"/>
        </w:rPr>
        <w:t>5</w:t>
      </w:r>
      <w:r>
        <w:rPr>
          <w:lang w:val="sl-SI"/>
        </w:rPr>
        <w:t xml:space="preserve"> dispozitiva ovog rješenja, ne posjeduje</w:t>
      </w:r>
      <w:r w:rsidR="00D22FFE">
        <w:rPr>
          <w:lang w:val="sl-SI"/>
        </w:rPr>
        <w:t>.</w:t>
      </w:r>
      <w:r>
        <w:rPr>
          <w:lang w:val="sl-SI"/>
        </w:rPr>
        <w:t xml:space="preserve"> </w:t>
      </w:r>
    </w:p>
    <w:p w:rsidR="00B42620" w:rsidRDefault="00B42620" w:rsidP="00A07E95">
      <w:pPr>
        <w:ind w:left="228" w:firstLine="492"/>
        <w:jc w:val="both"/>
        <w:rPr>
          <w:lang w:val="sl-SI"/>
        </w:rPr>
      </w:pPr>
      <w:r>
        <w:rPr>
          <w:lang w:val="sl-SI"/>
        </w:rPr>
        <w:t xml:space="preserve"> </w:t>
      </w:r>
      <w:r w:rsidR="002D1861">
        <w:rPr>
          <w:lang w:val="sl-SI"/>
        </w:rPr>
        <w:t xml:space="preserve">Na osnovu izloženog, </w:t>
      </w:r>
      <w:r>
        <w:rPr>
          <w:lang w:val="sl-SI"/>
        </w:rPr>
        <w:t>odlučeno je kao u dispozitivu rješenja.</w:t>
      </w:r>
    </w:p>
    <w:p w:rsidR="00B42620" w:rsidRPr="00937C20" w:rsidRDefault="00A07E95" w:rsidP="00A07E95">
      <w:pPr>
        <w:ind w:left="228" w:firstLine="492"/>
        <w:jc w:val="both"/>
        <w:rPr>
          <w:lang w:val="sl-SI"/>
        </w:rPr>
      </w:pPr>
      <w:r>
        <w:rPr>
          <w:lang w:val="sl-SI"/>
        </w:rPr>
        <w:t xml:space="preserve"> </w:t>
      </w:r>
      <w:r w:rsidR="00B42620">
        <w:rPr>
          <w:lang w:val="sl-SI"/>
        </w:rPr>
        <w:t>Žalba protiv ovog rješenja ne odlaže njegovo izvršenje.</w:t>
      </w:r>
    </w:p>
    <w:p w:rsidR="00B42620" w:rsidRDefault="00B42620" w:rsidP="00B42620">
      <w:pPr>
        <w:ind w:left="360" w:firstLine="360"/>
        <w:jc w:val="both"/>
        <w:rPr>
          <w:lang w:val="sl-SI"/>
        </w:rPr>
      </w:pPr>
    </w:p>
    <w:p w:rsidR="0043117D" w:rsidRPr="00937C20" w:rsidRDefault="0043117D">
      <w:pPr>
        <w:ind w:left="360" w:firstLine="360"/>
        <w:jc w:val="both"/>
        <w:rPr>
          <w:lang w:val="sl-SI"/>
        </w:rPr>
      </w:pPr>
    </w:p>
    <w:p w:rsidR="00F436A9" w:rsidRPr="00937C20" w:rsidRDefault="00F436A9" w:rsidP="00A07E95">
      <w:pPr>
        <w:ind w:firstLine="228"/>
        <w:jc w:val="both"/>
        <w:rPr>
          <w:lang w:val="sl-SI"/>
        </w:rPr>
      </w:pPr>
      <w:r w:rsidRPr="00937C20">
        <w:rPr>
          <w:b/>
          <w:bCs/>
          <w:lang w:val="sl-SI"/>
        </w:rPr>
        <w:t>PRAVNA POUKA:</w:t>
      </w:r>
      <w:r w:rsidRPr="00937C20">
        <w:rPr>
          <w:lang w:val="sl-SI"/>
        </w:rPr>
        <w:t xml:space="preserve"> Protiv ovog </w:t>
      </w:r>
      <w:r w:rsidR="006241E1">
        <w:rPr>
          <w:lang w:val="sl-SI"/>
        </w:rPr>
        <w:t>r</w:t>
      </w:r>
      <w:r w:rsidRPr="00937C20">
        <w:rPr>
          <w:lang w:val="sl-SI"/>
        </w:rPr>
        <w:t xml:space="preserve">ješenja može se izjaviti žalba </w:t>
      </w:r>
      <w:r w:rsidR="006241E1">
        <w:rPr>
          <w:lang w:val="sl-SI"/>
        </w:rPr>
        <w:t>Agenciji za zaštitu podataka o ličnosti i pristup informacijama u roku od 1</w:t>
      </w:r>
      <w:r w:rsidRPr="00937C20">
        <w:rPr>
          <w:lang w:val="sl-SI"/>
        </w:rPr>
        <w:t>5 dana od</w:t>
      </w:r>
      <w:r w:rsidR="006241E1">
        <w:rPr>
          <w:lang w:val="sl-SI"/>
        </w:rPr>
        <w:t xml:space="preserve"> prijema rješenja, neposredno ili preko ovog Sekretarijata.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F436A9" w:rsidRPr="00937C20" w:rsidRDefault="00F436A9">
      <w:pPr>
        <w:jc w:val="both"/>
        <w:rPr>
          <w:lang w:val="sl-SI"/>
        </w:rPr>
      </w:pPr>
    </w:p>
    <w:p w:rsidR="00F436A9" w:rsidRDefault="00F436A9">
      <w:pPr>
        <w:jc w:val="both"/>
        <w:rPr>
          <w:lang w:val="sl-SI"/>
        </w:rPr>
      </w:pPr>
    </w:p>
    <w:p w:rsidR="0043117D" w:rsidRPr="00937C20" w:rsidRDefault="0043117D">
      <w:pPr>
        <w:jc w:val="both"/>
        <w:rPr>
          <w:lang w:val="sl-SI"/>
        </w:rPr>
      </w:pPr>
    </w:p>
    <w:p w:rsidR="00811515" w:rsidRDefault="00811515">
      <w:pPr>
        <w:pStyle w:val="BodyText"/>
        <w:rPr>
          <w:sz w:val="24"/>
        </w:rPr>
      </w:pPr>
      <w:r w:rsidRPr="00811515">
        <w:rPr>
          <w:b w:val="0"/>
          <w:sz w:val="24"/>
        </w:rPr>
        <w:t>OVLAŠĆENO LICE</w:t>
      </w:r>
      <w:r w:rsidRPr="00937C20">
        <w:rPr>
          <w:sz w:val="24"/>
        </w:rPr>
        <w:t>,</w:t>
      </w:r>
      <w:r>
        <w:rPr>
          <w:sz w:val="24"/>
        </w:rPr>
        <w:t xml:space="preserve">                                                                   SEKRETAR,</w:t>
      </w:r>
    </w:p>
    <w:p w:rsidR="00811515" w:rsidRPr="00811515" w:rsidRDefault="00811515">
      <w:pPr>
        <w:pStyle w:val="BodyText"/>
        <w:rPr>
          <w:b w:val="0"/>
          <w:sz w:val="24"/>
        </w:rPr>
      </w:pPr>
      <w:r w:rsidRPr="00811515">
        <w:rPr>
          <w:b w:val="0"/>
        </w:rPr>
        <w:t>Svetlana Ulić</w:t>
      </w:r>
      <w:r>
        <w:rPr>
          <w:b w:val="0"/>
        </w:rPr>
        <w:t xml:space="preserve">                                                               Mišela Manojlović</w:t>
      </w:r>
    </w:p>
    <w:p w:rsidR="00811515" w:rsidRDefault="00811515">
      <w:pPr>
        <w:pStyle w:val="BodyText"/>
        <w:rPr>
          <w:sz w:val="24"/>
        </w:rPr>
      </w:pPr>
    </w:p>
    <w:p w:rsidR="00811515" w:rsidRDefault="00811515">
      <w:pPr>
        <w:pStyle w:val="BodyText"/>
        <w:rPr>
          <w:sz w:val="24"/>
        </w:rPr>
      </w:pPr>
    </w:p>
    <w:p w:rsidR="00F436A9" w:rsidRPr="00937C20" w:rsidRDefault="00F436A9">
      <w:pPr>
        <w:pStyle w:val="BodyText"/>
        <w:rPr>
          <w:sz w:val="24"/>
        </w:rPr>
      </w:pPr>
      <w:r w:rsidRPr="00937C20">
        <w:rPr>
          <w:sz w:val="24"/>
        </w:rPr>
        <w:t>DOSTAVLJENO:</w:t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="00937C20">
        <w:rPr>
          <w:sz w:val="24"/>
        </w:rPr>
        <w:t xml:space="preserve">       </w:t>
      </w:r>
    </w:p>
    <w:p w:rsidR="00F436A9" w:rsidRPr="00B43288" w:rsidRDefault="00871798" w:rsidP="00B43288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Institut alternativa</w:t>
      </w:r>
      <w:r w:rsidR="00F436A9" w:rsidRPr="00B43288">
        <w:rPr>
          <w:lang w:val="sl-SI"/>
        </w:rPr>
        <w:tab/>
      </w:r>
      <w:r w:rsidR="00F436A9" w:rsidRPr="00B43288">
        <w:rPr>
          <w:lang w:val="sl-SI"/>
        </w:rPr>
        <w:tab/>
      </w:r>
      <w:r w:rsidR="00F436A9" w:rsidRPr="00B43288">
        <w:rPr>
          <w:lang w:val="sl-SI"/>
        </w:rPr>
        <w:tab/>
      </w:r>
      <w:r w:rsidR="00F436A9" w:rsidRPr="00B43288">
        <w:rPr>
          <w:lang w:val="sl-SI"/>
        </w:rPr>
        <w:tab/>
        <w:t xml:space="preserve">   </w:t>
      </w:r>
      <w:r w:rsidR="00B43288">
        <w:rPr>
          <w:lang w:val="sl-SI"/>
        </w:rPr>
        <w:t xml:space="preserve">                 </w:t>
      </w:r>
    </w:p>
    <w:p w:rsidR="00F436A9" w:rsidRPr="00937C20" w:rsidRDefault="00F436A9">
      <w:pPr>
        <w:numPr>
          <w:ilvl w:val="0"/>
          <w:numId w:val="3"/>
        </w:numPr>
        <w:jc w:val="both"/>
        <w:rPr>
          <w:lang w:val="sl-SI"/>
        </w:rPr>
      </w:pPr>
      <w:r w:rsidRPr="00937C20">
        <w:rPr>
          <w:lang w:val="sl-SI"/>
        </w:rPr>
        <w:t>predmet</w:t>
      </w:r>
    </w:p>
    <w:p w:rsidR="00F436A9" w:rsidRPr="00937C20" w:rsidRDefault="00F436A9">
      <w:pPr>
        <w:numPr>
          <w:ilvl w:val="0"/>
          <w:numId w:val="3"/>
        </w:numPr>
        <w:jc w:val="both"/>
        <w:rPr>
          <w:lang w:val="sl-SI"/>
        </w:rPr>
      </w:pPr>
      <w:r w:rsidRPr="00937C20">
        <w:rPr>
          <w:lang w:val="sl-SI"/>
        </w:rPr>
        <w:t xml:space="preserve">a.a. </w:t>
      </w:r>
      <w:r w:rsidR="00FF228D">
        <w:rPr>
          <w:lang w:val="sl-SI"/>
        </w:rPr>
        <w:t xml:space="preserve">                             </w:t>
      </w:r>
    </w:p>
    <w:sectPr w:rsidR="00F436A9" w:rsidRPr="00937C20" w:rsidSect="008156D3">
      <w:pgSz w:w="11907" w:h="16840" w:code="9"/>
      <w:pgMar w:top="851" w:right="1418" w:bottom="993" w:left="1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3F4974"/>
    <w:rsid w:val="000859E8"/>
    <w:rsid w:val="000D428C"/>
    <w:rsid w:val="001005FC"/>
    <w:rsid w:val="001061FE"/>
    <w:rsid w:val="0023781F"/>
    <w:rsid w:val="00260F02"/>
    <w:rsid w:val="002D1861"/>
    <w:rsid w:val="00371C56"/>
    <w:rsid w:val="003B4767"/>
    <w:rsid w:val="003C2127"/>
    <w:rsid w:val="003C4153"/>
    <w:rsid w:val="003D3717"/>
    <w:rsid w:val="003F4974"/>
    <w:rsid w:val="0043117D"/>
    <w:rsid w:val="004A34CF"/>
    <w:rsid w:val="004C6C78"/>
    <w:rsid w:val="005346A6"/>
    <w:rsid w:val="005A60B2"/>
    <w:rsid w:val="005B3480"/>
    <w:rsid w:val="005C6F6E"/>
    <w:rsid w:val="005C7B4B"/>
    <w:rsid w:val="00622D0D"/>
    <w:rsid w:val="006241E1"/>
    <w:rsid w:val="00686373"/>
    <w:rsid w:val="006D0AB3"/>
    <w:rsid w:val="007270AE"/>
    <w:rsid w:val="007A1207"/>
    <w:rsid w:val="00811515"/>
    <w:rsid w:val="008156D3"/>
    <w:rsid w:val="00854723"/>
    <w:rsid w:val="00871798"/>
    <w:rsid w:val="008B24CD"/>
    <w:rsid w:val="008C228D"/>
    <w:rsid w:val="00912BE4"/>
    <w:rsid w:val="00917B93"/>
    <w:rsid w:val="00937C20"/>
    <w:rsid w:val="00A07E95"/>
    <w:rsid w:val="00A135A8"/>
    <w:rsid w:val="00A3055B"/>
    <w:rsid w:val="00A43481"/>
    <w:rsid w:val="00A52AEF"/>
    <w:rsid w:val="00A90BD1"/>
    <w:rsid w:val="00AD5B50"/>
    <w:rsid w:val="00B01B5C"/>
    <w:rsid w:val="00B13631"/>
    <w:rsid w:val="00B42620"/>
    <w:rsid w:val="00B43288"/>
    <w:rsid w:val="00B94948"/>
    <w:rsid w:val="00BD7A9B"/>
    <w:rsid w:val="00C14EA6"/>
    <w:rsid w:val="00C57964"/>
    <w:rsid w:val="00C673E2"/>
    <w:rsid w:val="00CD475C"/>
    <w:rsid w:val="00D06A17"/>
    <w:rsid w:val="00D22FFE"/>
    <w:rsid w:val="00D33413"/>
    <w:rsid w:val="00D348FD"/>
    <w:rsid w:val="00DA7099"/>
    <w:rsid w:val="00DC2F49"/>
    <w:rsid w:val="00E44BBD"/>
    <w:rsid w:val="00F2126F"/>
    <w:rsid w:val="00F436A9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0C2E-5F7F-4895-830D-3CC0797C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 osnovu člana 15</vt:lpstr>
      <vt:lpstr>R  J  E  Š  E  N  J  E</vt:lpstr>
    </vt:vector>
  </TitlesOfParts>
  <Company>Hewlett-Packard Company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eharovic</cp:lastModifiedBy>
  <cp:revision>2</cp:revision>
  <cp:lastPrinted>2013-12-23T12:22:00Z</cp:lastPrinted>
  <dcterms:created xsi:type="dcterms:W3CDTF">2016-02-02T14:47:00Z</dcterms:created>
  <dcterms:modified xsi:type="dcterms:W3CDTF">2016-02-02T14:47:00Z</dcterms:modified>
</cp:coreProperties>
</file>