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17" w:rsidRPr="00E34EA8" w:rsidRDefault="00DC1A17" w:rsidP="00DC1A17">
      <w:pPr>
        <w:tabs>
          <w:tab w:val="center" w:leader="underscore" w:pos="5387"/>
          <w:tab w:val="left" w:pos="5954"/>
          <w:tab w:val="right" w:pos="9639"/>
        </w:tabs>
        <w:spacing w:after="0" w:line="240" w:lineRule="auto"/>
        <w:rPr>
          <w:rFonts w:ascii="Garamond" w:hAnsi="Garamond" w:cs="Times New Roman"/>
          <w:sz w:val="24"/>
          <w:szCs w:val="24"/>
          <w:lang w:val="pl-PL"/>
        </w:rPr>
      </w:pPr>
      <w:r w:rsidRPr="00E34EA8">
        <w:rPr>
          <w:rFonts w:ascii="Garamond" w:hAnsi="Garamond" w:cs="Times New Roman"/>
          <w:sz w:val="24"/>
          <w:szCs w:val="24"/>
          <w:lang w:val="pl-PL"/>
        </w:rPr>
        <w:t>Naručilac</w:t>
      </w:r>
      <w:r w:rsidR="00D36D70" w:rsidRPr="00E34EA8">
        <w:rPr>
          <w:rFonts w:ascii="Garamond" w:hAnsi="Garamond" w:cs="Times New Roman"/>
          <w:sz w:val="24"/>
          <w:szCs w:val="24"/>
          <w:lang w:val="pl-PL"/>
        </w:rPr>
        <w:t xml:space="preserve"> Glavni grad Podgorica</w:t>
      </w:r>
    </w:p>
    <w:p w:rsidR="00DC1A17" w:rsidRPr="00E35ADA" w:rsidRDefault="00D36D70" w:rsidP="00DC1A17">
      <w:pPr>
        <w:tabs>
          <w:tab w:val="center" w:leader="underscore" w:pos="5387"/>
          <w:tab w:val="left" w:pos="5954"/>
          <w:tab w:val="right" w:pos="9639"/>
        </w:tabs>
        <w:spacing w:after="0" w:line="240" w:lineRule="auto"/>
        <w:rPr>
          <w:rFonts w:ascii="Garamond" w:hAnsi="Garamond" w:cs="Times New Roman"/>
          <w:sz w:val="24"/>
          <w:szCs w:val="24"/>
          <w:lang w:val="pl-PL"/>
        </w:rPr>
      </w:pPr>
      <w:r w:rsidRPr="00E35ADA">
        <w:rPr>
          <w:rFonts w:ascii="Garamond" w:hAnsi="Garamond" w:cs="Times New Roman"/>
          <w:sz w:val="24"/>
          <w:szCs w:val="24"/>
          <w:lang w:val="pl-PL"/>
        </w:rPr>
        <w:t xml:space="preserve">Broj: </w:t>
      </w:r>
      <w:r w:rsidR="001E6704">
        <w:rPr>
          <w:rFonts w:ascii="Garamond" w:hAnsi="Garamond" w:cs="Times New Roman"/>
          <w:sz w:val="24"/>
          <w:szCs w:val="24"/>
          <w:lang w:val="pl-PL"/>
        </w:rPr>
        <w:t>01-031/19</w:t>
      </w:r>
      <w:r w:rsidR="004A396D" w:rsidRPr="00E35ADA">
        <w:rPr>
          <w:rFonts w:ascii="Garamond" w:hAnsi="Garamond" w:cs="Times New Roman"/>
          <w:sz w:val="24"/>
          <w:szCs w:val="24"/>
          <w:lang w:val="pl-PL"/>
        </w:rPr>
        <w:t>-</w:t>
      </w:r>
      <w:r w:rsidR="00035321">
        <w:rPr>
          <w:rFonts w:ascii="Garamond" w:hAnsi="Garamond" w:cs="Times New Roman"/>
          <w:sz w:val="24"/>
          <w:szCs w:val="24"/>
          <w:lang w:val="pl-PL"/>
        </w:rPr>
        <w:t>2347</w:t>
      </w:r>
    </w:p>
    <w:p w:rsidR="00DC1A17" w:rsidRPr="00E35ADA" w:rsidRDefault="00DC1A17" w:rsidP="00356B24">
      <w:pPr>
        <w:tabs>
          <w:tab w:val="center" w:leader="underscore" w:pos="5387"/>
          <w:tab w:val="left" w:pos="5954"/>
          <w:tab w:val="right" w:pos="9639"/>
        </w:tabs>
        <w:spacing w:after="0" w:line="240" w:lineRule="auto"/>
        <w:jc w:val="both"/>
        <w:rPr>
          <w:rFonts w:ascii="Garamond" w:hAnsi="Garamond" w:cs="Times New Roman"/>
          <w:sz w:val="24"/>
          <w:szCs w:val="24"/>
          <w:lang w:val="sr-Latn-CS"/>
        </w:rPr>
      </w:pPr>
      <w:r w:rsidRPr="00E35ADA">
        <w:rPr>
          <w:rFonts w:ascii="Garamond" w:hAnsi="Garamond" w:cs="Times New Roman"/>
          <w:sz w:val="24"/>
          <w:szCs w:val="24"/>
          <w:lang w:val="pl-PL"/>
        </w:rPr>
        <w:t xml:space="preserve">Datum </w:t>
      </w:r>
      <w:r w:rsidR="00E84DCC">
        <w:rPr>
          <w:rFonts w:ascii="Garamond" w:hAnsi="Garamond" w:cs="Times New Roman"/>
          <w:sz w:val="24"/>
          <w:szCs w:val="24"/>
          <w:lang w:val="pl-PL"/>
        </w:rPr>
        <w:t>27</w:t>
      </w:r>
      <w:r w:rsidR="00D36D70" w:rsidRPr="00E35ADA">
        <w:rPr>
          <w:rFonts w:ascii="Garamond" w:hAnsi="Garamond" w:cs="Times New Roman"/>
          <w:sz w:val="24"/>
          <w:szCs w:val="24"/>
          <w:lang w:val="pl-PL"/>
        </w:rPr>
        <w:t xml:space="preserve">. </w:t>
      </w:r>
      <w:r w:rsidR="001E6704">
        <w:rPr>
          <w:rFonts w:ascii="Garamond" w:hAnsi="Garamond" w:cs="Times New Roman"/>
          <w:sz w:val="24"/>
          <w:szCs w:val="24"/>
          <w:lang w:val="pl-PL"/>
        </w:rPr>
        <w:t>mart</w:t>
      </w:r>
      <w:r w:rsidR="005066D4" w:rsidRPr="00E35ADA">
        <w:rPr>
          <w:rFonts w:ascii="Garamond" w:hAnsi="Garamond" w:cs="Times New Roman"/>
          <w:sz w:val="24"/>
          <w:szCs w:val="24"/>
          <w:lang w:val="pl-PL"/>
        </w:rPr>
        <w:t xml:space="preserve"> </w:t>
      </w:r>
      <w:r w:rsidR="008C4052" w:rsidRPr="00E35ADA">
        <w:rPr>
          <w:rFonts w:ascii="Garamond" w:hAnsi="Garamond" w:cs="Times New Roman"/>
          <w:sz w:val="24"/>
          <w:szCs w:val="24"/>
          <w:lang w:val="pl-PL"/>
        </w:rPr>
        <w:t>201</w:t>
      </w:r>
      <w:r w:rsidR="006E5A41" w:rsidRPr="00E35ADA">
        <w:rPr>
          <w:rFonts w:ascii="Garamond" w:hAnsi="Garamond" w:cs="Times New Roman"/>
          <w:sz w:val="24"/>
          <w:szCs w:val="24"/>
          <w:lang w:val="pl-PL"/>
        </w:rPr>
        <w:t>9</w:t>
      </w:r>
      <w:r w:rsidR="00D36D70" w:rsidRPr="00E35ADA">
        <w:rPr>
          <w:rFonts w:ascii="Garamond" w:hAnsi="Garamond" w:cs="Times New Roman"/>
          <w:sz w:val="24"/>
          <w:szCs w:val="24"/>
          <w:lang w:val="pl-PL"/>
        </w:rPr>
        <w:t xml:space="preserve">. </w:t>
      </w:r>
      <w:r w:rsidR="00356B24" w:rsidRPr="00E35ADA">
        <w:rPr>
          <w:rFonts w:ascii="Garamond" w:hAnsi="Garamond" w:cs="Times New Roman"/>
          <w:sz w:val="24"/>
          <w:szCs w:val="24"/>
          <w:lang w:val="pl-PL"/>
        </w:rPr>
        <w:t>g</w:t>
      </w:r>
      <w:r w:rsidR="00D36D70" w:rsidRPr="00E35ADA">
        <w:rPr>
          <w:rFonts w:ascii="Garamond" w:hAnsi="Garamond" w:cs="Times New Roman"/>
          <w:sz w:val="24"/>
          <w:szCs w:val="24"/>
          <w:lang w:val="pl-PL"/>
        </w:rPr>
        <w:t>odine</w:t>
      </w:r>
    </w:p>
    <w:p w:rsidR="00EE2828" w:rsidRPr="00E35ADA" w:rsidRDefault="00EE2828" w:rsidP="00EE2828">
      <w:pPr>
        <w:tabs>
          <w:tab w:val="center" w:leader="underscore" w:pos="5387"/>
          <w:tab w:val="left" w:pos="5954"/>
          <w:tab w:val="right" w:pos="9639"/>
        </w:tabs>
        <w:spacing w:after="0" w:line="240" w:lineRule="auto"/>
        <w:rPr>
          <w:rFonts w:ascii="Garamond" w:eastAsia="PMingLiU" w:hAnsi="Garamond" w:cs="Times New Roman"/>
          <w:sz w:val="24"/>
          <w:szCs w:val="24"/>
          <w:lang w:val="pl-PL" w:eastAsia="zh-TW"/>
        </w:rPr>
      </w:pPr>
      <w:r w:rsidRPr="00E35ADA">
        <w:rPr>
          <w:rFonts w:ascii="Garamond" w:eastAsia="PMingLiU" w:hAnsi="Garamond" w:cs="Times New Roman"/>
          <w:sz w:val="24"/>
          <w:szCs w:val="24"/>
          <w:lang w:val="pl-PL" w:eastAsia="zh-TW"/>
        </w:rPr>
        <w:t xml:space="preserve">Broj iz evidencije javnih nabavki: </w:t>
      </w:r>
      <w:r w:rsidR="0050633F">
        <w:rPr>
          <w:rFonts w:ascii="Garamond" w:eastAsia="PMingLiU" w:hAnsi="Garamond" w:cs="Times New Roman"/>
          <w:sz w:val="24"/>
          <w:szCs w:val="24"/>
          <w:lang w:val="pl-PL" w:eastAsia="zh-TW"/>
        </w:rPr>
        <w:t>30</w:t>
      </w:r>
      <w:r w:rsidR="00656B3F" w:rsidRPr="00E35ADA">
        <w:rPr>
          <w:rFonts w:ascii="Garamond" w:eastAsia="PMingLiU" w:hAnsi="Garamond" w:cs="Times New Roman"/>
          <w:sz w:val="24"/>
          <w:szCs w:val="24"/>
          <w:lang w:val="pl-PL" w:eastAsia="zh-TW"/>
        </w:rPr>
        <w:t>/1</w:t>
      </w:r>
      <w:r w:rsidR="00E76EC3" w:rsidRPr="00E35ADA">
        <w:rPr>
          <w:rFonts w:ascii="Garamond" w:eastAsia="PMingLiU" w:hAnsi="Garamond" w:cs="Times New Roman"/>
          <w:sz w:val="24"/>
          <w:szCs w:val="24"/>
          <w:lang w:val="pl-PL" w:eastAsia="zh-TW"/>
        </w:rPr>
        <w:t>9</w:t>
      </w:r>
    </w:p>
    <w:p w:rsidR="00067BEE" w:rsidRPr="00E35ADA" w:rsidRDefault="00067BEE" w:rsidP="00DC1A17">
      <w:pPr>
        <w:spacing w:after="0" w:line="240" w:lineRule="auto"/>
        <w:jc w:val="both"/>
        <w:rPr>
          <w:rFonts w:ascii="Garamond" w:hAnsi="Garamond" w:cs="Times New Roman"/>
          <w:sz w:val="24"/>
          <w:szCs w:val="24"/>
          <w:lang w:val="sr-Latn-CS"/>
        </w:rPr>
      </w:pPr>
    </w:p>
    <w:p w:rsidR="00D87E8F" w:rsidRPr="00E35ADA" w:rsidRDefault="004A396D" w:rsidP="0067371E">
      <w:pPr>
        <w:spacing w:after="0" w:line="240" w:lineRule="auto"/>
        <w:jc w:val="both"/>
        <w:rPr>
          <w:rFonts w:ascii="Garamond" w:hAnsi="Garamond" w:cs="Times New Roman"/>
          <w:sz w:val="24"/>
          <w:szCs w:val="24"/>
        </w:rPr>
      </w:pPr>
      <w:r w:rsidRPr="00E35ADA">
        <w:rPr>
          <w:rFonts w:ascii="Garamond" w:hAnsi="Garamond" w:cs="Times New Roman"/>
          <w:sz w:val="24"/>
          <w:szCs w:val="24"/>
        </w:rPr>
        <w:t>Na osnovu člana 30</w:t>
      </w:r>
      <w:r w:rsidR="00DC1A17" w:rsidRPr="00E35ADA">
        <w:rPr>
          <w:rFonts w:ascii="Garamond" w:hAnsi="Garamond" w:cs="Times New Roman"/>
          <w:sz w:val="24"/>
          <w:szCs w:val="24"/>
        </w:rPr>
        <w:t xml:space="preserve"> Zakona o javnim nabavkama („Službeni list CG“, </w:t>
      </w:r>
      <w:r w:rsidR="00356B24" w:rsidRPr="00E35ADA">
        <w:rPr>
          <w:rFonts w:ascii="Garamond" w:hAnsi="Garamond" w:cs="Times New Roman"/>
          <w:sz w:val="24"/>
          <w:szCs w:val="24"/>
        </w:rPr>
        <w:t>br. 42/11, 57/14, 28/15 i 42/17</w:t>
      </w:r>
      <w:r w:rsidR="0096351E" w:rsidRPr="00E35ADA">
        <w:rPr>
          <w:rFonts w:ascii="Garamond" w:hAnsi="Garamond" w:cs="Times New Roman"/>
          <w:sz w:val="24"/>
          <w:szCs w:val="24"/>
        </w:rPr>
        <w:t>) i Pravilnika o</w:t>
      </w:r>
      <w:r w:rsidR="00EA4E6F" w:rsidRPr="00E35ADA">
        <w:rPr>
          <w:rFonts w:ascii="Garamond" w:hAnsi="Garamond" w:cs="Times New Roman"/>
          <w:sz w:val="24"/>
          <w:szCs w:val="24"/>
        </w:rPr>
        <w:t xml:space="preserve"> sadržaju</w:t>
      </w:r>
      <w:r w:rsidR="00DC1A17" w:rsidRPr="00E35ADA">
        <w:rPr>
          <w:rFonts w:ascii="Garamond" w:hAnsi="Garamond" w:cs="Times New Roman"/>
          <w:sz w:val="24"/>
          <w:szCs w:val="24"/>
        </w:rPr>
        <w:t xml:space="preserve"> akta i obrascima za sprovođenje nabavki male vrijednosti („Službeni list CG“, br. </w:t>
      </w:r>
      <w:r w:rsidR="00D36D70" w:rsidRPr="00E35ADA">
        <w:rPr>
          <w:rFonts w:ascii="Garamond" w:hAnsi="Garamond" w:cs="Times New Roman"/>
          <w:sz w:val="24"/>
          <w:szCs w:val="24"/>
        </w:rPr>
        <w:t>49/17</w:t>
      </w:r>
      <w:r w:rsidR="00232AF2" w:rsidRPr="00E35ADA">
        <w:rPr>
          <w:rFonts w:ascii="Garamond" w:hAnsi="Garamond" w:cs="Times New Roman"/>
          <w:sz w:val="24"/>
          <w:szCs w:val="24"/>
        </w:rPr>
        <w:t xml:space="preserve"> )</w:t>
      </w:r>
      <w:r w:rsidR="00DC1A17" w:rsidRPr="00E35ADA">
        <w:rPr>
          <w:rFonts w:ascii="Garamond" w:hAnsi="Garamond" w:cs="Times New Roman"/>
          <w:sz w:val="24"/>
          <w:szCs w:val="24"/>
        </w:rPr>
        <w:t xml:space="preserve">, </w:t>
      </w:r>
      <w:r w:rsidR="00D36D70" w:rsidRPr="00E35ADA">
        <w:rPr>
          <w:rFonts w:ascii="Garamond" w:hAnsi="Garamond" w:cs="Times New Roman"/>
          <w:sz w:val="24"/>
          <w:szCs w:val="24"/>
        </w:rPr>
        <w:t>Glavni grad Podgorica</w:t>
      </w:r>
      <w:r w:rsidR="00DC1A17" w:rsidRPr="00E35ADA">
        <w:rPr>
          <w:rFonts w:ascii="Garamond" w:hAnsi="Garamond" w:cs="Times New Roman"/>
          <w:sz w:val="24"/>
          <w:szCs w:val="24"/>
        </w:rPr>
        <w:t xml:space="preserve"> dostavlja</w:t>
      </w:r>
    </w:p>
    <w:p w:rsidR="007125E3" w:rsidRPr="00E35ADA" w:rsidRDefault="007125E3" w:rsidP="0067371E">
      <w:pPr>
        <w:spacing w:after="0" w:line="240" w:lineRule="auto"/>
        <w:jc w:val="both"/>
        <w:rPr>
          <w:rFonts w:ascii="Garamond" w:hAnsi="Garamond" w:cs="Times New Roman"/>
          <w:b/>
          <w:sz w:val="24"/>
          <w:szCs w:val="24"/>
        </w:rPr>
      </w:pPr>
    </w:p>
    <w:p w:rsidR="00DC1A17" w:rsidRPr="00E35ADA" w:rsidRDefault="00DC1A17" w:rsidP="00DC1A17">
      <w:pPr>
        <w:pStyle w:val="Heading3"/>
        <w:rPr>
          <w:rFonts w:ascii="Garamond" w:hAnsi="Garamond"/>
          <w:b/>
          <w:szCs w:val="24"/>
          <w:lang w:val="sr-Latn-CS"/>
        </w:rPr>
      </w:pPr>
      <w:r w:rsidRPr="00E35ADA">
        <w:rPr>
          <w:rFonts w:ascii="Garamond" w:hAnsi="Garamond"/>
          <w:b/>
          <w:szCs w:val="24"/>
          <w:lang w:val="sr-Latn-CS"/>
        </w:rPr>
        <w:t>ZAHTJEV ZA DOSTAVLJANJE PONUDA</w:t>
      </w:r>
    </w:p>
    <w:p w:rsidR="00FC3E69" w:rsidRPr="00E35ADA" w:rsidRDefault="00DC1A17" w:rsidP="004A396D">
      <w:pPr>
        <w:jc w:val="center"/>
        <w:rPr>
          <w:rFonts w:ascii="Garamond" w:hAnsi="Garamond" w:cs="Times New Roman"/>
          <w:b/>
          <w:sz w:val="24"/>
          <w:szCs w:val="24"/>
          <w:lang w:val="sr-Latn-CS"/>
        </w:rPr>
      </w:pPr>
      <w:r w:rsidRPr="00E35ADA">
        <w:rPr>
          <w:rFonts w:ascii="Garamond" w:hAnsi="Garamond" w:cs="Times New Roman"/>
          <w:b/>
          <w:sz w:val="24"/>
          <w:szCs w:val="24"/>
          <w:lang w:val="sr-Latn-CS"/>
        </w:rPr>
        <w:t>ZA NABAVKE MALE VRIJEDNOSTI</w:t>
      </w:r>
    </w:p>
    <w:p w:rsidR="00DC1A17" w:rsidRPr="00E35ADA"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Garamond" w:hAnsi="Garamond" w:cs="Times New Roman"/>
          <w:b/>
          <w:sz w:val="24"/>
          <w:szCs w:val="24"/>
          <w:lang w:val="sr-Latn-CS"/>
        </w:rPr>
      </w:pPr>
      <w:r w:rsidRPr="00E35ADA">
        <w:rPr>
          <w:rFonts w:ascii="Garamond" w:hAnsi="Garamond" w:cs="Times New Roman"/>
          <w:b/>
          <w:sz w:val="24"/>
          <w:szCs w:val="24"/>
          <w:lang w:val="sr-Latn-CS"/>
        </w:rPr>
        <w:t xml:space="preserve">I Podaci o naručiocu </w:t>
      </w:r>
    </w:p>
    <w:p w:rsidR="00DC1A17" w:rsidRPr="00E35ADA" w:rsidRDefault="00DC1A17" w:rsidP="00DC1A17">
      <w:pPr>
        <w:pStyle w:val="Caption"/>
        <w:rPr>
          <w:rFonts w:ascii="Garamond" w:hAnsi="Garamond"/>
          <w:b/>
          <w:szCs w:val="24"/>
          <w:lang w:val="sr-Latn-CS"/>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300"/>
      </w:tblGrid>
      <w:tr w:rsidR="00E34EA8" w:rsidRPr="00E35ADA" w:rsidTr="008C4052">
        <w:trPr>
          <w:trHeight w:val="492"/>
          <w:jc w:val="center"/>
        </w:trPr>
        <w:tc>
          <w:tcPr>
            <w:tcW w:w="4162" w:type="dxa"/>
            <w:tcBorders>
              <w:top w:val="double" w:sz="4" w:space="0" w:color="auto"/>
            </w:tcBorders>
          </w:tcPr>
          <w:p w:rsidR="00E34EA8" w:rsidRPr="00E35ADA" w:rsidRDefault="00E34EA8" w:rsidP="00F525A1">
            <w:pPr>
              <w:widowControl w:val="0"/>
              <w:autoSpaceDE w:val="0"/>
              <w:autoSpaceDN w:val="0"/>
              <w:adjustRightInd w:val="0"/>
              <w:spacing w:before="6" w:after="0" w:line="240" w:lineRule="auto"/>
              <w:ind w:left="109"/>
              <w:rPr>
                <w:rFonts w:ascii="Garamond" w:hAnsi="Garamond"/>
                <w:sz w:val="24"/>
                <w:szCs w:val="24"/>
              </w:rPr>
            </w:pPr>
            <w:r w:rsidRPr="00E35ADA">
              <w:rPr>
                <w:rFonts w:ascii="Garamond" w:hAnsi="Garamond"/>
                <w:sz w:val="24"/>
                <w:szCs w:val="24"/>
              </w:rPr>
              <w:t>N</w:t>
            </w:r>
            <w:r w:rsidRPr="00E35ADA">
              <w:rPr>
                <w:rFonts w:ascii="Garamond" w:hAnsi="Garamond"/>
                <w:spacing w:val="-1"/>
                <w:sz w:val="24"/>
                <w:szCs w:val="24"/>
              </w:rPr>
              <w:t>a</w:t>
            </w:r>
            <w:r w:rsidRPr="00E35ADA">
              <w:rPr>
                <w:rFonts w:ascii="Garamond" w:hAnsi="Garamond"/>
                <w:sz w:val="24"/>
                <w:szCs w:val="24"/>
              </w:rPr>
              <w:t>ru</w:t>
            </w:r>
            <w:r w:rsidRPr="00E35ADA">
              <w:rPr>
                <w:rFonts w:ascii="Garamond" w:hAnsi="Garamond"/>
                <w:spacing w:val="-2"/>
                <w:sz w:val="24"/>
                <w:szCs w:val="24"/>
              </w:rPr>
              <w:t>č</w:t>
            </w:r>
            <w:r w:rsidRPr="00E35ADA">
              <w:rPr>
                <w:rFonts w:ascii="Garamond" w:hAnsi="Garamond"/>
                <w:sz w:val="24"/>
                <w:szCs w:val="24"/>
              </w:rPr>
              <w:t>i</w:t>
            </w:r>
            <w:r w:rsidRPr="00E35ADA">
              <w:rPr>
                <w:rFonts w:ascii="Garamond" w:hAnsi="Garamond"/>
                <w:spacing w:val="1"/>
                <w:sz w:val="24"/>
                <w:szCs w:val="24"/>
              </w:rPr>
              <w:t>la</w:t>
            </w:r>
            <w:r w:rsidRPr="00E35ADA">
              <w:rPr>
                <w:rFonts w:ascii="Garamond" w:hAnsi="Garamond"/>
                <w:spacing w:val="-1"/>
                <w:sz w:val="24"/>
                <w:szCs w:val="24"/>
              </w:rPr>
              <w:t>c</w:t>
            </w:r>
            <w:r w:rsidRPr="00E35ADA">
              <w:rPr>
                <w:rFonts w:ascii="Garamond" w:hAnsi="Garamond"/>
                <w:sz w:val="24"/>
                <w:szCs w:val="24"/>
              </w:rPr>
              <w:t>: Glavni grad Podgorica</w:t>
            </w:r>
          </w:p>
        </w:tc>
        <w:tc>
          <w:tcPr>
            <w:tcW w:w="5300" w:type="dxa"/>
            <w:tcBorders>
              <w:top w:val="double" w:sz="4" w:space="0" w:color="auto"/>
            </w:tcBorders>
          </w:tcPr>
          <w:p w:rsidR="00E34EA8" w:rsidRPr="00E35ADA" w:rsidRDefault="00E34EA8" w:rsidP="00F525A1">
            <w:pPr>
              <w:widowControl w:val="0"/>
              <w:autoSpaceDE w:val="0"/>
              <w:autoSpaceDN w:val="0"/>
              <w:adjustRightInd w:val="0"/>
              <w:spacing w:before="6" w:after="0" w:line="240" w:lineRule="auto"/>
              <w:ind w:left="102"/>
              <w:rPr>
                <w:rFonts w:ascii="Garamond" w:hAnsi="Garamond"/>
                <w:sz w:val="24"/>
                <w:szCs w:val="24"/>
              </w:rPr>
            </w:pPr>
            <w:r w:rsidRPr="00E35ADA">
              <w:rPr>
                <w:rFonts w:ascii="Garamond" w:hAnsi="Garamond"/>
                <w:spacing w:val="-3"/>
                <w:sz w:val="24"/>
                <w:szCs w:val="24"/>
              </w:rPr>
              <w:t>L</w:t>
            </w:r>
            <w:r w:rsidRPr="00E35ADA">
              <w:rPr>
                <w:rFonts w:ascii="Garamond" w:hAnsi="Garamond"/>
                <w:sz w:val="24"/>
                <w:szCs w:val="24"/>
              </w:rPr>
              <w:t>i</w:t>
            </w:r>
            <w:r w:rsidRPr="00E35ADA">
              <w:rPr>
                <w:rFonts w:ascii="Garamond" w:hAnsi="Garamond"/>
                <w:spacing w:val="2"/>
                <w:sz w:val="24"/>
                <w:szCs w:val="24"/>
              </w:rPr>
              <w:t>c</w:t>
            </w:r>
            <w:r w:rsidRPr="00E35ADA">
              <w:rPr>
                <w:rFonts w:ascii="Garamond" w:hAnsi="Garamond"/>
                <w:spacing w:val="-1"/>
                <w:sz w:val="24"/>
                <w:szCs w:val="24"/>
              </w:rPr>
              <w:t>e</w:t>
            </w:r>
            <w:r w:rsidRPr="00E35ADA">
              <w:rPr>
                <w:rFonts w:ascii="Garamond" w:hAnsi="Garamond"/>
                <w:sz w:val="24"/>
                <w:szCs w:val="24"/>
              </w:rPr>
              <w:t xml:space="preserve"> </w:t>
            </w:r>
            <w:r w:rsidRPr="00E35ADA">
              <w:rPr>
                <w:rFonts w:ascii="Garamond" w:hAnsi="Garamond"/>
                <w:spacing w:val="1"/>
                <w:sz w:val="24"/>
                <w:szCs w:val="24"/>
              </w:rPr>
              <w:t>z</w:t>
            </w:r>
            <w:r w:rsidRPr="00E35ADA">
              <w:rPr>
                <w:rFonts w:ascii="Garamond" w:hAnsi="Garamond"/>
                <w:sz w:val="24"/>
                <w:szCs w:val="24"/>
              </w:rPr>
              <w:t>a</w:t>
            </w:r>
            <w:r w:rsidRPr="00E35ADA">
              <w:rPr>
                <w:rFonts w:ascii="Garamond" w:hAnsi="Garamond"/>
                <w:spacing w:val="-1"/>
                <w:sz w:val="24"/>
                <w:szCs w:val="24"/>
              </w:rPr>
              <w:t xml:space="preserve"> </w:t>
            </w:r>
            <w:r w:rsidRPr="00E35ADA">
              <w:rPr>
                <w:rFonts w:ascii="Garamond" w:hAnsi="Garamond"/>
                <w:sz w:val="24"/>
                <w:szCs w:val="24"/>
              </w:rPr>
              <w:t>d</w:t>
            </w:r>
            <w:r w:rsidRPr="00E35ADA">
              <w:rPr>
                <w:rFonts w:ascii="Garamond" w:hAnsi="Garamond"/>
                <w:spacing w:val="-1"/>
                <w:sz w:val="24"/>
                <w:szCs w:val="24"/>
              </w:rPr>
              <w:t>a</w:t>
            </w:r>
            <w:r w:rsidRPr="00E35ADA">
              <w:rPr>
                <w:rFonts w:ascii="Garamond" w:hAnsi="Garamond"/>
                <w:sz w:val="24"/>
                <w:szCs w:val="24"/>
              </w:rPr>
              <w:t>v</w:t>
            </w:r>
            <w:r w:rsidRPr="00E35ADA">
              <w:rPr>
                <w:rFonts w:ascii="Garamond" w:hAnsi="Garamond"/>
                <w:spacing w:val="-1"/>
                <w:sz w:val="24"/>
                <w:szCs w:val="24"/>
              </w:rPr>
              <w:t>a</w:t>
            </w:r>
            <w:r w:rsidRPr="00E35ADA">
              <w:rPr>
                <w:rFonts w:ascii="Garamond" w:hAnsi="Garamond"/>
                <w:sz w:val="24"/>
                <w:szCs w:val="24"/>
              </w:rPr>
              <w:t>n</w:t>
            </w:r>
            <w:r w:rsidRPr="00E35ADA">
              <w:rPr>
                <w:rFonts w:ascii="Garamond" w:hAnsi="Garamond"/>
                <w:spacing w:val="3"/>
                <w:sz w:val="24"/>
                <w:szCs w:val="24"/>
              </w:rPr>
              <w:t>j</w:t>
            </w:r>
            <w:r w:rsidRPr="00E35ADA">
              <w:rPr>
                <w:rFonts w:ascii="Garamond" w:hAnsi="Garamond"/>
                <w:sz w:val="24"/>
                <w:szCs w:val="24"/>
              </w:rPr>
              <w:t>e</w:t>
            </w:r>
            <w:r w:rsidRPr="00E35ADA">
              <w:rPr>
                <w:rFonts w:ascii="Garamond" w:hAnsi="Garamond"/>
                <w:spacing w:val="-1"/>
                <w:sz w:val="24"/>
                <w:szCs w:val="24"/>
              </w:rPr>
              <w:t xml:space="preserve"> </w:t>
            </w:r>
            <w:r w:rsidRPr="00E35ADA">
              <w:rPr>
                <w:rFonts w:ascii="Garamond" w:hAnsi="Garamond"/>
                <w:sz w:val="24"/>
                <w:szCs w:val="24"/>
              </w:rPr>
              <w:t>info</w:t>
            </w:r>
            <w:r w:rsidRPr="00E35ADA">
              <w:rPr>
                <w:rFonts w:ascii="Garamond" w:hAnsi="Garamond"/>
                <w:spacing w:val="-1"/>
                <w:sz w:val="24"/>
                <w:szCs w:val="24"/>
              </w:rPr>
              <w:t>r</w:t>
            </w:r>
            <w:r w:rsidRPr="00E35ADA">
              <w:rPr>
                <w:rFonts w:ascii="Garamond" w:hAnsi="Garamond"/>
                <w:spacing w:val="3"/>
                <w:sz w:val="24"/>
                <w:szCs w:val="24"/>
              </w:rPr>
              <w:t>m</w:t>
            </w:r>
            <w:r w:rsidRPr="00E35ADA">
              <w:rPr>
                <w:rFonts w:ascii="Garamond" w:hAnsi="Garamond"/>
                <w:spacing w:val="-1"/>
                <w:sz w:val="24"/>
                <w:szCs w:val="24"/>
              </w:rPr>
              <w:t>ac</w:t>
            </w:r>
            <w:r w:rsidRPr="00E35ADA">
              <w:rPr>
                <w:rFonts w:ascii="Garamond" w:hAnsi="Garamond"/>
                <w:sz w:val="24"/>
                <w:szCs w:val="24"/>
              </w:rPr>
              <w:t>i</w:t>
            </w:r>
            <w:r w:rsidRPr="00E35ADA">
              <w:rPr>
                <w:rFonts w:ascii="Garamond" w:hAnsi="Garamond"/>
                <w:spacing w:val="1"/>
                <w:sz w:val="24"/>
                <w:szCs w:val="24"/>
              </w:rPr>
              <w:t>j</w:t>
            </w:r>
            <w:r w:rsidRPr="00E35ADA">
              <w:rPr>
                <w:rFonts w:ascii="Garamond" w:hAnsi="Garamond"/>
                <w:spacing w:val="-1"/>
                <w:sz w:val="24"/>
                <w:szCs w:val="24"/>
              </w:rPr>
              <w:t>a</w:t>
            </w:r>
            <w:r w:rsidRPr="00E35ADA">
              <w:rPr>
                <w:rFonts w:ascii="Garamond" w:hAnsi="Garamond"/>
                <w:sz w:val="24"/>
                <w:szCs w:val="24"/>
              </w:rPr>
              <w:t>: Aleksandar Pavlićević</w:t>
            </w:r>
          </w:p>
        </w:tc>
      </w:tr>
      <w:tr w:rsidR="00E34EA8" w:rsidRPr="00E35ADA" w:rsidTr="008C4052">
        <w:trPr>
          <w:trHeight w:val="413"/>
          <w:jc w:val="center"/>
        </w:trPr>
        <w:tc>
          <w:tcPr>
            <w:tcW w:w="4162" w:type="dxa"/>
          </w:tcPr>
          <w:p w:rsidR="00E34EA8" w:rsidRPr="00E35ADA" w:rsidRDefault="00E34EA8" w:rsidP="00F525A1">
            <w:pPr>
              <w:widowControl w:val="0"/>
              <w:autoSpaceDE w:val="0"/>
              <w:autoSpaceDN w:val="0"/>
              <w:adjustRightInd w:val="0"/>
              <w:spacing w:after="0" w:line="267" w:lineRule="exact"/>
              <w:ind w:left="109"/>
              <w:rPr>
                <w:rFonts w:ascii="Garamond" w:hAnsi="Garamond"/>
                <w:sz w:val="24"/>
                <w:szCs w:val="24"/>
              </w:rPr>
            </w:pPr>
            <w:r w:rsidRPr="00E35ADA">
              <w:rPr>
                <w:rFonts w:ascii="Garamond" w:hAnsi="Garamond"/>
                <w:sz w:val="24"/>
                <w:szCs w:val="24"/>
              </w:rPr>
              <w:t>Ad</w:t>
            </w:r>
            <w:r w:rsidRPr="00E35ADA">
              <w:rPr>
                <w:rFonts w:ascii="Garamond" w:hAnsi="Garamond"/>
                <w:spacing w:val="-1"/>
                <w:sz w:val="24"/>
                <w:szCs w:val="24"/>
              </w:rPr>
              <w:t>re</w:t>
            </w:r>
            <w:r w:rsidRPr="00E35ADA">
              <w:rPr>
                <w:rFonts w:ascii="Garamond" w:hAnsi="Garamond"/>
                <w:sz w:val="24"/>
                <w:szCs w:val="24"/>
              </w:rPr>
              <w:t>s</w:t>
            </w:r>
            <w:r w:rsidRPr="00E35ADA">
              <w:rPr>
                <w:rFonts w:ascii="Garamond" w:hAnsi="Garamond"/>
                <w:spacing w:val="-1"/>
                <w:sz w:val="24"/>
                <w:szCs w:val="24"/>
              </w:rPr>
              <w:t>a</w:t>
            </w:r>
            <w:r w:rsidRPr="00E35ADA">
              <w:rPr>
                <w:rFonts w:ascii="Garamond" w:hAnsi="Garamond"/>
                <w:sz w:val="24"/>
                <w:szCs w:val="24"/>
              </w:rPr>
              <w:t>: Njegoševa 20</w:t>
            </w:r>
          </w:p>
          <w:p w:rsidR="00E34EA8" w:rsidRPr="00E35ADA" w:rsidRDefault="00E34EA8" w:rsidP="00F525A1">
            <w:pPr>
              <w:widowControl w:val="0"/>
              <w:autoSpaceDE w:val="0"/>
              <w:autoSpaceDN w:val="0"/>
              <w:adjustRightInd w:val="0"/>
              <w:spacing w:after="0" w:line="267" w:lineRule="exact"/>
              <w:ind w:left="109"/>
              <w:rPr>
                <w:rFonts w:ascii="Garamond" w:hAnsi="Garamond"/>
                <w:sz w:val="24"/>
                <w:szCs w:val="24"/>
                <w:lang w:val="sr-Latn-CS"/>
              </w:rPr>
            </w:pPr>
          </w:p>
        </w:tc>
        <w:tc>
          <w:tcPr>
            <w:tcW w:w="5300" w:type="dxa"/>
          </w:tcPr>
          <w:p w:rsidR="00E34EA8" w:rsidRPr="00E35ADA" w:rsidRDefault="00E34EA8" w:rsidP="00F525A1">
            <w:pPr>
              <w:widowControl w:val="0"/>
              <w:autoSpaceDE w:val="0"/>
              <w:autoSpaceDN w:val="0"/>
              <w:adjustRightInd w:val="0"/>
              <w:spacing w:after="0" w:line="267" w:lineRule="exact"/>
              <w:ind w:left="102"/>
              <w:rPr>
                <w:rFonts w:ascii="Garamond" w:hAnsi="Garamond"/>
                <w:sz w:val="24"/>
                <w:szCs w:val="24"/>
              </w:rPr>
            </w:pPr>
            <w:r w:rsidRPr="00E35ADA">
              <w:rPr>
                <w:rFonts w:ascii="Garamond" w:hAnsi="Garamond"/>
                <w:spacing w:val="1"/>
                <w:sz w:val="24"/>
                <w:szCs w:val="24"/>
              </w:rPr>
              <w:t>P</w:t>
            </w:r>
            <w:r w:rsidRPr="00E35ADA">
              <w:rPr>
                <w:rFonts w:ascii="Garamond" w:hAnsi="Garamond"/>
                <w:sz w:val="24"/>
                <w:szCs w:val="24"/>
              </w:rPr>
              <w:t>oštanski broj:81000</w:t>
            </w:r>
          </w:p>
        </w:tc>
      </w:tr>
      <w:tr w:rsidR="00E34EA8" w:rsidRPr="00E35ADA" w:rsidTr="008C4052">
        <w:trPr>
          <w:trHeight w:val="440"/>
          <w:jc w:val="center"/>
        </w:trPr>
        <w:tc>
          <w:tcPr>
            <w:tcW w:w="4162" w:type="dxa"/>
          </w:tcPr>
          <w:p w:rsidR="00E34EA8" w:rsidRPr="00E35ADA" w:rsidRDefault="00E34EA8" w:rsidP="00F525A1">
            <w:pPr>
              <w:widowControl w:val="0"/>
              <w:autoSpaceDE w:val="0"/>
              <w:autoSpaceDN w:val="0"/>
              <w:adjustRightInd w:val="0"/>
              <w:spacing w:after="0" w:line="269" w:lineRule="exact"/>
              <w:ind w:left="109"/>
              <w:rPr>
                <w:rFonts w:ascii="Garamond" w:hAnsi="Garamond"/>
                <w:sz w:val="24"/>
                <w:szCs w:val="24"/>
              </w:rPr>
            </w:pPr>
            <w:r w:rsidRPr="00E35ADA">
              <w:rPr>
                <w:rFonts w:ascii="Garamond" w:hAnsi="Garamond"/>
                <w:spacing w:val="1"/>
                <w:sz w:val="24"/>
                <w:szCs w:val="24"/>
              </w:rPr>
              <w:t>S</w:t>
            </w:r>
            <w:r w:rsidRPr="00E35ADA">
              <w:rPr>
                <w:rFonts w:ascii="Garamond" w:hAnsi="Garamond"/>
                <w:sz w:val="24"/>
                <w:szCs w:val="24"/>
              </w:rPr>
              <w:t>jedišt</w:t>
            </w:r>
            <w:r w:rsidRPr="00E35ADA">
              <w:rPr>
                <w:rFonts w:ascii="Garamond" w:hAnsi="Garamond"/>
                <w:spacing w:val="-1"/>
                <w:sz w:val="24"/>
                <w:szCs w:val="24"/>
              </w:rPr>
              <w:t>e</w:t>
            </w:r>
            <w:r w:rsidRPr="00E35ADA">
              <w:rPr>
                <w:rFonts w:ascii="Garamond" w:hAnsi="Garamond"/>
                <w:sz w:val="24"/>
                <w:szCs w:val="24"/>
              </w:rPr>
              <w:t>: Podgorica</w:t>
            </w:r>
          </w:p>
        </w:tc>
        <w:tc>
          <w:tcPr>
            <w:tcW w:w="5300" w:type="dxa"/>
          </w:tcPr>
          <w:p w:rsidR="00E34EA8" w:rsidRPr="00E35ADA" w:rsidRDefault="00E34EA8" w:rsidP="00F525A1">
            <w:pPr>
              <w:widowControl w:val="0"/>
              <w:autoSpaceDE w:val="0"/>
              <w:autoSpaceDN w:val="0"/>
              <w:adjustRightInd w:val="0"/>
              <w:spacing w:after="0" w:line="269" w:lineRule="exact"/>
              <w:ind w:left="102"/>
              <w:rPr>
                <w:rFonts w:ascii="Garamond" w:hAnsi="Garamond"/>
                <w:sz w:val="24"/>
                <w:szCs w:val="24"/>
              </w:rPr>
            </w:pPr>
            <w:r w:rsidRPr="00E35ADA">
              <w:rPr>
                <w:rFonts w:ascii="Garamond" w:hAnsi="Garamond"/>
                <w:spacing w:val="3"/>
                <w:sz w:val="24"/>
                <w:szCs w:val="24"/>
              </w:rPr>
              <w:t>P</w:t>
            </w:r>
            <w:r w:rsidRPr="00E35ADA">
              <w:rPr>
                <w:rFonts w:ascii="Garamond" w:hAnsi="Garamond"/>
                <w:spacing w:val="-3"/>
                <w:sz w:val="24"/>
                <w:szCs w:val="24"/>
              </w:rPr>
              <w:t>I</w:t>
            </w:r>
            <w:r w:rsidRPr="00E35ADA">
              <w:rPr>
                <w:rFonts w:ascii="Garamond" w:hAnsi="Garamond"/>
                <w:sz w:val="24"/>
                <w:szCs w:val="24"/>
              </w:rPr>
              <w:t>B</w:t>
            </w:r>
            <w:r w:rsidRPr="00E35ADA">
              <w:rPr>
                <w:rFonts w:ascii="Garamond" w:hAnsi="Garamond"/>
                <w:spacing w:val="-2"/>
                <w:sz w:val="24"/>
                <w:szCs w:val="24"/>
              </w:rPr>
              <w:t xml:space="preserve"> </w:t>
            </w:r>
            <w:r w:rsidRPr="00E35ADA">
              <w:rPr>
                <w:rFonts w:ascii="Garamond" w:hAnsi="Garamond"/>
                <w:spacing w:val="-1"/>
                <w:sz w:val="24"/>
                <w:szCs w:val="24"/>
              </w:rPr>
              <w:t>(</w:t>
            </w:r>
            <w:r w:rsidRPr="00E35ADA">
              <w:rPr>
                <w:rFonts w:ascii="Garamond" w:hAnsi="Garamond"/>
                <w:sz w:val="24"/>
                <w:szCs w:val="24"/>
              </w:rPr>
              <w:t>Mati</w:t>
            </w:r>
            <w:r w:rsidRPr="00E35ADA">
              <w:rPr>
                <w:rFonts w:ascii="Garamond" w:hAnsi="Garamond"/>
                <w:spacing w:val="-1"/>
                <w:sz w:val="24"/>
                <w:szCs w:val="24"/>
                <w:lang w:val="sr-Latn-CS"/>
              </w:rPr>
              <w:t>č</w:t>
            </w:r>
            <w:r w:rsidRPr="00E35ADA">
              <w:rPr>
                <w:rFonts w:ascii="Garamond" w:hAnsi="Garamond"/>
                <w:sz w:val="24"/>
                <w:szCs w:val="24"/>
              </w:rPr>
              <w:t>ni broj): 02019710</w:t>
            </w:r>
          </w:p>
        </w:tc>
      </w:tr>
      <w:tr w:rsidR="00E34EA8" w:rsidRPr="00E35ADA" w:rsidTr="008C4052">
        <w:trPr>
          <w:trHeight w:val="440"/>
          <w:jc w:val="center"/>
        </w:trPr>
        <w:tc>
          <w:tcPr>
            <w:tcW w:w="4162" w:type="dxa"/>
          </w:tcPr>
          <w:p w:rsidR="00E34EA8" w:rsidRPr="00E35ADA" w:rsidRDefault="00E34EA8" w:rsidP="00F525A1">
            <w:pPr>
              <w:widowControl w:val="0"/>
              <w:autoSpaceDE w:val="0"/>
              <w:autoSpaceDN w:val="0"/>
              <w:adjustRightInd w:val="0"/>
              <w:spacing w:after="0" w:line="268" w:lineRule="exact"/>
              <w:ind w:left="109"/>
              <w:rPr>
                <w:rFonts w:ascii="Garamond" w:hAnsi="Garamond"/>
                <w:sz w:val="24"/>
                <w:szCs w:val="24"/>
              </w:rPr>
            </w:pPr>
            <w:r w:rsidRPr="00E35ADA">
              <w:rPr>
                <w:rFonts w:ascii="Garamond" w:hAnsi="Garamond"/>
                <w:sz w:val="24"/>
                <w:szCs w:val="24"/>
              </w:rPr>
              <w:t>T</w:t>
            </w:r>
            <w:r w:rsidRPr="00E35ADA">
              <w:rPr>
                <w:rFonts w:ascii="Garamond" w:hAnsi="Garamond"/>
                <w:spacing w:val="-1"/>
                <w:sz w:val="24"/>
                <w:szCs w:val="24"/>
              </w:rPr>
              <w:t>e</w:t>
            </w:r>
            <w:r w:rsidRPr="00E35ADA">
              <w:rPr>
                <w:rFonts w:ascii="Garamond" w:hAnsi="Garamond"/>
                <w:sz w:val="24"/>
                <w:szCs w:val="24"/>
              </w:rPr>
              <w:t>le</w:t>
            </w:r>
            <w:r w:rsidRPr="00E35ADA">
              <w:rPr>
                <w:rFonts w:ascii="Garamond" w:hAnsi="Garamond"/>
                <w:spacing w:val="-1"/>
                <w:sz w:val="24"/>
                <w:szCs w:val="24"/>
              </w:rPr>
              <w:t>f</w:t>
            </w:r>
            <w:r w:rsidRPr="00E35ADA">
              <w:rPr>
                <w:rFonts w:ascii="Garamond" w:hAnsi="Garamond"/>
                <w:sz w:val="24"/>
                <w:szCs w:val="24"/>
              </w:rPr>
              <w:t>on: 020 482-081</w:t>
            </w:r>
          </w:p>
        </w:tc>
        <w:tc>
          <w:tcPr>
            <w:tcW w:w="5300" w:type="dxa"/>
          </w:tcPr>
          <w:p w:rsidR="00E34EA8" w:rsidRPr="00E35ADA" w:rsidRDefault="00E34EA8" w:rsidP="00F525A1">
            <w:pPr>
              <w:widowControl w:val="0"/>
              <w:autoSpaceDE w:val="0"/>
              <w:autoSpaceDN w:val="0"/>
              <w:adjustRightInd w:val="0"/>
              <w:spacing w:after="0" w:line="268" w:lineRule="exact"/>
              <w:ind w:left="102"/>
              <w:rPr>
                <w:rFonts w:ascii="Garamond" w:hAnsi="Garamond"/>
                <w:sz w:val="24"/>
                <w:szCs w:val="24"/>
              </w:rPr>
            </w:pPr>
            <w:r w:rsidRPr="00E35ADA">
              <w:rPr>
                <w:rFonts w:ascii="Garamond" w:hAnsi="Garamond"/>
                <w:spacing w:val="-1"/>
                <w:sz w:val="24"/>
                <w:szCs w:val="24"/>
              </w:rPr>
              <w:t>Fa</w:t>
            </w:r>
            <w:r w:rsidRPr="00E35ADA">
              <w:rPr>
                <w:rFonts w:ascii="Garamond" w:hAnsi="Garamond"/>
                <w:sz w:val="24"/>
                <w:szCs w:val="24"/>
              </w:rPr>
              <w:t>ks: 020 482-091</w:t>
            </w:r>
          </w:p>
        </w:tc>
      </w:tr>
      <w:tr w:rsidR="00E34EA8" w:rsidRPr="00E35ADA" w:rsidTr="008C4052">
        <w:trPr>
          <w:trHeight w:val="440"/>
          <w:jc w:val="center"/>
        </w:trPr>
        <w:tc>
          <w:tcPr>
            <w:tcW w:w="4162" w:type="dxa"/>
            <w:tcBorders>
              <w:bottom w:val="double" w:sz="4" w:space="0" w:color="auto"/>
            </w:tcBorders>
          </w:tcPr>
          <w:p w:rsidR="00E34EA8" w:rsidRPr="00E35ADA" w:rsidRDefault="00E34EA8" w:rsidP="00F525A1">
            <w:pPr>
              <w:widowControl w:val="0"/>
              <w:autoSpaceDE w:val="0"/>
              <w:autoSpaceDN w:val="0"/>
              <w:adjustRightInd w:val="0"/>
              <w:spacing w:after="0" w:line="267" w:lineRule="exact"/>
              <w:ind w:left="109"/>
              <w:rPr>
                <w:rFonts w:ascii="Garamond" w:hAnsi="Garamond"/>
                <w:sz w:val="24"/>
                <w:szCs w:val="24"/>
              </w:rPr>
            </w:pPr>
            <w:r w:rsidRPr="00E35ADA">
              <w:rPr>
                <w:rFonts w:ascii="Garamond" w:hAnsi="Garamond"/>
                <w:sz w:val="24"/>
                <w:szCs w:val="24"/>
                <w:lang w:val="de-DE"/>
              </w:rPr>
              <w:t>E</w:t>
            </w:r>
            <w:r w:rsidRPr="00E35ADA">
              <w:rPr>
                <w:rFonts w:ascii="Garamond" w:hAnsi="Garamond"/>
                <w:spacing w:val="-1"/>
                <w:sz w:val="24"/>
                <w:szCs w:val="24"/>
                <w:lang w:val="de-DE"/>
              </w:rPr>
              <w:t>-</w:t>
            </w:r>
            <w:r w:rsidRPr="00E35ADA">
              <w:rPr>
                <w:rFonts w:ascii="Garamond" w:hAnsi="Garamond"/>
                <w:sz w:val="24"/>
                <w:szCs w:val="24"/>
                <w:lang w:val="de-DE"/>
              </w:rPr>
              <w:t>mail ad</w:t>
            </w:r>
            <w:r w:rsidRPr="00E35ADA">
              <w:rPr>
                <w:rFonts w:ascii="Garamond" w:hAnsi="Garamond"/>
                <w:spacing w:val="-1"/>
                <w:sz w:val="24"/>
                <w:szCs w:val="24"/>
                <w:lang w:val="de-DE"/>
              </w:rPr>
              <w:t>re</w:t>
            </w:r>
            <w:r w:rsidRPr="00E35ADA">
              <w:rPr>
                <w:rFonts w:ascii="Garamond" w:hAnsi="Garamond"/>
                <w:spacing w:val="2"/>
                <w:sz w:val="24"/>
                <w:szCs w:val="24"/>
                <w:lang w:val="de-DE"/>
              </w:rPr>
              <w:t>s</w:t>
            </w:r>
            <w:r w:rsidRPr="00E35ADA">
              <w:rPr>
                <w:rFonts w:ascii="Garamond" w:hAnsi="Garamond"/>
                <w:spacing w:val="-1"/>
                <w:sz w:val="24"/>
                <w:szCs w:val="24"/>
                <w:lang w:val="de-DE"/>
              </w:rPr>
              <w:t>a</w:t>
            </w:r>
            <w:r w:rsidRPr="00E35ADA">
              <w:rPr>
                <w:rFonts w:ascii="Garamond" w:hAnsi="Garamond"/>
                <w:sz w:val="24"/>
                <w:szCs w:val="24"/>
                <w:lang w:val="de-DE"/>
              </w:rPr>
              <w:t>: javnenabavke</w:t>
            </w:r>
            <w:r w:rsidRPr="00E35ADA">
              <w:rPr>
                <w:rFonts w:ascii="Garamond" w:hAnsi="Garamond"/>
                <w:sz w:val="24"/>
                <w:szCs w:val="24"/>
              </w:rPr>
              <w:t>@podgorica.me</w:t>
            </w:r>
          </w:p>
        </w:tc>
        <w:tc>
          <w:tcPr>
            <w:tcW w:w="5300" w:type="dxa"/>
            <w:tcBorders>
              <w:bottom w:val="double" w:sz="4" w:space="0" w:color="auto"/>
            </w:tcBorders>
          </w:tcPr>
          <w:p w:rsidR="00E34EA8" w:rsidRPr="00E35ADA" w:rsidRDefault="00E34EA8" w:rsidP="00F525A1">
            <w:pPr>
              <w:widowControl w:val="0"/>
              <w:autoSpaceDE w:val="0"/>
              <w:autoSpaceDN w:val="0"/>
              <w:adjustRightInd w:val="0"/>
              <w:spacing w:after="0" w:line="267" w:lineRule="exact"/>
              <w:ind w:left="102"/>
              <w:rPr>
                <w:rFonts w:ascii="Garamond" w:hAnsi="Garamond"/>
                <w:sz w:val="24"/>
                <w:szCs w:val="24"/>
              </w:rPr>
            </w:pPr>
            <w:r w:rsidRPr="00E35ADA">
              <w:rPr>
                <w:rFonts w:ascii="Garamond" w:hAnsi="Garamond"/>
                <w:spacing w:val="-3"/>
                <w:sz w:val="24"/>
                <w:szCs w:val="24"/>
              </w:rPr>
              <w:t>I</w:t>
            </w:r>
            <w:r w:rsidRPr="00E35ADA">
              <w:rPr>
                <w:rFonts w:ascii="Garamond" w:hAnsi="Garamond"/>
                <w:sz w:val="24"/>
                <w:szCs w:val="24"/>
              </w:rPr>
              <w:t>nt</w:t>
            </w:r>
            <w:r w:rsidRPr="00E35ADA">
              <w:rPr>
                <w:rFonts w:ascii="Garamond" w:hAnsi="Garamond"/>
                <w:spacing w:val="2"/>
                <w:sz w:val="24"/>
                <w:szCs w:val="24"/>
              </w:rPr>
              <w:t>e</w:t>
            </w:r>
            <w:r w:rsidRPr="00E35ADA">
              <w:rPr>
                <w:rFonts w:ascii="Garamond" w:hAnsi="Garamond"/>
                <w:sz w:val="24"/>
                <w:szCs w:val="24"/>
              </w:rPr>
              <w:t>rn</w:t>
            </w:r>
            <w:r w:rsidRPr="00E35ADA">
              <w:rPr>
                <w:rFonts w:ascii="Garamond" w:hAnsi="Garamond"/>
                <w:spacing w:val="-2"/>
                <w:sz w:val="24"/>
                <w:szCs w:val="24"/>
              </w:rPr>
              <w:t>e</w:t>
            </w:r>
            <w:r w:rsidRPr="00E35ADA">
              <w:rPr>
                <w:rFonts w:ascii="Garamond" w:hAnsi="Garamond"/>
                <w:sz w:val="24"/>
                <w:szCs w:val="24"/>
              </w:rPr>
              <w:t>t s</w:t>
            </w:r>
            <w:r w:rsidRPr="00E35ADA">
              <w:rPr>
                <w:rFonts w:ascii="Garamond" w:hAnsi="Garamond"/>
                <w:spacing w:val="1"/>
                <w:sz w:val="24"/>
                <w:szCs w:val="24"/>
              </w:rPr>
              <w:t>t</w:t>
            </w:r>
            <w:r w:rsidRPr="00E35ADA">
              <w:rPr>
                <w:rFonts w:ascii="Garamond" w:hAnsi="Garamond"/>
                <w:sz w:val="24"/>
                <w:szCs w:val="24"/>
              </w:rPr>
              <w:t>r</w:t>
            </w:r>
            <w:r w:rsidRPr="00E35ADA">
              <w:rPr>
                <w:rFonts w:ascii="Garamond" w:hAnsi="Garamond"/>
                <w:spacing w:val="-2"/>
                <w:sz w:val="24"/>
                <w:szCs w:val="24"/>
              </w:rPr>
              <w:t>a</w:t>
            </w:r>
            <w:r w:rsidRPr="00E35ADA">
              <w:rPr>
                <w:rFonts w:ascii="Garamond" w:hAnsi="Garamond"/>
                <w:sz w:val="24"/>
                <w:szCs w:val="24"/>
              </w:rPr>
              <w:t>n</w:t>
            </w:r>
            <w:r w:rsidRPr="00E35ADA">
              <w:rPr>
                <w:rFonts w:ascii="Garamond" w:hAnsi="Garamond"/>
                <w:spacing w:val="3"/>
                <w:sz w:val="24"/>
                <w:szCs w:val="24"/>
              </w:rPr>
              <w:t>i</w:t>
            </w:r>
            <w:r w:rsidRPr="00E35ADA">
              <w:rPr>
                <w:rFonts w:ascii="Garamond" w:hAnsi="Garamond"/>
                <w:spacing w:val="-1"/>
                <w:sz w:val="24"/>
                <w:szCs w:val="24"/>
              </w:rPr>
              <w:t>c</w:t>
            </w:r>
            <w:r w:rsidRPr="00E35ADA">
              <w:rPr>
                <w:rFonts w:ascii="Garamond" w:hAnsi="Garamond"/>
                <w:sz w:val="24"/>
                <w:szCs w:val="24"/>
              </w:rPr>
              <w:t>a</w:t>
            </w:r>
            <w:r w:rsidRPr="00E35ADA">
              <w:rPr>
                <w:rFonts w:ascii="Garamond" w:hAnsi="Garamond"/>
                <w:spacing w:val="-1"/>
                <w:sz w:val="24"/>
                <w:szCs w:val="24"/>
              </w:rPr>
              <w:t xml:space="preserve"> (</w:t>
            </w:r>
            <w:r w:rsidRPr="00E35ADA">
              <w:rPr>
                <w:rFonts w:ascii="Garamond" w:hAnsi="Garamond"/>
                <w:spacing w:val="2"/>
                <w:sz w:val="24"/>
                <w:szCs w:val="24"/>
              </w:rPr>
              <w:t>w</w:t>
            </w:r>
            <w:r w:rsidRPr="00E35ADA">
              <w:rPr>
                <w:rFonts w:ascii="Garamond" w:hAnsi="Garamond"/>
                <w:spacing w:val="-1"/>
                <w:sz w:val="24"/>
                <w:szCs w:val="24"/>
              </w:rPr>
              <w:t>e</w:t>
            </w:r>
            <w:r w:rsidRPr="00E35ADA">
              <w:rPr>
                <w:rFonts w:ascii="Garamond" w:hAnsi="Garamond"/>
                <w:sz w:val="24"/>
                <w:szCs w:val="24"/>
              </w:rPr>
              <w:t>b</w:t>
            </w:r>
            <w:r w:rsidRPr="00E35ADA">
              <w:rPr>
                <w:rFonts w:ascii="Garamond" w:hAnsi="Garamond"/>
                <w:spacing w:val="-1"/>
                <w:sz w:val="24"/>
                <w:szCs w:val="24"/>
              </w:rPr>
              <w:t>)</w:t>
            </w:r>
            <w:r w:rsidRPr="00E35ADA">
              <w:rPr>
                <w:rFonts w:ascii="Garamond" w:hAnsi="Garamond"/>
                <w:sz w:val="24"/>
                <w:szCs w:val="24"/>
              </w:rPr>
              <w:t>: www.podgorica.me</w:t>
            </w:r>
          </w:p>
        </w:tc>
      </w:tr>
    </w:tbl>
    <w:p w:rsidR="00DC1A17" w:rsidRPr="00E35ADA" w:rsidRDefault="00DC1A17" w:rsidP="00DC1A17">
      <w:pPr>
        <w:spacing w:after="0" w:line="240" w:lineRule="auto"/>
        <w:rPr>
          <w:rFonts w:ascii="Garamond" w:hAnsi="Garamond" w:cs="Times New Roman"/>
          <w:b/>
          <w:sz w:val="24"/>
          <w:szCs w:val="24"/>
        </w:rPr>
      </w:pPr>
    </w:p>
    <w:p w:rsidR="00DC1A17" w:rsidRPr="00E35ADA" w:rsidRDefault="00DC1A17" w:rsidP="000F348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40" w:lineRule="auto"/>
        <w:jc w:val="both"/>
        <w:rPr>
          <w:rFonts w:ascii="Garamond" w:hAnsi="Garamond" w:cs="Times New Roman"/>
          <w:b/>
          <w:sz w:val="24"/>
          <w:szCs w:val="24"/>
          <w:lang w:val="da-DK"/>
        </w:rPr>
      </w:pPr>
      <w:r w:rsidRPr="00E35ADA">
        <w:rPr>
          <w:rFonts w:ascii="Garamond" w:hAnsi="Garamond" w:cs="Times New Roman"/>
          <w:b/>
          <w:sz w:val="24"/>
          <w:szCs w:val="24"/>
          <w:lang w:val="da-DK"/>
        </w:rPr>
        <w:t>II  Predmet nabavke:</w:t>
      </w:r>
    </w:p>
    <w:p w:rsidR="00DC1A17" w:rsidRPr="00E35ADA" w:rsidRDefault="00DC1A17" w:rsidP="00DC1A17">
      <w:pPr>
        <w:spacing w:after="0" w:line="240" w:lineRule="auto"/>
        <w:rPr>
          <w:rFonts w:ascii="Garamond" w:hAnsi="Garamond" w:cs="Times New Roman"/>
          <w:sz w:val="24"/>
          <w:szCs w:val="24"/>
          <w:lang w:val="da-DK"/>
        </w:rPr>
      </w:pPr>
    </w:p>
    <w:p w:rsidR="00DC1A17" w:rsidRPr="00E35ADA" w:rsidRDefault="00DC1A17" w:rsidP="00DC1A17">
      <w:pPr>
        <w:spacing w:after="0" w:line="240" w:lineRule="auto"/>
        <w:rPr>
          <w:rFonts w:ascii="Garamond" w:hAnsi="Garamond" w:cs="Times New Roman"/>
          <w:sz w:val="24"/>
          <w:szCs w:val="24"/>
          <w:lang w:val="da-DK"/>
        </w:rPr>
      </w:pPr>
      <w:r w:rsidRPr="00E35ADA">
        <w:rPr>
          <w:rFonts w:ascii="Garamond" w:hAnsi="Garamond" w:cs="Times New Roman"/>
          <w:sz w:val="24"/>
          <w:szCs w:val="24"/>
        </w:rPr>
        <w:sym w:font="Wingdings" w:char="F0A8"/>
      </w:r>
      <w:r w:rsidRPr="00E35ADA">
        <w:rPr>
          <w:rFonts w:ascii="Garamond" w:hAnsi="Garamond" w:cs="Times New Roman"/>
          <w:sz w:val="24"/>
          <w:szCs w:val="24"/>
          <w:lang w:val="da-DK"/>
        </w:rPr>
        <w:t xml:space="preserve"> </w:t>
      </w:r>
      <w:r w:rsidR="00E76EC3" w:rsidRPr="00E35ADA">
        <w:rPr>
          <w:rFonts w:ascii="Garamond" w:hAnsi="Garamond" w:cs="Times New Roman"/>
          <w:sz w:val="24"/>
          <w:szCs w:val="24"/>
          <w:lang w:val="da-DK"/>
        </w:rPr>
        <w:t>Roba</w:t>
      </w:r>
    </w:p>
    <w:p w:rsidR="00DC1A17" w:rsidRPr="00E35ADA" w:rsidRDefault="00DC1A17" w:rsidP="00DC1A17">
      <w:pPr>
        <w:spacing w:after="0" w:line="240" w:lineRule="auto"/>
        <w:ind w:firstLine="426"/>
        <w:rPr>
          <w:rFonts w:ascii="Garamond" w:hAnsi="Garamond" w:cs="Times New Roman"/>
          <w:sz w:val="24"/>
          <w:szCs w:val="24"/>
          <w:lang w:val="pl-PL"/>
        </w:rPr>
      </w:pPr>
    </w:p>
    <w:p w:rsidR="00DC1A17" w:rsidRPr="00E35ADA"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Garamond" w:hAnsi="Garamond" w:cs="Times New Roman"/>
          <w:b/>
          <w:i/>
          <w:sz w:val="24"/>
          <w:szCs w:val="24"/>
          <w:lang w:val="sv-SE"/>
        </w:rPr>
      </w:pPr>
      <w:r w:rsidRPr="00E35ADA">
        <w:rPr>
          <w:rFonts w:ascii="Garamond" w:hAnsi="Garamond" w:cs="Times New Roman"/>
          <w:b/>
          <w:sz w:val="24"/>
          <w:szCs w:val="24"/>
          <w:lang w:val="sv-SE"/>
        </w:rPr>
        <w:t xml:space="preserve">III Opis predmeta nabavke: </w:t>
      </w:r>
    </w:p>
    <w:p w:rsidR="00DC1A17" w:rsidRPr="00E35ADA" w:rsidRDefault="00DC1A17" w:rsidP="00DC1A17">
      <w:pPr>
        <w:spacing w:after="0" w:line="240" w:lineRule="auto"/>
        <w:rPr>
          <w:rFonts w:ascii="Garamond" w:hAnsi="Garamond" w:cs="Times New Roman"/>
          <w:sz w:val="24"/>
          <w:szCs w:val="24"/>
          <w:lang w:val="sv-SE"/>
        </w:rPr>
      </w:pPr>
    </w:p>
    <w:p w:rsidR="006E5A41" w:rsidRPr="00E35ADA" w:rsidRDefault="00E76EC3" w:rsidP="00E76EC3">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sz w:val="24"/>
          <w:szCs w:val="24"/>
          <w:lang w:val="sr-Latn-CS"/>
        </w:rPr>
      </w:pPr>
      <w:r w:rsidRPr="00E35ADA">
        <w:rPr>
          <w:rFonts w:ascii="Garamond" w:hAnsi="Garamond"/>
          <w:sz w:val="24"/>
          <w:szCs w:val="24"/>
        </w:rPr>
        <w:t>Radna odjeća i obuća</w:t>
      </w:r>
      <w:r w:rsidRPr="00E35ADA">
        <w:rPr>
          <w:rFonts w:ascii="Garamond" w:hAnsi="Garamond" w:cs="Arial"/>
          <w:sz w:val="24"/>
          <w:szCs w:val="24"/>
          <w:shd w:val="clear" w:color="auto" w:fill="FFFFFF"/>
        </w:rPr>
        <w:t xml:space="preserve"> </w:t>
      </w:r>
      <w:r w:rsidR="00A10DE7">
        <w:rPr>
          <w:rFonts w:ascii="Garamond" w:hAnsi="Garamond" w:cs="Arial"/>
          <w:sz w:val="24"/>
          <w:szCs w:val="24"/>
          <w:shd w:val="clear" w:color="auto" w:fill="FFFFFF"/>
        </w:rPr>
        <w:t>za potrebe Služ</w:t>
      </w:r>
      <w:r w:rsidR="001E6704">
        <w:rPr>
          <w:rFonts w:ascii="Garamond" w:hAnsi="Garamond" w:cs="Arial"/>
          <w:sz w:val="24"/>
          <w:szCs w:val="24"/>
          <w:shd w:val="clear" w:color="auto" w:fill="FFFFFF"/>
        </w:rPr>
        <w:t>be za zajednič</w:t>
      </w:r>
      <w:r w:rsidR="006E5A41" w:rsidRPr="00E35ADA">
        <w:rPr>
          <w:rFonts w:ascii="Garamond" w:hAnsi="Garamond" w:cs="Arial"/>
          <w:sz w:val="24"/>
          <w:szCs w:val="24"/>
          <w:shd w:val="clear" w:color="auto" w:fill="FFFFFF"/>
        </w:rPr>
        <w:t>ke poslove</w:t>
      </w:r>
      <w:r w:rsidR="001E6704">
        <w:rPr>
          <w:rFonts w:ascii="Garamond" w:hAnsi="Garamond" w:cs="Arial"/>
          <w:sz w:val="24"/>
          <w:szCs w:val="24"/>
          <w:shd w:val="clear" w:color="auto" w:fill="FFFFFF"/>
        </w:rPr>
        <w:t xml:space="preserve"> i JU “Mu</w:t>
      </w:r>
      <w:r w:rsidR="00E35ADA" w:rsidRPr="00E35ADA">
        <w:rPr>
          <w:rFonts w:ascii="Garamond" w:hAnsi="Garamond" w:cs="Arial"/>
          <w:sz w:val="24"/>
          <w:szCs w:val="24"/>
          <w:shd w:val="clear" w:color="auto" w:fill="FFFFFF"/>
        </w:rPr>
        <w:t>zeji i galerije” Podgorica</w:t>
      </w:r>
      <w:r w:rsidR="006E5A41" w:rsidRPr="00E35ADA">
        <w:rPr>
          <w:rFonts w:ascii="Garamond" w:hAnsi="Garamond"/>
          <w:sz w:val="24"/>
          <w:szCs w:val="24"/>
          <w:lang w:val="sr-Latn-CS"/>
        </w:rPr>
        <w:t>.</w:t>
      </w:r>
    </w:p>
    <w:p w:rsidR="00DC1A17" w:rsidRPr="00E35ADA" w:rsidRDefault="00DC1A17" w:rsidP="00DC1A17">
      <w:pPr>
        <w:spacing w:after="0" w:line="240" w:lineRule="auto"/>
        <w:rPr>
          <w:rFonts w:ascii="Garamond" w:hAnsi="Garamond" w:cs="Times New Roman"/>
          <w:b/>
          <w:sz w:val="24"/>
          <w:szCs w:val="24"/>
          <w:lang w:val="sv-SE"/>
        </w:rPr>
      </w:pPr>
    </w:p>
    <w:p w:rsidR="00DC1A17" w:rsidRPr="00E35ADA" w:rsidRDefault="00DC1A17" w:rsidP="00DC1A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cs="Times New Roman"/>
          <w:b/>
          <w:bCs/>
          <w:color w:val="000000"/>
          <w:sz w:val="24"/>
          <w:szCs w:val="24"/>
          <w:lang w:val="pl-PL"/>
        </w:rPr>
      </w:pPr>
      <w:r w:rsidRPr="00E35ADA">
        <w:rPr>
          <w:rFonts w:ascii="Garamond" w:hAnsi="Garamond" w:cs="Times New Roman"/>
          <w:b/>
          <w:bCs/>
          <w:color w:val="000000"/>
          <w:sz w:val="24"/>
          <w:szCs w:val="24"/>
        </w:rPr>
        <w:t>IV P</w:t>
      </w:r>
      <w:r w:rsidRPr="00E35ADA">
        <w:rPr>
          <w:rFonts w:ascii="Garamond" w:hAnsi="Garamond" w:cs="Times New Roman"/>
          <w:b/>
          <w:bCs/>
          <w:color w:val="000000"/>
          <w:sz w:val="24"/>
          <w:szCs w:val="24"/>
          <w:lang w:val="pl-PL"/>
        </w:rPr>
        <w:t>rocijenjena vrijednost nabavke</w:t>
      </w:r>
      <w:r w:rsidRPr="00E35ADA">
        <w:rPr>
          <w:rFonts w:ascii="Garamond" w:hAnsi="Garamond" w:cs="Times New Roman"/>
          <w:b/>
          <w:bCs/>
          <w:color w:val="000000"/>
          <w:sz w:val="24"/>
          <w:szCs w:val="24"/>
        </w:rPr>
        <w:t>:</w:t>
      </w:r>
    </w:p>
    <w:p w:rsidR="00E35ADA" w:rsidRPr="00E35ADA" w:rsidRDefault="00E35ADA" w:rsidP="00E35ADA">
      <w:pPr>
        <w:spacing w:after="0" w:line="240" w:lineRule="auto"/>
        <w:jc w:val="both"/>
        <w:rPr>
          <w:rFonts w:ascii="Garamond" w:hAnsi="Garamond" w:cs="Times New Roman"/>
          <w:color w:val="000000"/>
          <w:sz w:val="24"/>
          <w:szCs w:val="24"/>
        </w:rPr>
      </w:pPr>
    </w:p>
    <w:p w:rsidR="00E35ADA" w:rsidRPr="00E35ADA" w:rsidRDefault="00E35ADA" w:rsidP="00E35ADA">
      <w:pPr>
        <w:spacing w:after="0" w:line="240" w:lineRule="auto"/>
        <w:jc w:val="both"/>
        <w:rPr>
          <w:rFonts w:ascii="Garamond" w:hAnsi="Garamond" w:cs="Times New Roman"/>
          <w:color w:val="000000"/>
          <w:sz w:val="24"/>
          <w:szCs w:val="24"/>
        </w:rPr>
      </w:pPr>
      <w:r w:rsidRPr="00E35ADA">
        <w:rPr>
          <w:rFonts w:ascii="Garamond" w:hAnsi="Garamond" w:cs="Times New Roman"/>
          <w:color w:val="000000"/>
          <w:sz w:val="24"/>
          <w:szCs w:val="24"/>
        </w:rPr>
        <w:t>Predmet javne nabavke se nabavlja:</w:t>
      </w:r>
    </w:p>
    <w:p w:rsidR="00E35ADA" w:rsidRPr="00E35ADA" w:rsidRDefault="00E35ADA" w:rsidP="00E35ADA">
      <w:pPr>
        <w:spacing w:after="0" w:line="240" w:lineRule="auto"/>
        <w:jc w:val="both"/>
        <w:rPr>
          <w:rFonts w:ascii="Garamond" w:hAnsi="Garamond" w:cs="Times New Roman"/>
          <w:color w:val="000000"/>
          <w:sz w:val="24"/>
          <w:szCs w:val="24"/>
        </w:rPr>
      </w:pPr>
    </w:p>
    <w:p w:rsidR="00E35ADA" w:rsidRPr="00E35ADA" w:rsidRDefault="00E35ADA" w:rsidP="00E35ADA">
      <w:pPr>
        <w:spacing w:after="0" w:line="240" w:lineRule="auto"/>
        <w:jc w:val="both"/>
        <w:rPr>
          <w:rFonts w:ascii="Garamond" w:hAnsi="Garamond" w:cs="Times New Roman"/>
          <w:sz w:val="24"/>
          <w:szCs w:val="24"/>
          <w:lang w:val="pl-PL"/>
        </w:rPr>
      </w:pPr>
      <w:r w:rsidRPr="00E35ADA">
        <w:rPr>
          <w:rFonts w:ascii="Garamond" w:hAnsi="Garamond" w:cs="Times New Roman"/>
          <w:sz w:val="24"/>
          <w:szCs w:val="24"/>
        </w:rPr>
        <w:sym w:font="Wingdings" w:char="F0A8"/>
      </w:r>
      <w:r w:rsidRPr="00E35ADA">
        <w:rPr>
          <w:rFonts w:ascii="Garamond" w:hAnsi="Garamond" w:cs="Times New Roman"/>
          <w:sz w:val="24"/>
          <w:szCs w:val="24"/>
        </w:rPr>
        <w:t xml:space="preserve"> po partijama,</w:t>
      </w:r>
      <w:r w:rsidRPr="00E35ADA">
        <w:rPr>
          <w:rFonts w:ascii="Garamond" w:hAnsi="Garamond" w:cs="Times New Roman"/>
          <w:sz w:val="24"/>
          <w:szCs w:val="24"/>
          <w:lang w:val="pl-PL"/>
        </w:rPr>
        <w:t xml:space="preserve"> procijenjene vrijednosti sa uračunatim porezom na dodatu vrijednost:</w:t>
      </w:r>
    </w:p>
    <w:p w:rsidR="00E35ADA" w:rsidRPr="00E35ADA" w:rsidRDefault="00E35ADA" w:rsidP="00E35ADA">
      <w:pPr>
        <w:spacing w:after="0" w:line="240" w:lineRule="auto"/>
        <w:jc w:val="both"/>
        <w:rPr>
          <w:rFonts w:ascii="Garamond" w:hAnsi="Garamond" w:cs="Times New Roman"/>
          <w:sz w:val="24"/>
          <w:szCs w:val="24"/>
          <w:lang w:val="pl-PL"/>
        </w:rPr>
      </w:pPr>
    </w:p>
    <w:p w:rsidR="00E35ADA" w:rsidRPr="00E35ADA" w:rsidRDefault="00E35ADA" w:rsidP="00E35ADA">
      <w:pPr>
        <w:spacing w:after="0" w:line="240" w:lineRule="auto"/>
        <w:jc w:val="both"/>
        <w:rPr>
          <w:rFonts w:ascii="Garamond" w:hAnsi="Garamond" w:cs="Times New Roman"/>
          <w:color w:val="000000"/>
          <w:sz w:val="24"/>
          <w:szCs w:val="24"/>
          <w:lang w:val="sr-Latn-CS"/>
        </w:rPr>
      </w:pPr>
      <w:r w:rsidRPr="00E35ADA">
        <w:rPr>
          <w:rFonts w:ascii="Garamond" w:hAnsi="Garamond" w:cs="Times New Roman"/>
          <w:b/>
          <w:color w:val="000000"/>
          <w:sz w:val="24"/>
          <w:szCs w:val="24"/>
          <w:lang w:val="sr-Latn-CS"/>
        </w:rPr>
        <w:t>Partija 1:</w:t>
      </w:r>
      <w:r>
        <w:rPr>
          <w:rFonts w:ascii="Garamond" w:hAnsi="Garamond" w:cs="Times New Roman"/>
          <w:b/>
          <w:color w:val="000000"/>
          <w:sz w:val="24"/>
          <w:szCs w:val="24"/>
          <w:lang w:val="sr-Latn-CS"/>
        </w:rPr>
        <w:t xml:space="preserve"> </w:t>
      </w:r>
      <w:r w:rsidRPr="00E35ADA">
        <w:rPr>
          <w:rFonts w:ascii="Garamond" w:hAnsi="Garamond" w:cs="Times New Roman"/>
          <w:color w:val="000000"/>
          <w:sz w:val="24"/>
          <w:szCs w:val="24"/>
          <w:lang w:val="pl-PL"/>
        </w:rPr>
        <w:t>Radna odjeća za potrebe službe za zajedničke poslove, procijenjene vrijednosti sa uračunatim PDV-om</w:t>
      </w:r>
      <w:r w:rsidRPr="00E35ADA">
        <w:rPr>
          <w:rFonts w:ascii="Garamond" w:hAnsi="Garamond" w:cs="Times New Roman"/>
          <w:color w:val="000000"/>
          <w:sz w:val="24"/>
          <w:szCs w:val="24"/>
          <w:lang w:val="sr-Latn-CS"/>
        </w:rPr>
        <w:t xml:space="preserve"> 8.000,00 €</w:t>
      </w:r>
    </w:p>
    <w:p w:rsidR="00E35ADA" w:rsidRPr="00E35ADA" w:rsidRDefault="00E35ADA" w:rsidP="00E35ADA">
      <w:pPr>
        <w:spacing w:after="0" w:line="240" w:lineRule="auto"/>
        <w:jc w:val="both"/>
        <w:rPr>
          <w:rFonts w:ascii="Garamond" w:hAnsi="Garamond" w:cs="Times New Roman"/>
          <w:color w:val="000000"/>
          <w:sz w:val="24"/>
          <w:szCs w:val="24"/>
          <w:lang w:val="sr-Latn-CS"/>
        </w:rPr>
      </w:pPr>
      <w:r w:rsidRPr="00E35ADA">
        <w:rPr>
          <w:rFonts w:ascii="Garamond" w:hAnsi="Garamond" w:cs="Times New Roman"/>
          <w:b/>
          <w:color w:val="000000"/>
          <w:sz w:val="24"/>
          <w:szCs w:val="24"/>
          <w:lang w:val="sr-Latn-CS"/>
        </w:rPr>
        <w:t>Partija 2:</w:t>
      </w:r>
      <w:r w:rsidRPr="00E35ADA">
        <w:rPr>
          <w:rFonts w:ascii="Garamond" w:hAnsi="Garamond" w:cs="Times New Roman"/>
          <w:color w:val="000000"/>
          <w:sz w:val="24"/>
          <w:szCs w:val="24"/>
          <w:lang w:val="pl-PL"/>
        </w:rPr>
        <w:t>, Radna odjeća za potrebe JU „Muzeji i galerije” Podgorica  procijenjene vrijednosti sa uračunatim PDV-om</w:t>
      </w:r>
      <w:r w:rsidRPr="00E35ADA">
        <w:rPr>
          <w:rFonts w:ascii="Garamond" w:hAnsi="Garamond" w:cs="Times New Roman"/>
          <w:color w:val="000000"/>
          <w:sz w:val="24"/>
          <w:szCs w:val="24"/>
          <w:lang w:val="sr-Latn-CS"/>
        </w:rPr>
        <w:t xml:space="preserve"> 3.000,00 €</w:t>
      </w:r>
    </w:p>
    <w:p w:rsidR="00E35ADA" w:rsidRPr="00E35ADA" w:rsidRDefault="00E35ADA" w:rsidP="00E35ADA">
      <w:pPr>
        <w:spacing w:after="0" w:line="240" w:lineRule="auto"/>
        <w:jc w:val="both"/>
        <w:rPr>
          <w:rFonts w:ascii="Garamond" w:hAnsi="Garamond" w:cs="Times New Roman"/>
          <w:color w:val="000000"/>
          <w:sz w:val="24"/>
          <w:szCs w:val="24"/>
          <w:lang w:val="sr-Latn-CS"/>
        </w:rPr>
      </w:pPr>
    </w:p>
    <w:p w:rsidR="00E35ADA" w:rsidRPr="00E35ADA" w:rsidRDefault="00E35ADA" w:rsidP="00E35ADA">
      <w:pPr>
        <w:spacing w:after="0" w:line="240" w:lineRule="auto"/>
        <w:jc w:val="both"/>
        <w:rPr>
          <w:rFonts w:ascii="Garamond" w:hAnsi="Garamond" w:cs="Times New Roman"/>
          <w:color w:val="000000"/>
          <w:sz w:val="24"/>
          <w:szCs w:val="24"/>
          <w:lang w:val="pl-PL"/>
        </w:rPr>
      </w:pPr>
      <w:r w:rsidRPr="00E35ADA">
        <w:rPr>
          <w:rFonts w:ascii="Garamond" w:hAnsi="Garamond" w:cs="Times New Roman"/>
          <w:color w:val="000000"/>
          <w:sz w:val="24"/>
          <w:szCs w:val="24"/>
          <w:lang w:val="pl-PL"/>
        </w:rPr>
        <w:t>Ukupna procijenjena vrijednost nabavke sa uračunatim PDV-om 11.000,00 €;</w:t>
      </w:r>
    </w:p>
    <w:p w:rsidR="00E35ADA" w:rsidRPr="00E35ADA" w:rsidRDefault="00E35ADA" w:rsidP="00E35ADA">
      <w:pPr>
        <w:spacing w:after="0" w:line="240" w:lineRule="auto"/>
        <w:jc w:val="both"/>
        <w:rPr>
          <w:rFonts w:ascii="Garamond" w:hAnsi="Garamond" w:cs="Times New Roman"/>
          <w:color w:val="000000"/>
          <w:sz w:val="24"/>
          <w:szCs w:val="24"/>
          <w:lang w:val="pl-PL"/>
        </w:rPr>
      </w:pPr>
    </w:p>
    <w:p w:rsidR="00E35ADA" w:rsidRPr="00E35ADA" w:rsidRDefault="00E35ADA" w:rsidP="00E35ADA">
      <w:pPr>
        <w:spacing w:after="0" w:line="240" w:lineRule="auto"/>
        <w:jc w:val="both"/>
        <w:rPr>
          <w:rFonts w:ascii="Garamond" w:hAnsi="Garamond" w:cs="Times New Roman"/>
          <w:color w:val="000000"/>
          <w:sz w:val="24"/>
          <w:szCs w:val="24"/>
          <w:lang w:val="pl-PL"/>
        </w:rPr>
      </w:pPr>
    </w:p>
    <w:p w:rsidR="00E35ADA" w:rsidRPr="00E35ADA" w:rsidRDefault="00E35ADA" w:rsidP="00E35ADA">
      <w:pPr>
        <w:spacing w:after="0" w:line="240" w:lineRule="auto"/>
        <w:jc w:val="both"/>
        <w:rPr>
          <w:rFonts w:ascii="Garamond" w:hAnsi="Garamond" w:cs="Times New Roman"/>
          <w:b/>
          <w:color w:val="000000"/>
          <w:sz w:val="24"/>
          <w:szCs w:val="24"/>
          <w:lang w:val="pl-PL"/>
        </w:rPr>
      </w:pPr>
      <w:r w:rsidRPr="00E35ADA">
        <w:rPr>
          <w:rFonts w:ascii="Garamond" w:hAnsi="Garamond" w:cs="Times New Roman"/>
          <w:b/>
          <w:color w:val="000000"/>
          <w:sz w:val="24"/>
          <w:szCs w:val="24"/>
          <w:lang w:val="pl-PL"/>
        </w:rPr>
        <w:lastRenderedPageBreak/>
        <w:t>Partija 1.</w:t>
      </w:r>
    </w:p>
    <w:p w:rsidR="004F63F1" w:rsidRPr="00E35ADA" w:rsidRDefault="004F63F1" w:rsidP="00EA4E6F">
      <w:pPr>
        <w:spacing w:after="0" w:line="240" w:lineRule="auto"/>
        <w:jc w:val="both"/>
        <w:rPr>
          <w:rFonts w:ascii="Garamond" w:hAnsi="Garamond"/>
          <w:sz w:val="24"/>
          <w:szCs w:val="24"/>
          <w:lang w:val="de-DE"/>
        </w:rPr>
      </w:pPr>
    </w:p>
    <w:p w:rsidR="006005A5" w:rsidRPr="00E35ADA" w:rsidRDefault="001742A7" w:rsidP="00E34EA8">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270"/>
        </w:tabs>
        <w:spacing w:after="0" w:line="240" w:lineRule="auto"/>
        <w:rPr>
          <w:rFonts w:ascii="Garamond" w:hAnsi="Garamond" w:cs="Times New Roman"/>
          <w:b/>
          <w:sz w:val="24"/>
          <w:szCs w:val="24"/>
        </w:rPr>
      </w:pPr>
      <w:r w:rsidRPr="00E35ADA">
        <w:rPr>
          <w:rFonts w:ascii="Garamond" w:hAnsi="Garamond" w:cs="Times New Roman"/>
          <w:b/>
          <w:sz w:val="24"/>
          <w:szCs w:val="24"/>
          <w:lang w:val="sv-SE"/>
        </w:rPr>
        <w:t xml:space="preserve">V  </w:t>
      </w:r>
      <w:r w:rsidRPr="00E35ADA">
        <w:rPr>
          <w:rFonts w:ascii="Garamond" w:hAnsi="Garamond" w:cs="Times New Roman"/>
          <w:b/>
          <w:sz w:val="24"/>
          <w:szCs w:val="24"/>
        </w:rPr>
        <w:t>Tehničke karakteristike ili specifikacije</w:t>
      </w:r>
      <w:r w:rsidR="004F63F1" w:rsidRPr="00E35ADA">
        <w:rPr>
          <w:rFonts w:ascii="Garamond" w:hAnsi="Garamond" w:cs="Times New Roman"/>
          <w:b/>
          <w:sz w:val="24"/>
          <w:szCs w:val="24"/>
        </w:rPr>
        <w:tab/>
      </w:r>
    </w:p>
    <w:p w:rsidR="00F2470D" w:rsidRPr="00E35ADA" w:rsidRDefault="00F2470D" w:rsidP="00F2470D">
      <w:pPr>
        <w:spacing w:after="0" w:line="20" w:lineRule="atLeast"/>
        <w:rPr>
          <w:rFonts w:ascii="Garamond" w:hAnsi="Garamond"/>
          <w:b/>
          <w:sz w:val="24"/>
          <w:szCs w:val="24"/>
        </w:rPr>
      </w:pPr>
    </w:p>
    <w:tbl>
      <w:tblPr>
        <w:tblW w:w="9450" w:type="dxa"/>
        <w:jc w:val="center"/>
        <w:tblInd w:w="70" w:type="dxa"/>
        <w:tblCellMar>
          <w:left w:w="70" w:type="dxa"/>
          <w:right w:w="70" w:type="dxa"/>
        </w:tblCellMar>
        <w:tblLook w:val="00A0"/>
      </w:tblPr>
      <w:tblGrid>
        <w:gridCol w:w="739"/>
        <w:gridCol w:w="2283"/>
        <w:gridCol w:w="3818"/>
        <w:gridCol w:w="1002"/>
        <w:gridCol w:w="1608"/>
      </w:tblGrid>
      <w:tr w:rsidR="00E34EA8"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D9D9D9"/>
            <w:vAlign w:val="center"/>
          </w:tcPr>
          <w:p w:rsidR="00E34EA8" w:rsidRPr="00E35ADA" w:rsidRDefault="00E34EA8" w:rsidP="00F525A1">
            <w:pPr>
              <w:spacing w:after="0" w:line="240" w:lineRule="auto"/>
              <w:jc w:val="center"/>
              <w:rPr>
                <w:rFonts w:ascii="Garamond" w:hAnsi="Garamond" w:cs="Times New Roman"/>
                <w:b/>
                <w:bCs/>
                <w:color w:val="000000"/>
                <w:sz w:val="24"/>
                <w:szCs w:val="24"/>
                <w:lang w:val="sr-Latn-CS" w:eastAsia="sr-Latn-CS"/>
              </w:rPr>
            </w:pPr>
            <w:r w:rsidRPr="00E35ADA">
              <w:rPr>
                <w:rFonts w:ascii="Garamond" w:hAnsi="Garamond" w:cs="Times New Roman"/>
                <w:b/>
                <w:bCs/>
                <w:color w:val="000000"/>
                <w:sz w:val="24"/>
                <w:szCs w:val="24"/>
                <w:lang w:eastAsia="sr-Latn-CS"/>
              </w:rPr>
              <w:t>R.B.</w:t>
            </w:r>
          </w:p>
        </w:tc>
        <w:tc>
          <w:tcPr>
            <w:tcW w:w="2283" w:type="dxa"/>
            <w:tcBorders>
              <w:top w:val="single" w:sz="8" w:space="0" w:color="auto"/>
              <w:left w:val="nil"/>
              <w:bottom w:val="single" w:sz="8" w:space="0" w:color="auto"/>
              <w:right w:val="single" w:sz="4" w:space="0" w:color="auto"/>
            </w:tcBorders>
            <w:shd w:val="clear" w:color="auto" w:fill="D9D9D9"/>
            <w:vAlign w:val="center"/>
          </w:tcPr>
          <w:p w:rsidR="00E34EA8" w:rsidRPr="00E35ADA" w:rsidRDefault="00E34EA8" w:rsidP="00F525A1">
            <w:pPr>
              <w:spacing w:after="0" w:line="240" w:lineRule="auto"/>
              <w:jc w:val="center"/>
              <w:rPr>
                <w:rFonts w:ascii="Garamond" w:hAnsi="Garamond" w:cs="Times New Roman"/>
                <w:b/>
                <w:bCs/>
                <w:color w:val="000000"/>
                <w:sz w:val="24"/>
                <w:szCs w:val="24"/>
                <w:lang w:val="sr-Latn-CS" w:eastAsia="sr-Latn-CS"/>
              </w:rPr>
            </w:pPr>
            <w:r w:rsidRPr="00E35ADA">
              <w:rPr>
                <w:rFonts w:ascii="Garamond" w:hAnsi="Garamond" w:cs="Times New Roman"/>
                <w:b/>
                <w:bCs/>
                <w:color w:val="000000"/>
                <w:sz w:val="24"/>
                <w:szCs w:val="24"/>
                <w:lang w:val="sr-Latn-CS" w:eastAsia="sr-Latn-CS"/>
              </w:rPr>
              <w:t>Opis predmeta nabavke</w:t>
            </w:r>
          </w:p>
          <w:p w:rsidR="00E34EA8" w:rsidRPr="00E35ADA" w:rsidRDefault="00E34EA8" w:rsidP="00F525A1">
            <w:pPr>
              <w:spacing w:after="0" w:line="240" w:lineRule="auto"/>
              <w:jc w:val="center"/>
              <w:rPr>
                <w:rFonts w:ascii="Garamond" w:hAnsi="Garamond" w:cs="Times New Roman"/>
                <w:b/>
                <w:bCs/>
                <w:color w:val="000000"/>
                <w:sz w:val="24"/>
                <w:szCs w:val="24"/>
                <w:lang w:val="sr-Latn-CS" w:eastAsia="sr-Latn-CS"/>
              </w:rPr>
            </w:pPr>
          </w:p>
        </w:tc>
        <w:tc>
          <w:tcPr>
            <w:tcW w:w="3818" w:type="dxa"/>
            <w:tcBorders>
              <w:top w:val="single" w:sz="4" w:space="0" w:color="auto"/>
              <w:left w:val="single" w:sz="4" w:space="0" w:color="auto"/>
              <w:bottom w:val="single" w:sz="4" w:space="0" w:color="auto"/>
              <w:right w:val="single" w:sz="4" w:space="0" w:color="auto"/>
            </w:tcBorders>
            <w:shd w:val="clear" w:color="auto" w:fill="D9D9D9"/>
            <w:vAlign w:val="center"/>
          </w:tcPr>
          <w:p w:rsidR="00E34EA8" w:rsidRPr="00E35ADA" w:rsidRDefault="00E34EA8" w:rsidP="00F525A1">
            <w:pPr>
              <w:spacing w:after="0" w:line="240" w:lineRule="auto"/>
              <w:jc w:val="center"/>
              <w:rPr>
                <w:rFonts w:ascii="Garamond" w:hAnsi="Garamond" w:cs="Times New Roman"/>
                <w:b/>
                <w:bCs/>
                <w:color w:val="000000"/>
                <w:sz w:val="24"/>
                <w:szCs w:val="24"/>
                <w:lang w:val="sr-Latn-CS" w:eastAsia="sr-Latn-CS"/>
              </w:rPr>
            </w:pPr>
            <w:r w:rsidRPr="00E35ADA">
              <w:rPr>
                <w:rFonts w:ascii="Garamond" w:hAnsi="Garamond" w:cs="Times New Roman"/>
                <w:b/>
                <w:bCs/>
                <w:color w:val="000000"/>
                <w:sz w:val="24"/>
                <w:szCs w:val="24"/>
                <w:lang w:val="sr-Latn-CS" w:eastAsia="sr-Latn-CS"/>
              </w:rPr>
              <w:t>Bitne karakteristike predmeta nabavke</w:t>
            </w:r>
          </w:p>
        </w:tc>
        <w:tc>
          <w:tcPr>
            <w:tcW w:w="1002" w:type="dxa"/>
            <w:tcBorders>
              <w:top w:val="single" w:sz="4" w:space="0" w:color="auto"/>
              <w:left w:val="single" w:sz="4" w:space="0" w:color="auto"/>
              <w:bottom w:val="single" w:sz="4" w:space="0" w:color="auto"/>
              <w:right w:val="single" w:sz="4" w:space="0" w:color="auto"/>
            </w:tcBorders>
            <w:shd w:val="clear" w:color="auto" w:fill="D9D9D9"/>
            <w:vAlign w:val="center"/>
          </w:tcPr>
          <w:p w:rsidR="00E34EA8" w:rsidRPr="00E35ADA" w:rsidRDefault="00E34EA8" w:rsidP="00F525A1">
            <w:pPr>
              <w:spacing w:after="0" w:line="240" w:lineRule="auto"/>
              <w:jc w:val="center"/>
              <w:rPr>
                <w:rFonts w:ascii="Garamond" w:hAnsi="Garamond" w:cs="Times New Roman"/>
                <w:b/>
                <w:bCs/>
                <w:color w:val="000000"/>
                <w:sz w:val="24"/>
                <w:szCs w:val="24"/>
                <w:lang w:val="sr-Latn-CS" w:eastAsia="sr-Latn-CS"/>
              </w:rPr>
            </w:pPr>
            <w:r w:rsidRPr="00E35ADA">
              <w:rPr>
                <w:rFonts w:ascii="Garamond" w:hAnsi="Garamond" w:cs="Times New Roman"/>
                <w:b/>
                <w:bCs/>
                <w:color w:val="000000"/>
                <w:sz w:val="24"/>
                <w:szCs w:val="24"/>
                <w:lang w:val="sr-Latn-CS" w:eastAsia="sr-Latn-CS"/>
              </w:rPr>
              <w:t>Jedinica mjere</w:t>
            </w:r>
          </w:p>
        </w:tc>
        <w:tc>
          <w:tcPr>
            <w:tcW w:w="1608" w:type="dxa"/>
            <w:tcBorders>
              <w:top w:val="single" w:sz="8" w:space="0" w:color="auto"/>
              <w:left w:val="single" w:sz="4" w:space="0" w:color="auto"/>
              <w:bottom w:val="single" w:sz="8" w:space="0" w:color="auto"/>
              <w:right w:val="single" w:sz="8" w:space="0" w:color="auto"/>
            </w:tcBorders>
            <w:shd w:val="clear" w:color="auto" w:fill="D9D9D9"/>
            <w:vAlign w:val="center"/>
          </w:tcPr>
          <w:p w:rsidR="00E34EA8" w:rsidRPr="00E35ADA" w:rsidRDefault="00E34EA8" w:rsidP="00F525A1">
            <w:pPr>
              <w:spacing w:after="0" w:line="240" w:lineRule="auto"/>
              <w:jc w:val="center"/>
              <w:rPr>
                <w:rFonts w:ascii="Garamond" w:hAnsi="Garamond" w:cs="Times New Roman"/>
                <w:b/>
                <w:bCs/>
                <w:color w:val="000000"/>
                <w:sz w:val="24"/>
                <w:szCs w:val="24"/>
                <w:lang w:val="sr-Latn-CS" w:eastAsia="sr-Latn-CS"/>
              </w:rPr>
            </w:pPr>
            <w:r w:rsidRPr="00E35ADA">
              <w:rPr>
                <w:rFonts w:ascii="Garamond" w:hAnsi="Garamond" w:cs="Times New Roman"/>
                <w:b/>
                <w:bCs/>
                <w:color w:val="000000"/>
                <w:sz w:val="24"/>
                <w:szCs w:val="24"/>
                <w:lang w:val="sr-Latn-CS" w:eastAsia="sr-Latn-CS"/>
              </w:rPr>
              <w:t xml:space="preserve">Količina </w:t>
            </w:r>
          </w:p>
        </w:tc>
      </w:tr>
      <w:tr w:rsidR="00E34EA8"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4EA8" w:rsidRPr="00E35ADA" w:rsidRDefault="00E34EA8"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Odijelo muško (sako i pantalone)</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55% runska vuna, 45 % poliamid</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280 g/m2</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teget</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 xml:space="preserve">Način izrade: </w:t>
            </w:r>
            <w:r w:rsidRPr="00E35ADA">
              <w:rPr>
                <w:rFonts w:ascii="Garamond" w:eastAsia="Times New Roman" w:hAnsi="Garamond" w:cs="Times New Roman"/>
                <w:b/>
                <w:color w:val="000000"/>
                <w:sz w:val="24"/>
                <w:szCs w:val="24"/>
                <w:lang w:val="sr-Latn-CS"/>
              </w:rPr>
              <w:t>SAKO</w:t>
            </w:r>
            <w:r w:rsidRPr="00E35ADA">
              <w:rPr>
                <w:rFonts w:ascii="Garamond" w:eastAsia="Times New Roman" w:hAnsi="Garamond" w:cs="Times New Roman"/>
                <w:color w:val="000000"/>
                <w:sz w:val="24"/>
                <w:szCs w:val="24"/>
                <w:lang w:val="sr-Latn-CS"/>
              </w:rPr>
              <w:t>: standardni-„američki“kroj, jednoredno zakopčavanje sa tri dugmeta, nazubljeni reveri širine 7-9 cm, dupli šlic, ramena sa ulošcima, džepovi ušiveni</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b/>
                <w:color w:val="000000"/>
                <w:sz w:val="24"/>
                <w:szCs w:val="24"/>
                <w:lang w:val="sr-Latn-CS"/>
              </w:rPr>
              <w:t>PANTALONE</w:t>
            </w:r>
            <w:r w:rsidRPr="00E35ADA">
              <w:rPr>
                <w:rFonts w:ascii="Garamond" w:eastAsia="Times New Roman" w:hAnsi="Garamond" w:cs="Times New Roman"/>
                <w:color w:val="000000"/>
                <w:sz w:val="24"/>
                <w:szCs w:val="24"/>
                <w:lang w:val="sr-Latn-CS"/>
              </w:rPr>
              <w:t>. Puni lom, sa mogućnošću produženja, bez manžetni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rPr>
              <w:t>6</w:t>
            </w:r>
          </w:p>
        </w:tc>
      </w:tr>
      <w:tr w:rsidR="00E34EA8"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4EA8" w:rsidRPr="00E35ADA" w:rsidRDefault="00E34EA8"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Košulja muška dugih rukava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75% pamuk,                 25% poliester</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 130g/m2</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svijetlo siva</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Način izrade: kroj ravni, zakopčavanje na dugmad, kragna klasičnog oblika, na grudima sa lijeve strane jedan džep bez poklopca</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rPr>
              <w:t>12</w:t>
            </w:r>
          </w:p>
        </w:tc>
      </w:tr>
      <w:tr w:rsidR="00E34EA8"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4EA8" w:rsidRPr="00E35ADA" w:rsidRDefault="00E34EA8"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Košulja muška dugih rukava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75% pamuk,                 25% poliester</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130g/m2</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 bijela</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Način izrade: kroj ravni, zakopčavanje na dugmad, kragna klasičnog oblika, na grudima sa lijeve strane jedan džep bez poklopca</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rPr>
              <w:t>2</w:t>
            </w:r>
          </w:p>
        </w:tc>
      </w:tr>
      <w:tr w:rsidR="00E34EA8"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4EA8" w:rsidRPr="00E35ADA" w:rsidRDefault="00E34EA8"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lang w:val="sr-Latn-CS"/>
              </w:rPr>
              <w:t>Košulja muška kratkih rukava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80 % pamuk, 20 % poliester</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Tkanje : platno</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120 g/m2</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Dorada : protiv skuplanja i gužvanja, postojana boja</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bijela</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Način izrade: kroj ravni, leđa košulje sa dva nabora, dno košulje ravno sječeno, klasična kragna, kopčanje dugmićima boje košulje, dva našivena džepa sa klapnom kopčanom dugmićem boje košulje</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rPr>
              <w:t>2</w:t>
            </w:r>
          </w:p>
        </w:tc>
      </w:tr>
      <w:tr w:rsidR="00E34EA8"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4EA8" w:rsidRPr="00E35ADA" w:rsidRDefault="00E34EA8"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lang w:val="sr-Latn-CS"/>
              </w:rPr>
              <w:t>Košulja muška kratkih rukava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80 % pamuk, 20 % poliester</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Tkanje : platno</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120 g/m2</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Dorada : protiv skuplanja i gužvanja, postojana boja</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svijetlo siva(led)</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Način izrade: kroj ravni, leđa košulje sa dva nabora, dno košulje ravno sječeno, klasična kragna, kopčanje dugmićima boje košulje, dva našivena džepa sa klapnom kopčanom dugmićem boje košulje</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rPr>
              <w:t>42</w:t>
            </w:r>
          </w:p>
        </w:tc>
      </w:tr>
      <w:tr w:rsidR="00E34EA8"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4EA8" w:rsidRPr="00E35ADA" w:rsidRDefault="00E34EA8"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Sako ženski zimski</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54 % vuna, 44 % poliester, 2 % elastin</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Tkanje: platno</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240-260 g/m2</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Dorada: protiv skupljanja i gužvanja, postojana boja</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tamno plava</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Način izrade: podstavljen, jedoredno kopčanje sa jednim dugmetom, dolje dva ušivena džepa bez poklopca, strukiran, ukrasni prošivi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rPr>
              <w:t>5</w:t>
            </w:r>
          </w:p>
        </w:tc>
      </w:tr>
      <w:tr w:rsidR="00E34EA8"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4EA8" w:rsidRPr="00E35ADA" w:rsidRDefault="00E34EA8"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Sako ženski ljetnji</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54 % vuna, 44 % poliester, 2 % elastin</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Tkanje: platno</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190-220 g/m2</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Dorada: protiv skupljanja i gužvanja, postojana boja</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tamno plava</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Način izrade: podstavljen, jedoredno kopčanje sa jednim dugmetom, dolje dva ušivena džepa bez poklopca, strukiran, ukrasni prošivi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rPr>
              <w:t>5</w:t>
            </w:r>
          </w:p>
        </w:tc>
      </w:tr>
      <w:tr w:rsidR="00E34EA8"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4EA8" w:rsidRPr="00E35ADA" w:rsidRDefault="00E34EA8"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Suknja ženska zimska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Matrijal: 54 % vuna, 44 % poliester, 2 % likra</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Tkanje: platno</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240-260 g/m2</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Dorada: protiv skupljanja i gužvanja, postojana boja</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tamno plava</w:t>
            </w:r>
          </w:p>
          <w:p w:rsidR="00E34EA8" w:rsidRPr="00E35ADA" w:rsidRDefault="00E34EA8"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 xml:space="preserve">Način izrade: sužena prema koljenima, sa pojasom u struku na kom su našivene omče za provlačenje remena širine do 50 mm, na bočnim djelovima pojasa ugrađene elastične trake, kopča sa patent zatvaračem na sredini pojasa </w:t>
            </w:r>
            <w:r w:rsidRPr="00E35ADA">
              <w:rPr>
                <w:rFonts w:ascii="Garamond" w:eastAsia="Times New Roman" w:hAnsi="Garamond" w:cs="Times New Roman"/>
                <w:color w:val="000000"/>
                <w:sz w:val="24"/>
                <w:szCs w:val="24"/>
                <w:lang w:val="sr-Latn-CS"/>
              </w:rPr>
              <w:lastRenderedPageBreak/>
              <w:t>sa zadnje strane, šlic pozadi, dužina suknje ispod pojasa 45 cm</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lastRenderedPageBreak/>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4EA8" w:rsidRPr="00E35ADA" w:rsidRDefault="00E34EA8" w:rsidP="00E84DCC">
            <w:pPr>
              <w:spacing w:after="0" w:line="240" w:lineRule="auto"/>
              <w:jc w:val="center"/>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rPr>
              <w:t>5</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Suknja ženska ljetnja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17192">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54 % vuna, 44 % poliester, 2 % elastin</w:t>
            </w:r>
          </w:p>
          <w:p w:rsidR="00E35ADA" w:rsidRPr="00E35ADA" w:rsidRDefault="00E35ADA" w:rsidP="00F17192">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Tkanje: platno</w:t>
            </w:r>
          </w:p>
          <w:p w:rsidR="00E35ADA" w:rsidRPr="00E35ADA" w:rsidRDefault="00E35ADA" w:rsidP="00F17192">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190-220 g/m2</w:t>
            </w:r>
          </w:p>
          <w:p w:rsidR="00E35ADA" w:rsidRPr="00E35ADA" w:rsidRDefault="00E35ADA" w:rsidP="00F17192">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Dorada: protiv skupljanja i gužvanja, postojana boja</w:t>
            </w:r>
          </w:p>
          <w:p w:rsidR="00E35ADA" w:rsidRPr="00E35ADA" w:rsidRDefault="00E35ADA" w:rsidP="00F17192">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tamno plava</w:t>
            </w:r>
          </w:p>
          <w:p w:rsidR="00E35ADA" w:rsidRPr="00E35ADA" w:rsidRDefault="00E35ADA" w:rsidP="00F17192">
            <w:pPr>
              <w:spacing w:after="0" w:line="240" w:lineRule="auto"/>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lang w:val="sr-Latn-CS"/>
              </w:rPr>
              <w:t>Način izrade: sužena prema koljenima, sa pojasom u struku na kom su našivene omče za provlačenje remena širine do 50 mm, na bočnim djelovima pojasa ugrađene elastične trake, kopča sa patent zatvaračem na sredini pojasa sa zadnje strane, šlic pozadi, dužina suknje ispod pojasa 45 cm</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rPr>
              <w:t>5</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Pantalone ženske zimske</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54 % vuna, 44 % poliester, 2 % elastin</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Tkanje: platno</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240-260 g/m2</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Dorada: protiv skupljanja i gužvanja, postojana boja</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tamno plava</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Način izrade: kroj sa ravnim nogavicama, pojas sa elastičnim trakama na bokovima i našivenim omčama za provlačenje remena širine do 50 mm, zakopčavanje šlica pomoću patent zatvarača i 2 vertikalno postavljene rupice i 2 dugmeta na pojasu, 2 bočna kosa džepa u šavu</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rPr>
              <w:t>5</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Pantalone ženske ljetnje</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Pantalone ljetnje su istog kroja i izgleda kao i zimske, ali izrađene od laganije tkanine ( kao kod sakoa ženskog ljetnjeg)</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rPr>
              <w:t>5</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Košulja muška dugih rukava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67% pamuk,                 33% poliester</w:t>
            </w:r>
          </w:p>
          <w:p w:rsidR="00E35ADA" w:rsidRPr="00E35ADA" w:rsidRDefault="00E35ADA" w:rsidP="00F525A1">
            <w:pPr>
              <w:spacing w:after="0" w:line="240" w:lineRule="auto"/>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lang w:val="sr-Latn-CS"/>
              </w:rPr>
              <w:t>Tkanje : rips štof</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200 g /m2</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Dorada: protiv skupljanja i gužvanja, postojana boja</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siva</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 xml:space="preserve">Način izrade: kroj ravni, klasična kragna sa podkragnom,, dvostruko prošivena; na leđima je dvostruki rameni dio prošiven dvostruko; ispod </w:t>
            </w:r>
            <w:r w:rsidRPr="00E35ADA">
              <w:rPr>
                <w:rFonts w:ascii="Garamond" w:eastAsia="Times New Roman" w:hAnsi="Garamond" w:cs="Times New Roman"/>
                <w:color w:val="000000"/>
                <w:sz w:val="24"/>
                <w:szCs w:val="24"/>
                <w:lang w:val="sr-Latn-CS"/>
              </w:rPr>
              <w:lastRenderedPageBreak/>
              <w:t>ramenog dijela na leđima su dva nabora; na rukavima su dvostruko prošivene manžetne sa dva dugmeta; na prsnom dijeli su dva našivena džepa sa pravougaonim klapnama i dugmičima na sredini klapni; dno košulje je ravno sječeno, sa dvostrukim šavom; dugmići na košulji su crne boje.</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lastRenderedPageBreak/>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rPr>
              <w:t>40</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pStyle w:val="Heading1"/>
              <w:jc w:val="left"/>
              <w:rPr>
                <w:rStyle w:val="Emphasis"/>
                <w:rFonts w:ascii="Garamond" w:hAnsi="Garamond"/>
                <w:b/>
                <w:i w:val="0"/>
                <w:u w:val="none"/>
              </w:rPr>
            </w:pPr>
            <w:r w:rsidRPr="00E35ADA">
              <w:rPr>
                <w:rStyle w:val="Emphasis"/>
                <w:rFonts w:ascii="Garamond" w:hAnsi="Garamond"/>
                <w:i w:val="0"/>
                <w:u w:val="none"/>
              </w:rPr>
              <w:t>Majica sa kragnom kratkih rukava, muška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525A1">
            <w:pPr>
              <w:pStyle w:val="Heading1"/>
              <w:jc w:val="left"/>
              <w:rPr>
                <w:rStyle w:val="Emphasis"/>
                <w:rFonts w:ascii="Garamond" w:hAnsi="Garamond"/>
                <w:b/>
                <w:i w:val="0"/>
                <w:u w:val="none"/>
              </w:rPr>
            </w:pPr>
            <w:r w:rsidRPr="00E35ADA">
              <w:rPr>
                <w:rStyle w:val="Emphasis"/>
                <w:rFonts w:ascii="Garamond" w:hAnsi="Garamond"/>
                <w:i w:val="0"/>
                <w:u w:val="none"/>
              </w:rPr>
              <w:t>Materijal: 100% pamuk</w:t>
            </w:r>
          </w:p>
          <w:p w:rsidR="00E35ADA" w:rsidRPr="00E35ADA" w:rsidRDefault="00E35ADA" w:rsidP="00F525A1">
            <w:pPr>
              <w:spacing w:after="0" w:line="240" w:lineRule="auto"/>
              <w:rPr>
                <w:rFonts w:ascii="Garamond" w:hAnsi="Garamond"/>
                <w:sz w:val="24"/>
                <w:szCs w:val="24"/>
              </w:rPr>
            </w:pPr>
            <w:r w:rsidRPr="00E35ADA">
              <w:rPr>
                <w:rFonts w:ascii="Garamond" w:hAnsi="Garamond"/>
                <w:sz w:val="24"/>
                <w:szCs w:val="24"/>
              </w:rPr>
              <w:t>Masa: 180 g/m2</w:t>
            </w:r>
          </w:p>
          <w:p w:rsidR="00E35ADA" w:rsidRPr="00E35ADA" w:rsidRDefault="00E35ADA" w:rsidP="00F525A1">
            <w:pPr>
              <w:spacing w:after="0" w:line="240" w:lineRule="auto"/>
              <w:rPr>
                <w:rFonts w:ascii="Garamond" w:hAnsi="Garamond"/>
                <w:sz w:val="24"/>
                <w:szCs w:val="24"/>
              </w:rPr>
            </w:pPr>
            <w:r w:rsidRPr="00E35ADA">
              <w:rPr>
                <w:rFonts w:ascii="Garamond" w:hAnsi="Garamond"/>
                <w:sz w:val="24"/>
                <w:szCs w:val="24"/>
              </w:rPr>
              <w:t>Tkanje  ravno</w:t>
            </w:r>
          </w:p>
          <w:p w:rsidR="00E35ADA" w:rsidRPr="00E35ADA" w:rsidRDefault="00E35ADA" w:rsidP="00F525A1">
            <w:pPr>
              <w:spacing w:after="0" w:line="240" w:lineRule="auto"/>
              <w:rPr>
                <w:rFonts w:ascii="Garamond" w:hAnsi="Garamond"/>
                <w:sz w:val="24"/>
                <w:szCs w:val="24"/>
              </w:rPr>
            </w:pPr>
            <w:r w:rsidRPr="00E35ADA">
              <w:rPr>
                <w:rFonts w:ascii="Garamond" w:hAnsi="Garamond"/>
                <w:sz w:val="24"/>
                <w:szCs w:val="24"/>
              </w:rPr>
              <w:t>Boja :  siva</w:t>
            </w:r>
          </w:p>
          <w:p w:rsidR="00E35ADA" w:rsidRPr="00E35ADA" w:rsidRDefault="00E35ADA" w:rsidP="00F525A1">
            <w:pPr>
              <w:spacing w:after="0" w:line="240" w:lineRule="auto"/>
              <w:rPr>
                <w:rFonts w:ascii="Garamond" w:hAnsi="Garamond"/>
                <w:sz w:val="24"/>
                <w:szCs w:val="24"/>
              </w:rPr>
            </w:pPr>
            <w:r w:rsidRPr="00E35ADA">
              <w:rPr>
                <w:rFonts w:ascii="Garamond" w:hAnsi="Garamond"/>
                <w:sz w:val="24"/>
                <w:szCs w:val="24"/>
              </w:rPr>
              <w:t>Dorada  : protiv skupljanja, postojane boje.</w:t>
            </w:r>
          </w:p>
          <w:p w:rsidR="00E35ADA" w:rsidRPr="00E35ADA" w:rsidRDefault="00E35ADA" w:rsidP="00F525A1">
            <w:pPr>
              <w:spacing w:after="0" w:line="240" w:lineRule="auto"/>
              <w:rPr>
                <w:rFonts w:ascii="Garamond" w:hAnsi="Garamond"/>
                <w:sz w:val="24"/>
                <w:szCs w:val="24"/>
              </w:rPr>
            </w:pPr>
            <w:r w:rsidRPr="00E35ADA">
              <w:rPr>
                <w:rFonts w:ascii="Garamond" w:hAnsi="Garamond"/>
                <w:sz w:val="24"/>
                <w:szCs w:val="24"/>
              </w:rPr>
              <w:t>Način izrade: polo majica, šivena sa strane, dupli štep na rukavima i dnu, tri dugmeta u boji majice, rezervno dugme, ojačana trakom duž vrata i dodatnim štepom duž ramena</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45</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Košulja ženska dugih rukava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70% pamuk,                 30% poliester</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Tkanje: platno</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135 g/m2</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Dorada: protiv skupljanja i gužvanja, postojana boja</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svijetlo siva (led)</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Način izrade: kroj klasični sa ušicima na grudima, prednjem i zadnjem dijelu; klasična kragna sa dugmićima na vrhovima; zaobljene manžetne sa kopčanjem podesivim po širini; zaobljen donji porub; dugmići sivi sa sedefastim sjajem.</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10</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Košulja ženska dugih rukava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70% pamuk,                  30% poliester</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Tkanje: platno</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135 g/m2</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Dorada: protiv skupljanja i gužvanja, postojana boja</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bijela</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Način izrade: kroj klasični sa ušicima na grudima, prednjem i zadnjem dijelu; klasična kragna sa dugmićima na vrhovima; zaobljene manžetne sa kopčanjem podesivim po širini; zaobljen donji porub; dugmići sivi sa sedefastim sjajem.</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10</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Košulja ženska kratkih rukava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80 % pamuk,                 20% poliester</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Tkanje: platno</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min. 120 g/m2</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Dorada: protiv skupljanja i gužvanja, postojana boja</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svijetlo siva (led)</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 xml:space="preserve">Način izrade: kroj klasični, blago strukiran, sa dvostrukim šavovima; klasična kragna sa dugmićima na vrhovima; bez džepova ; zaobljen donji porub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10</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Košulja ženska kratkih rukava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80 % pamuk,                 20% poliester</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Tkanje: platno</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min. 120 g/m2</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Dorada: protiv skupljanja i gužvanja, postojana boja</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bijela</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 xml:space="preserve">Način izrade: kroj klasični, blago strukiran, sa dvostrukim šavovima; klasična kragna sa dugmićima na vrhovima; bez džepova ; zaobljen donji porub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10</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pStyle w:val="Heading1"/>
              <w:jc w:val="left"/>
              <w:rPr>
                <w:rStyle w:val="Emphasis"/>
                <w:rFonts w:ascii="Garamond" w:hAnsi="Garamond"/>
                <w:b/>
                <w:i w:val="0"/>
                <w:u w:val="none"/>
              </w:rPr>
            </w:pPr>
            <w:r w:rsidRPr="00E35ADA">
              <w:rPr>
                <w:rStyle w:val="Emphasis"/>
                <w:rFonts w:ascii="Garamond" w:hAnsi="Garamond"/>
                <w:i w:val="0"/>
                <w:u w:val="none"/>
              </w:rPr>
              <w:t>Majica sa kragnom kratkih rukava , ženska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525A1">
            <w:pPr>
              <w:pStyle w:val="Heading1"/>
              <w:jc w:val="left"/>
              <w:rPr>
                <w:rStyle w:val="Emphasis"/>
                <w:rFonts w:ascii="Garamond" w:hAnsi="Garamond"/>
                <w:b/>
                <w:i w:val="0"/>
                <w:u w:val="none"/>
              </w:rPr>
            </w:pPr>
            <w:r w:rsidRPr="00E35ADA">
              <w:rPr>
                <w:rStyle w:val="Emphasis"/>
                <w:rFonts w:ascii="Garamond" w:hAnsi="Garamond"/>
                <w:i w:val="0"/>
                <w:u w:val="none"/>
              </w:rPr>
              <w:t>Materijal: 100% pamuk</w:t>
            </w:r>
          </w:p>
          <w:p w:rsidR="00E35ADA" w:rsidRPr="00E35ADA" w:rsidRDefault="00E35ADA" w:rsidP="00F525A1">
            <w:pPr>
              <w:spacing w:after="0" w:line="240" w:lineRule="auto"/>
              <w:rPr>
                <w:rFonts w:ascii="Garamond" w:hAnsi="Garamond"/>
                <w:sz w:val="24"/>
                <w:szCs w:val="24"/>
              </w:rPr>
            </w:pPr>
            <w:r w:rsidRPr="00E35ADA">
              <w:rPr>
                <w:rFonts w:ascii="Garamond" w:hAnsi="Garamond"/>
                <w:sz w:val="24"/>
                <w:szCs w:val="24"/>
              </w:rPr>
              <w:t>Masa  : 180 g/m2</w:t>
            </w:r>
          </w:p>
          <w:p w:rsidR="00E35ADA" w:rsidRPr="00E35ADA" w:rsidRDefault="00E35ADA" w:rsidP="00F525A1">
            <w:pPr>
              <w:spacing w:after="0" w:line="240" w:lineRule="auto"/>
              <w:rPr>
                <w:rFonts w:ascii="Garamond" w:hAnsi="Garamond"/>
                <w:sz w:val="24"/>
                <w:szCs w:val="24"/>
              </w:rPr>
            </w:pPr>
            <w:r w:rsidRPr="00E35ADA">
              <w:rPr>
                <w:rFonts w:ascii="Garamond" w:hAnsi="Garamond"/>
                <w:sz w:val="24"/>
                <w:szCs w:val="24"/>
              </w:rPr>
              <w:t>Tkanje :  ravno</w:t>
            </w:r>
          </w:p>
          <w:p w:rsidR="00E35ADA" w:rsidRPr="00E35ADA" w:rsidRDefault="00E35ADA" w:rsidP="00F525A1">
            <w:pPr>
              <w:spacing w:after="0" w:line="240" w:lineRule="auto"/>
              <w:rPr>
                <w:rFonts w:ascii="Garamond" w:hAnsi="Garamond"/>
                <w:sz w:val="24"/>
                <w:szCs w:val="24"/>
              </w:rPr>
            </w:pPr>
            <w:r w:rsidRPr="00E35ADA">
              <w:rPr>
                <w:rFonts w:ascii="Garamond" w:hAnsi="Garamond"/>
                <w:sz w:val="24"/>
                <w:szCs w:val="24"/>
              </w:rPr>
              <w:t>Boja :  svijetlo plava</w:t>
            </w:r>
          </w:p>
          <w:p w:rsidR="00E35ADA" w:rsidRPr="00E35ADA" w:rsidRDefault="00E35ADA" w:rsidP="00F525A1">
            <w:pPr>
              <w:spacing w:after="0" w:line="240" w:lineRule="auto"/>
              <w:rPr>
                <w:rFonts w:ascii="Garamond" w:hAnsi="Garamond"/>
                <w:sz w:val="24"/>
                <w:szCs w:val="24"/>
              </w:rPr>
            </w:pPr>
            <w:r w:rsidRPr="00E35ADA">
              <w:rPr>
                <w:rFonts w:ascii="Garamond" w:hAnsi="Garamond"/>
                <w:sz w:val="24"/>
                <w:szCs w:val="24"/>
              </w:rPr>
              <w:t>Dorada  : protiv skupljanja, postojane boje</w:t>
            </w:r>
          </w:p>
          <w:p w:rsidR="00E35ADA" w:rsidRPr="00E35ADA" w:rsidRDefault="00E35ADA" w:rsidP="00F525A1">
            <w:pPr>
              <w:spacing w:line="240" w:lineRule="auto"/>
              <w:rPr>
                <w:rStyle w:val="Emphasis"/>
                <w:rFonts w:ascii="Garamond" w:hAnsi="Garamond"/>
                <w:b/>
                <w:sz w:val="24"/>
                <w:szCs w:val="24"/>
              </w:rPr>
            </w:pPr>
            <w:r w:rsidRPr="00E35ADA">
              <w:rPr>
                <w:rFonts w:ascii="Garamond" w:hAnsi="Garamond"/>
                <w:sz w:val="24"/>
                <w:szCs w:val="24"/>
              </w:rPr>
              <w:t>Način izrade: blago strukirana, šivena sa strane, dupli štep na rukavima i dnu, četiri dugmeta u boji majice, rezervno dugme, ojačana trakom duž vrata i dodatnim štepom duž ramena</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5</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rPr>
            </w:pPr>
            <w:r w:rsidRPr="00E35ADA">
              <w:rPr>
                <w:rFonts w:ascii="Garamond" w:eastAsia="Times New Roman" w:hAnsi="Garamond" w:cs="Times New Roman"/>
                <w:color w:val="000000"/>
                <w:sz w:val="24"/>
                <w:szCs w:val="24"/>
                <w:lang w:val="sr-Latn-CS"/>
              </w:rPr>
              <w:t>Kravata muška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Materijal : 100 % poliester</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Boja : tamno plava</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6</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Majica sa kragnom,dugih rukava, muška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 xml:space="preserve">Materijal: 100% češljani pamuk, </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Masa : 200 gr</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Način izrade: šivena sa strane, sa elastičnim ranflama na rukavima, 3 dugmeta u boji majice, rezervnio dugme , okovratnik ojačan trakom, ravan donji dio sa prorezima sa obje strane</w:t>
            </w:r>
          </w:p>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 xml:space="preserve">Boja: tamno siva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45</w:t>
            </w:r>
          </w:p>
        </w:tc>
      </w:tr>
      <w:tr w:rsidR="00E35ADA" w:rsidRPr="00E35ADA" w:rsidTr="00E34EA8">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rsidR="00E35ADA" w:rsidRPr="00E35ADA" w:rsidRDefault="00E35ADA" w:rsidP="00F525A1">
            <w:pPr>
              <w:numPr>
                <w:ilvl w:val="0"/>
                <w:numId w:val="13"/>
              </w:numPr>
              <w:spacing w:after="0" w:line="240" w:lineRule="auto"/>
              <w:ind w:left="358"/>
              <w:jc w:val="center"/>
              <w:rPr>
                <w:rFonts w:ascii="Garamond" w:hAnsi="Garamond" w:cs="Times New Roman"/>
                <w:bCs/>
                <w:sz w:val="24"/>
                <w:szCs w:val="24"/>
                <w:lang w:eastAsia="sr-Latn-CS"/>
              </w:rPr>
            </w:pPr>
          </w:p>
        </w:tc>
        <w:tc>
          <w:tcPr>
            <w:tcW w:w="2283" w:type="dxa"/>
            <w:tcBorders>
              <w:top w:val="single" w:sz="8" w:space="0" w:color="auto"/>
              <w:left w:val="nil"/>
              <w:bottom w:val="single" w:sz="8"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Majica sa kragnom,dugih rukava, ženska</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F525A1">
            <w:pPr>
              <w:spacing w:after="0" w:line="240" w:lineRule="auto"/>
              <w:rPr>
                <w:rFonts w:ascii="Garamond" w:eastAsia="Times New Roman" w:hAnsi="Garamond" w:cs="Times New Roman"/>
                <w:sz w:val="24"/>
                <w:szCs w:val="24"/>
              </w:rPr>
            </w:pPr>
            <w:r w:rsidRPr="00E35ADA">
              <w:rPr>
                <w:rFonts w:ascii="Garamond" w:eastAsia="Times New Roman" w:hAnsi="Garamond" w:cs="Times New Roman"/>
                <w:sz w:val="24"/>
                <w:szCs w:val="24"/>
              </w:rPr>
              <w:t>Materijal:  100% češljani pamuk</w:t>
            </w:r>
          </w:p>
          <w:p w:rsidR="00E35ADA" w:rsidRPr="00E35ADA" w:rsidRDefault="00E35ADA" w:rsidP="00F525A1">
            <w:pPr>
              <w:spacing w:after="0" w:line="240" w:lineRule="auto"/>
              <w:rPr>
                <w:rFonts w:ascii="Garamond" w:eastAsia="Times New Roman" w:hAnsi="Garamond" w:cs="Times New Roman"/>
                <w:sz w:val="24"/>
                <w:szCs w:val="24"/>
              </w:rPr>
            </w:pPr>
            <w:r w:rsidRPr="00E35ADA">
              <w:rPr>
                <w:rFonts w:ascii="Garamond" w:eastAsia="Times New Roman" w:hAnsi="Garamond" w:cs="Times New Roman"/>
                <w:sz w:val="24"/>
                <w:szCs w:val="24"/>
              </w:rPr>
              <w:t>Masa : 200 gr</w:t>
            </w:r>
          </w:p>
          <w:p w:rsidR="00E35ADA" w:rsidRPr="00E35ADA" w:rsidRDefault="00E35ADA" w:rsidP="00F525A1">
            <w:pPr>
              <w:spacing w:after="0" w:line="240" w:lineRule="auto"/>
              <w:rPr>
                <w:rFonts w:ascii="Garamond" w:eastAsia="Times New Roman" w:hAnsi="Garamond" w:cs="Times New Roman"/>
                <w:sz w:val="24"/>
                <w:szCs w:val="24"/>
              </w:rPr>
            </w:pPr>
            <w:r w:rsidRPr="00E35ADA">
              <w:rPr>
                <w:rFonts w:ascii="Garamond" w:eastAsia="Times New Roman" w:hAnsi="Garamond" w:cs="Times New Roman"/>
                <w:sz w:val="24"/>
                <w:szCs w:val="24"/>
              </w:rPr>
              <w:t>Način izrade:</w:t>
            </w:r>
          </w:p>
          <w:p w:rsidR="00E35ADA" w:rsidRPr="00E35ADA" w:rsidRDefault="00E35ADA" w:rsidP="00F525A1">
            <w:pPr>
              <w:spacing w:after="0" w:line="240" w:lineRule="auto"/>
              <w:rPr>
                <w:rFonts w:ascii="Garamond" w:eastAsia="Times New Roman" w:hAnsi="Garamond" w:cs="Times New Roman"/>
                <w:sz w:val="24"/>
                <w:szCs w:val="24"/>
              </w:rPr>
            </w:pPr>
            <w:r w:rsidRPr="00E35ADA">
              <w:rPr>
                <w:rFonts w:ascii="Garamond" w:eastAsia="Times New Roman" w:hAnsi="Garamond" w:cs="Times New Roman"/>
                <w:sz w:val="24"/>
                <w:szCs w:val="24"/>
              </w:rPr>
              <w:t xml:space="preserve">Dugi rukavi </w:t>
            </w:r>
          </w:p>
          <w:p w:rsidR="00E35ADA" w:rsidRPr="00E35ADA" w:rsidRDefault="00E35ADA" w:rsidP="00F525A1">
            <w:pPr>
              <w:spacing w:after="0" w:line="240" w:lineRule="auto"/>
              <w:rPr>
                <w:rFonts w:ascii="Garamond" w:eastAsia="Times New Roman" w:hAnsi="Garamond" w:cs="Times New Roman"/>
                <w:sz w:val="24"/>
                <w:szCs w:val="24"/>
              </w:rPr>
            </w:pPr>
            <w:r w:rsidRPr="00E35ADA">
              <w:rPr>
                <w:rFonts w:ascii="Garamond" w:eastAsia="Times New Roman" w:hAnsi="Garamond" w:cs="Times New Roman"/>
                <w:sz w:val="24"/>
                <w:szCs w:val="24"/>
              </w:rPr>
              <w:t xml:space="preserve">Proštepana kragna, ojačanje trakom kod vrata </w:t>
            </w:r>
          </w:p>
          <w:p w:rsidR="00E35ADA" w:rsidRPr="00E35ADA" w:rsidRDefault="00E35ADA" w:rsidP="00F525A1">
            <w:pPr>
              <w:spacing w:after="0" w:line="240" w:lineRule="auto"/>
              <w:rPr>
                <w:rFonts w:ascii="Garamond" w:eastAsia="Times New Roman" w:hAnsi="Garamond" w:cs="Times New Roman"/>
                <w:sz w:val="24"/>
                <w:szCs w:val="24"/>
              </w:rPr>
            </w:pPr>
            <w:r w:rsidRPr="00E35ADA">
              <w:rPr>
                <w:rFonts w:ascii="Garamond" w:eastAsia="Times New Roman" w:hAnsi="Garamond" w:cs="Times New Roman"/>
                <w:sz w:val="24"/>
                <w:szCs w:val="24"/>
              </w:rPr>
              <w:t xml:space="preserve">Ojačane rupice za dugmad </w:t>
            </w:r>
          </w:p>
          <w:p w:rsidR="00E35ADA" w:rsidRPr="00E35ADA" w:rsidRDefault="00E35ADA" w:rsidP="00F525A1">
            <w:pPr>
              <w:spacing w:after="0" w:line="240" w:lineRule="auto"/>
              <w:rPr>
                <w:rFonts w:ascii="Garamond" w:eastAsia="Times New Roman" w:hAnsi="Garamond" w:cs="Times New Roman"/>
                <w:sz w:val="24"/>
                <w:szCs w:val="24"/>
              </w:rPr>
            </w:pPr>
            <w:r w:rsidRPr="00E35ADA">
              <w:rPr>
                <w:rFonts w:ascii="Garamond" w:eastAsia="Times New Roman" w:hAnsi="Garamond" w:cs="Times New Roman"/>
                <w:sz w:val="24"/>
                <w:szCs w:val="24"/>
              </w:rPr>
              <w:t xml:space="preserve">Dupli spoljni štep </w:t>
            </w:r>
          </w:p>
          <w:p w:rsidR="00E35ADA" w:rsidRPr="00E35ADA" w:rsidRDefault="00E35ADA" w:rsidP="00F525A1">
            <w:pPr>
              <w:spacing w:after="0" w:line="240" w:lineRule="auto"/>
              <w:rPr>
                <w:rFonts w:ascii="Garamond" w:eastAsia="Times New Roman" w:hAnsi="Garamond" w:cs="Times New Roman"/>
                <w:sz w:val="24"/>
                <w:szCs w:val="24"/>
              </w:rPr>
            </w:pPr>
            <w:r w:rsidRPr="00E35ADA">
              <w:rPr>
                <w:rFonts w:ascii="Garamond" w:eastAsia="Times New Roman" w:hAnsi="Garamond" w:cs="Times New Roman"/>
                <w:sz w:val="24"/>
                <w:szCs w:val="24"/>
              </w:rPr>
              <w:t xml:space="preserve">Četiri dugmeta u boji majice </w:t>
            </w:r>
          </w:p>
          <w:p w:rsidR="00E35ADA" w:rsidRPr="00E35ADA" w:rsidRDefault="00E35ADA" w:rsidP="00F525A1">
            <w:pPr>
              <w:spacing w:after="0" w:line="240" w:lineRule="auto"/>
              <w:rPr>
                <w:rFonts w:ascii="Garamond" w:eastAsia="Times New Roman" w:hAnsi="Garamond" w:cs="Times New Roman"/>
                <w:sz w:val="24"/>
                <w:szCs w:val="24"/>
              </w:rPr>
            </w:pPr>
            <w:r w:rsidRPr="00E35ADA">
              <w:rPr>
                <w:rFonts w:ascii="Garamond" w:eastAsia="Times New Roman" w:hAnsi="Garamond" w:cs="Times New Roman"/>
                <w:sz w:val="24"/>
                <w:szCs w:val="24"/>
              </w:rPr>
              <w:t xml:space="preserve">Ravan donji deo sa prorezima sa obe strane </w:t>
            </w:r>
          </w:p>
          <w:p w:rsidR="00E35ADA" w:rsidRPr="00E35ADA" w:rsidRDefault="00E35ADA" w:rsidP="00F525A1">
            <w:pPr>
              <w:spacing w:after="0" w:line="240" w:lineRule="auto"/>
              <w:rPr>
                <w:rFonts w:ascii="Garamond" w:eastAsia="Times New Roman" w:hAnsi="Garamond" w:cs="Times New Roman"/>
                <w:sz w:val="24"/>
                <w:szCs w:val="24"/>
              </w:rPr>
            </w:pPr>
            <w:r w:rsidRPr="00E35ADA">
              <w:rPr>
                <w:rFonts w:ascii="Garamond" w:eastAsia="Times New Roman" w:hAnsi="Garamond" w:cs="Times New Roman"/>
                <w:sz w:val="24"/>
                <w:szCs w:val="24"/>
              </w:rPr>
              <w:t>Prati liniju tela</w:t>
            </w:r>
          </w:p>
          <w:p w:rsidR="00E35ADA" w:rsidRPr="00E35ADA" w:rsidRDefault="00E35ADA" w:rsidP="00F525A1">
            <w:pPr>
              <w:spacing w:after="0" w:line="240" w:lineRule="auto"/>
              <w:rPr>
                <w:rFonts w:ascii="Garamond" w:eastAsia="Times New Roman" w:hAnsi="Garamond" w:cs="Times New Roman"/>
                <w:color w:val="000000"/>
                <w:sz w:val="24"/>
                <w:szCs w:val="24"/>
              </w:rPr>
            </w:pPr>
            <w:r w:rsidRPr="00E35ADA">
              <w:rPr>
                <w:rFonts w:ascii="Garamond" w:eastAsia="Times New Roman" w:hAnsi="Garamond" w:cs="Times New Roman"/>
                <w:sz w:val="24"/>
                <w:szCs w:val="24"/>
              </w:rPr>
              <w:t>Boja: tamno plava</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vAlign w:val="center"/>
          </w:tcPr>
          <w:p w:rsidR="00E35ADA" w:rsidRPr="00E35ADA" w:rsidRDefault="00E35ADA" w:rsidP="00E84DCC">
            <w:pPr>
              <w:spacing w:after="0" w:line="240" w:lineRule="auto"/>
              <w:jc w:val="center"/>
              <w:rPr>
                <w:rFonts w:ascii="Garamond" w:eastAsia="Times New Roman"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5</w:t>
            </w:r>
          </w:p>
        </w:tc>
      </w:tr>
    </w:tbl>
    <w:p w:rsidR="00E34EA8" w:rsidRPr="00E35ADA" w:rsidRDefault="00E34EA8" w:rsidP="00F2470D">
      <w:pPr>
        <w:spacing w:after="0" w:line="20" w:lineRule="atLeast"/>
        <w:rPr>
          <w:rFonts w:ascii="Garamond" w:hAnsi="Garamond"/>
          <w:b/>
          <w:sz w:val="24"/>
          <w:szCs w:val="24"/>
        </w:rPr>
      </w:pPr>
    </w:p>
    <w:p w:rsidR="007249CA" w:rsidRPr="00E35ADA" w:rsidRDefault="007249CA" w:rsidP="00E34EA8">
      <w:pPr>
        <w:jc w:val="both"/>
        <w:rPr>
          <w:rFonts w:ascii="Garamond" w:hAnsi="Garamond"/>
          <w:sz w:val="24"/>
          <w:szCs w:val="24"/>
        </w:rPr>
      </w:pPr>
      <w:r w:rsidRPr="00E35ADA">
        <w:rPr>
          <w:rFonts w:ascii="Garamond" w:hAnsi="Garamond"/>
          <w:b/>
          <w:sz w:val="24"/>
          <w:szCs w:val="24"/>
        </w:rPr>
        <w:t>Napomena:</w:t>
      </w:r>
      <w:r w:rsidRPr="00E35ADA">
        <w:rPr>
          <w:rFonts w:ascii="Garamond" w:hAnsi="Garamond"/>
          <w:sz w:val="24"/>
          <w:szCs w:val="24"/>
        </w:rPr>
        <w:t xml:space="preserve"> </w:t>
      </w:r>
      <w:r w:rsidR="00E34EA8" w:rsidRPr="00E35ADA">
        <w:rPr>
          <w:rFonts w:ascii="Garamond" w:hAnsi="Garamond"/>
          <w:sz w:val="24"/>
          <w:szCs w:val="24"/>
        </w:rPr>
        <w:t xml:space="preserve">Ponuđač je u obavezi da uz ponudu dostavi </w:t>
      </w:r>
      <w:r w:rsidR="00E34EA8" w:rsidRPr="00E35ADA">
        <w:rPr>
          <w:rFonts w:ascii="Garamond" w:hAnsi="Garamond" w:cs="Times New Roman"/>
          <w:sz w:val="24"/>
          <w:szCs w:val="24"/>
        </w:rPr>
        <w:t>uzorke za svaki artikal koji je tražen zahtjevom za dostavljanje ponuda male vrijednosti.</w:t>
      </w:r>
    </w:p>
    <w:p w:rsidR="00C046DC" w:rsidRPr="00E35ADA" w:rsidRDefault="00E34EA8" w:rsidP="00E34EA8">
      <w:pPr>
        <w:jc w:val="both"/>
        <w:rPr>
          <w:rFonts w:ascii="Garamond" w:hAnsi="Garamond"/>
          <w:sz w:val="24"/>
          <w:szCs w:val="24"/>
        </w:rPr>
      </w:pPr>
      <w:r w:rsidRPr="00E35ADA">
        <w:rPr>
          <w:rFonts w:ascii="Garamond" w:hAnsi="Garamond"/>
          <w:sz w:val="24"/>
          <w:szCs w:val="24"/>
        </w:rPr>
        <w:t>Na košuljama i sakoima</w:t>
      </w:r>
      <w:r w:rsidR="007249CA" w:rsidRPr="00E35ADA">
        <w:rPr>
          <w:rFonts w:ascii="Garamond" w:hAnsi="Garamond"/>
          <w:sz w:val="24"/>
          <w:szCs w:val="24"/>
        </w:rPr>
        <w:t xml:space="preserve"> na lijevoj nadlaktic</w:t>
      </w:r>
      <w:r w:rsidRPr="00E35ADA">
        <w:rPr>
          <w:rFonts w:ascii="Garamond" w:hAnsi="Garamond"/>
          <w:sz w:val="24"/>
          <w:szCs w:val="24"/>
        </w:rPr>
        <w:t>i treba da bude urađen zaštitni znak</w:t>
      </w:r>
      <w:r w:rsidR="007249CA" w:rsidRPr="00E35ADA">
        <w:rPr>
          <w:rFonts w:ascii="Garamond" w:hAnsi="Garamond"/>
          <w:sz w:val="24"/>
          <w:szCs w:val="24"/>
        </w:rPr>
        <w:t xml:space="preserve"> - vez, aplikacija ili amblem na platnu koje se prilikom održav</w:t>
      </w:r>
      <w:r w:rsidRPr="00E35ADA">
        <w:rPr>
          <w:rFonts w:ascii="Garamond" w:hAnsi="Garamond"/>
          <w:sz w:val="24"/>
          <w:szCs w:val="24"/>
        </w:rPr>
        <w:t>anja neće skupljati. Na majicama</w:t>
      </w:r>
      <w:r w:rsidR="007249CA" w:rsidRPr="00E35ADA">
        <w:rPr>
          <w:rFonts w:ascii="Garamond" w:hAnsi="Garamond"/>
          <w:sz w:val="24"/>
          <w:szCs w:val="24"/>
        </w:rPr>
        <w:t xml:space="preserve"> zaštitni znak treba da bude urađen na prednjoj lijevoj strani grudi.</w:t>
      </w:r>
    </w:p>
    <w:p w:rsidR="00025B14" w:rsidRPr="00E35ADA" w:rsidRDefault="007249CA" w:rsidP="00E34EA8">
      <w:pPr>
        <w:jc w:val="both"/>
        <w:rPr>
          <w:rFonts w:ascii="Garamond" w:hAnsi="Garamond"/>
          <w:b/>
          <w:sz w:val="24"/>
          <w:szCs w:val="24"/>
        </w:rPr>
      </w:pPr>
      <w:r w:rsidRPr="00E35ADA">
        <w:rPr>
          <w:rFonts w:ascii="Garamond" w:hAnsi="Garamond"/>
          <w:sz w:val="24"/>
          <w:szCs w:val="24"/>
        </w:rPr>
        <w:t xml:space="preserve"> </w:t>
      </w:r>
      <w:r w:rsidRPr="00E35ADA">
        <w:rPr>
          <w:rFonts w:ascii="Garamond" w:hAnsi="Garamond"/>
          <w:b/>
          <w:sz w:val="24"/>
          <w:szCs w:val="24"/>
        </w:rPr>
        <w:t xml:space="preserve">Na košuljama bijele boje </w:t>
      </w:r>
      <w:r w:rsidR="00E34EA8" w:rsidRPr="00E35ADA">
        <w:rPr>
          <w:rFonts w:ascii="Garamond" w:hAnsi="Garamond"/>
          <w:b/>
          <w:sz w:val="24"/>
          <w:szCs w:val="24"/>
        </w:rPr>
        <w:t>(</w:t>
      </w:r>
      <w:r w:rsidRPr="00E35ADA">
        <w:rPr>
          <w:rFonts w:ascii="Garamond" w:hAnsi="Garamond"/>
          <w:b/>
          <w:sz w:val="24"/>
          <w:szCs w:val="24"/>
        </w:rPr>
        <w:t>muškim i ženskim,</w:t>
      </w:r>
      <w:r w:rsidR="00E34EA8" w:rsidRPr="00E35ADA">
        <w:rPr>
          <w:rFonts w:ascii="Garamond" w:hAnsi="Garamond"/>
          <w:b/>
          <w:sz w:val="24"/>
          <w:szCs w:val="24"/>
        </w:rPr>
        <w:t xml:space="preserve"> </w:t>
      </w:r>
      <w:r w:rsidRPr="00E35ADA">
        <w:rPr>
          <w:rFonts w:ascii="Garamond" w:hAnsi="Garamond"/>
          <w:b/>
          <w:sz w:val="24"/>
          <w:szCs w:val="24"/>
        </w:rPr>
        <w:t>ukupno 24 kom.) ne treba raditi obilježavanje.</w:t>
      </w:r>
    </w:p>
    <w:p w:rsidR="00E34EA8" w:rsidRPr="00E35ADA" w:rsidRDefault="00E34EA8" w:rsidP="00E34EA8">
      <w:pPr>
        <w:pStyle w:val="Heading1"/>
        <w:rPr>
          <w:rFonts w:ascii="Garamond" w:hAnsi="Garamond"/>
        </w:rPr>
      </w:pPr>
      <w:r w:rsidRPr="00E35ADA">
        <w:rPr>
          <w:rFonts w:ascii="Garamond" w:hAnsi="Garamond"/>
        </w:rPr>
        <w:lastRenderedPageBreak/>
        <w:t>Zaštitni znak</w:t>
      </w:r>
    </w:p>
    <w:p w:rsidR="00E34EA8" w:rsidRPr="00E35ADA" w:rsidRDefault="00E34EA8" w:rsidP="00E34EA8">
      <w:pPr>
        <w:ind w:left="720"/>
        <w:rPr>
          <w:rFonts w:ascii="Garamond" w:hAnsi="Garamond"/>
          <w:sz w:val="24"/>
          <w:szCs w:val="24"/>
        </w:rPr>
      </w:pPr>
      <w:r w:rsidRPr="00E35ADA">
        <w:rPr>
          <w:rFonts w:ascii="Garamond" w:hAnsi="Garamond"/>
          <w:sz w:val="24"/>
          <w:szCs w:val="24"/>
        </w:rPr>
        <w:object w:dxaOrig="8625" w:dyaOrig="10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508.5pt" o:ole="">
            <v:imagedata r:id="rId8" o:title=""/>
          </v:shape>
          <o:OLEObject Type="Embed" ProgID="Word.Document.8" ShapeID="_x0000_i1025" DrawAspect="Content" ObjectID="_1615186004" r:id="rId9">
            <o:FieldCodes>\s</o:FieldCodes>
          </o:OLEObject>
        </w:object>
      </w:r>
      <w:r w:rsidRPr="00E35ADA">
        <w:rPr>
          <w:rFonts w:ascii="Garamond" w:hAnsi="Garamond"/>
          <w:sz w:val="24"/>
          <w:szCs w:val="24"/>
        </w:rPr>
        <w:t xml:space="preserve"> DIMENZIJE: 10 x 6 cm</w:t>
      </w:r>
    </w:p>
    <w:p w:rsidR="00E35ADA" w:rsidRPr="00E35ADA" w:rsidRDefault="00E35ADA" w:rsidP="00E34EA8">
      <w:pPr>
        <w:ind w:left="720"/>
        <w:rPr>
          <w:rFonts w:ascii="Garamond" w:hAnsi="Garamond"/>
          <w:sz w:val="24"/>
          <w:szCs w:val="24"/>
        </w:rPr>
      </w:pPr>
    </w:p>
    <w:p w:rsidR="00E35ADA" w:rsidRPr="00E35ADA" w:rsidRDefault="00E35ADA" w:rsidP="00E34EA8">
      <w:pPr>
        <w:ind w:left="720"/>
        <w:rPr>
          <w:rFonts w:ascii="Garamond" w:hAnsi="Garamond"/>
          <w:sz w:val="24"/>
          <w:szCs w:val="24"/>
        </w:rPr>
      </w:pPr>
    </w:p>
    <w:p w:rsidR="00E35ADA" w:rsidRPr="00E35ADA" w:rsidRDefault="00E35ADA" w:rsidP="00E34EA8">
      <w:pPr>
        <w:ind w:left="720"/>
        <w:rPr>
          <w:rFonts w:ascii="Garamond" w:hAnsi="Garamond"/>
          <w:sz w:val="24"/>
          <w:szCs w:val="24"/>
        </w:rPr>
      </w:pPr>
    </w:p>
    <w:p w:rsidR="00E35ADA" w:rsidRPr="00E35ADA" w:rsidRDefault="00E35ADA" w:rsidP="00E34EA8">
      <w:pPr>
        <w:ind w:left="720"/>
        <w:rPr>
          <w:rFonts w:ascii="Garamond" w:hAnsi="Garamond"/>
          <w:sz w:val="24"/>
          <w:szCs w:val="24"/>
        </w:rPr>
      </w:pPr>
    </w:p>
    <w:p w:rsidR="00E35ADA" w:rsidRPr="00E35ADA" w:rsidRDefault="00E35ADA" w:rsidP="00E34EA8">
      <w:pPr>
        <w:ind w:left="720"/>
        <w:rPr>
          <w:rFonts w:ascii="Garamond" w:hAnsi="Garamond"/>
          <w:b/>
          <w:sz w:val="24"/>
          <w:szCs w:val="24"/>
        </w:rPr>
      </w:pPr>
      <w:r w:rsidRPr="00E35ADA">
        <w:rPr>
          <w:rFonts w:ascii="Garamond" w:hAnsi="Garamond"/>
          <w:b/>
          <w:sz w:val="24"/>
          <w:szCs w:val="24"/>
        </w:rPr>
        <w:lastRenderedPageBreak/>
        <w:t>Partija 2.</w:t>
      </w:r>
    </w:p>
    <w:p w:rsidR="00E35ADA" w:rsidRPr="00E35ADA" w:rsidRDefault="00E35ADA" w:rsidP="00E35ADA">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270"/>
        </w:tabs>
        <w:spacing w:after="0" w:line="240" w:lineRule="auto"/>
        <w:rPr>
          <w:rFonts w:ascii="Garamond" w:hAnsi="Garamond" w:cs="Times New Roman"/>
          <w:b/>
          <w:sz w:val="24"/>
          <w:szCs w:val="24"/>
        </w:rPr>
      </w:pPr>
      <w:r w:rsidRPr="00E35ADA">
        <w:rPr>
          <w:rFonts w:ascii="Garamond" w:hAnsi="Garamond" w:cs="Times New Roman"/>
          <w:b/>
          <w:sz w:val="24"/>
          <w:szCs w:val="24"/>
          <w:lang w:val="sv-SE"/>
        </w:rPr>
        <w:t xml:space="preserve">V  </w:t>
      </w:r>
      <w:r w:rsidRPr="00E35ADA">
        <w:rPr>
          <w:rFonts w:ascii="Garamond" w:hAnsi="Garamond" w:cs="Times New Roman"/>
          <w:b/>
          <w:sz w:val="24"/>
          <w:szCs w:val="24"/>
        </w:rPr>
        <w:t>Tehničke karakteristike ili specifikacije</w:t>
      </w:r>
      <w:r w:rsidRPr="00E35ADA">
        <w:rPr>
          <w:rFonts w:ascii="Garamond" w:hAnsi="Garamond" w:cs="Times New Roman"/>
          <w:b/>
          <w:sz w:val="24"/>
          <w:szCs w:val="24"/>
        </w:rPr>
        <w:tab/>
      </w:r>
    </w:p>
    <w:p w:rsidR="00E35ADA" w:rsidRPr="00E35ADA" w:rsidRDefault="00E35ADA" w:rsidP="00E35ADA">
      <w:pPr>
        <w:spacing w:after="0" w:line="20" w:lineRule="atLeast"/>
        <w:rPr>
          <w:rFonts w:ascii="Garamond" w:hAnsi="Garamond"/>
          <w:b/>
          <w:sz w:val="24"/>
          <w:szCs w:val="24"/>
        </w:rPr>
      </w:pPr>
    </w:p>
    <w:tbl>
      <w:tblPr>
        <w:tblW w:w="9450" w:type="dxa"/>
        <w:jc w:val="center"/>
        <w:tblInd w:w="70" w:type="dxa"/>
        <w:tblCellMar>
          <w:left w:w="70" w:type="dxa"/>
          <w:right w:w="70" w:type="dxa"/>
        </w:tblCellMar>
        <w:tblLook w:val="00A0"/>
      </w:tblPr>
      <w:tblGrid>
        <w:gridCol w:w="739"/>
        <w:gridCol w:w="2283"/>
        <w:gridCol w:w="3818"/>
        <w:gridCol w:w="1002"/>
        <w:gridCol w:w="1608"/>
      </w:tblGrid>
      <w:tr w:rsidR="00E35ADA" w:rsidRPr="00E35ADA" w:rsidTr="00F17192">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D9D9D9"/>
            <w:vAlign w:val="center"/>
          </w:tcPr>
          <w:p w:rsidR="00E35ADA" w:rsidRPr="00E35ADA" w:rsidRDefault="00E35ADA" w:rsidP="00F17192">
            <w:pPr>
              <w:spacing w:after="0" w:line="240" w:lineRule="auto"/>
              <w:jc w:val="center"/>
              <w:rPr>
                <w:rFonts w:ascii="Garamond" w:hAnsi="Garamond" w:cs="Times New Roman"/>
                <w:b/>
                <w:bCs/>
                <w:color w:val="000000"/>
                <w:sz w:val="24"/>
                <w:szCs w:val="24"/>
                <w:lang w:val="sr-Latn-CS" w:eastAsia="sr-Latn-CS"/>
              </w:rPr>
            </w:pPr>
            <w:r w:rsidRPr="00E35ADA">
              <w:rPr>
                <w:rFonts w:ascii="Garamond" w:hAnsi="Garamond" w:cs="Times New Roman"/>
                <w:b/>
                <w:bCs/>
                <w:color w:val="000000"/>
                <w:sz w:val="24"/>
                <w:szCs w:val="24"/>
                <w:lang w:eastAsia="sr-Latn-CS"/>
              </w:rPr>
              <w:t>R.B.</w:t>
            </w:r>
          </w:p>
        </w:tc>
        <w:tc>
          <w:tcPr>
            <w:tcW w:w="2283" w:type="dxa"/>
            <w:tcBorders>
              <w:top w:val="single" w:sz="8" w:space="0" w:color="auto"/>
              <w:left w:val="nil"/>
              <w:bottom w:val="single" w:sz="8" w:space="0" w:color="auto"/>
              <w:right w:val="single" w:sz="4" w:space="0" w:color="auto"/>
            </w:tcBorders>
            <w:shd w:val="clear" w:color="auto" w:fill="D9D9D9"/>
            <w:vAlign w:val="center"/>
          </w:tcPr>
          <w:p w:rsidR="00E35ADA" w:rsidRPr="00E35ADA" w:rsidRDefault="00E35ADA" w:rsidP="00F17192">
            <w:pPr>
              <w:spacing w:after="0" w:line="240" w:lineRule="auto"/>
              <w:jc w:val="center"/>
              <w:rPr>
                <w:rFonts w:ascii="Garamond" w:hAnsi="Garamond" w:cs="Times New Roman"/>
                <w:b/>
                <w:bCs/>
                <w:color w:val="000000"/>
                <w:sz w:val="24"/>
                <w:szCs w:val="24"/>
                <w:lang w:val="sr-Latn-CS" w:eastAsia="sr-Latn-CS"/>
              </w:rPr>
            </w:pPr>
            <w:r w:rsidRPr="00E35ADA">
              <w:rPr>
                <w:rFonts w:ascii="Garamond" w:hAnsi="Garamond" w:cs="Times New Roman"/>
                <w:b/>
                <w:bCs/>
                <w:color w:val="000000"/>
                <w:sz w:val="24"/>
                <w:szCs w:val="24"/>
                <w:lang w:val="sr-Latn-CS" w:eastAsia="sr-Latn-CS"/>
              </w:rPr>
              <w:t>Opis predmeta nabavke</w:t>
            </w:r>
          </w:p>
          <w:p w:rsidR="00E35ADA" w:rsidRPr="00E35ADA" w:rsidRDefault="00E35ADA" w:rsidP="00F17192">
            <w:pPr>
              <w:spacing w:after="0" w:line="240" w:lineRule="auto"/>
              <w:jc w:val="center"/>
              <w:rPr>
                <w:rFonts w:ascii="Garamond" w:hAnsi="Garamond" w:cs="Times New Roman"/>
                <w:b/>
                <w:bCs/>
                <w:color w:val="000000"/>
                <w:sz w:val="24"/>
                <w:szCs w:val="24"/>
                <w:lang w:val="sr-Latn-CS" w:eastAsia="sr-Latn-CS"/>
              </w:rPr>
            </w:pPr>
          </w:p>
        </w:tc>
        <w:tc>
          <w:tcPr>
            <w:tcW w:w="3818" w:type="dxa"/>
            <w:tcBorders>
              <w:top w:val="single" w:sz="4" w:space="0" w:color="auto"/>
              <w:left w:val="single" w:sz="4" w:space="0" w:color="auto"/>
              <w:bottom w:val="single" w:sz="4" w:space="0" w:color="auto"/>
              <w:right w:val="single" w:sz="4" w:space="0" w:color="auto"/>
            </w:tcBorders>
            <w:shd w:val="clear" w:color="auto" w:fill="D9D9D9"/>
            <w:vAlign w:val="center"/>
          </w:tcPr>
          <w:p w:rsidR="00E35ADA" w:rsidRPr="00E35ADA" w:rsidRDefault="00E35ADA" w:rsidP="00F17192">
            <w:pPr>
              <w:spacing w:after="0" w:line="240" w:lineRule="auto"/>
              <w:jc w:val="center"/>
              <w:rPr>
                <w:rFonts w:ascii="Garamond" w:hAnsi="Garamond" w:cs="Times New Roman"/>
                <w:b/>
                <w:bCs/>
                <w:color w:val="000000"/>
                <w:sz w:val="24"/>
                <w:szCs w:val="24"/>
                <w:lang w:val="sr-Latn-CS" w:eastAsia="sr-Latn-CS"/>
              </w:rPr>
            </w:pPr>
            <w:r w:rsidRPr="00E35ADA">
              <w:rPr>
                <w:rFonts w:ascii="Garamond" w:hAnsi="Garamond" w:cs="Times New Roman"/>
                <w:b/>
                <w:bCs/>
                <w:color w:val="000000"/>
                <w:sz w:val="24"/>
                <w:szCs w:val="24"/>
                <w:lang w:val="sr-Latn-CS" w:eastAsia="sr-Latn-CS"/>
              </w:rPr>
              <w:t>Bitne karakteristike predmeta nabavke</w:t>
            </w:r>
          </w:p>
        </w:tc>
        <w:tc>
          <w:tcPr>
            <w:tcW w:w="1002" w:type="dxa"/>
            <w:tcBorders>
              <w:top w:val="single" w:sz="4" w:space="0" w:color="auto"/>
              <w:left w:val="single" w:sz="4" w:space="0" w:color="auto"/>
              <w:bottom w:val="single" w:sz="4" w:space="0" w:color="auto"/>
              <w:right w:val="single" w:sz="4" w:space="0" w:color="auto"/>
            </w:tcBorders>
            <w:shd w:val="clear" w:color="auto" w:fill="D9D9D9"/>
            <w:vAlign w:val="center"/>
          </w:tcPr>
          <w:p w:rsidR="00E35ADA" w:rsidRPr="00E35ADA" w:rsidRDefault="00E35ADA" w:rsidP="00F17192">
            <w:pPr>
              <w:spacing w:after="0" w:line="240" w:lineRule="auto"/>
              <w:jc w:val="center"/>
              <w:rPr>
                <w:rFonts w:ascii="Garamond" w:hAnsi="Garamond" w:cs="Times New Roman"/>
                <w:b/>
                <w:bCs/>
                <w:color w:val="000000"/>
                <w:sz w:val="24"/>
                <w:szCs w:val="24"/>
                <w:lang w:val="sr-Latn-CS" w:eastAsia="sr-Latn-CS"/>
              </w:rPr>
            </w:pPr>
            <w:r w:rsidRPr="00E35ADA">
              <w:rPr>
                <w:rFonts w:ascii="Garamond" w:hAnsi="Garamond" w:cs="Times New Roman"/>
                <w:b/>
                <w:bCs/>
                <w:color w:val="000000"/>
                <w:sz w:val="24"/>
                <w:szCs w:val="24"/>
                <w:lang w:val="sr-Latn-CS" w:eastAsia="sr-Latn-CS"/>
              </w:rPr>
              <w:t>Jedinica mjere</w:t>
            </w:r>
          </w:p>
        </w:tc>
        <w:tc>
          <w:tcPr>
            <w:tcW w:w="1608" w:type="dxa"/>
            <w:tcBorders>
              <w:top w:val="single" w:sz="8" w:space="0" w:color="auto"/>
              <w:left w:val="single" w:sz="4" w:space="0" w:color="auto"/>
              <w:bottom w:val="single" w:sz="8" w:space="0" w:color="auto"/>
              <w:right w:val="single" w:sz="8" w:space="0" w:color="auto"/>
            </w:tcBorders>
            <w:shd w:val="clear" w:color="auto" w:fill="D9D9D9"/>
            <w:vAlign w:val="center"/>
          </w:tcPr>
          <w:p w:rsidR="00E35ADA" w:rsidRPr="00E35ADA" w:rsidRDefault="00E35ADA" w:rsidP="00F17192">
            <w:pPr>
              <w:spacing w:after="0" w:line="240" w:lineRule="auto"/>
              <w:jc w:val="center"/>
              <w:rPr>
                <w:rFonts w:ascii="Garamond" w:hAnsi="Garamond" w:cs="Times New Roman"/>
                <w:b/>
                <w:bCs/>
                <w:color w:val="000000"/>
                <w:sz w:val="24"/>
                <w:szCs w:val="24"/>
                <w:lang w:val="sr-Latn-CS" w:eastAsia="sr-Latn-CS"/>
              </w:rPr>
            </w:pPr>
            <w:r w:rsidRPr="00E35ADA">
              <w:rPr>
                <w:rFonts w:ascii="Garamond" w:hAnsi="Garamond" w:cs="Times New Roman"/>
                <w:b/>
                <w:bCs/>
                <w:color w:val="000000"/>
                <w:sz w:val="24"/>
                <w:szCs w:val="24"/>
                <w:lang w:val="sr-Latn-CS" w:eastAsia="sr-Latn-CS"/>
              </w:rPr>
              <w:t xml:space="preserve">Količina </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1.</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Odijelo muško (sako i pantalone )</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 xml:space="preserve">Materijal: 55%  vuna, 45% poliamid; Masa: 280 g/m²; Boja: kraljevsko-plava; Način izrade: </w:t>
            </w:r>
            <w:r w:rsidRPr="00E35ADA">
              <w:rPr>
                <w:rFonts w:ascii="Garamond" w:hAnsi="Garamond"/>
                <w:b/>
                <w:sz w:val="24"/>
                <w:szCs w:val="24"/>
              </w:rPr>
              <w:t>SAKO</w:t>
            </w:r>
            <w:r w:rsidRPr="00E35ADA">
              <w:rPr>
                <w:rFonts w:ascii="Garamond" w:hAnsi="Garamond"/>
                <w:sz w:val="24"/>
                <w:szCs w:val="24"/>
              </w:rPr>
              <w:t xml:space="preserve">: standardni- “američki kroj”, jednoredno zakopčavanje sa tri dugmeta, nazubljeni reveri širine 7-9 cm, dupli šlic, ramena sa ulošcima, džepovi ušiveni: </w:t>
            </w:r>
            <w:r w:rsidRPr="00E35ADA">
              <w:rPr>
                <w:rFonts w:ascii="Garamond" w:hAnsi="Garamond"/>
                <w:b/>
                <w:sz w:val="24"/>
                <w:szCs w:val="24"/>
              </w:rPr>
              <w:t>PANTALONE</w:t>
            </w:r>
            <w:r w:rsidRPr="00E35ADA">
              <w:rPr>
                <w:rFonts w:ascii="Garamond" w:hAnsi="Garamond"/>
                <w:sz w:val="24"/>
                <w:szCs w:val="24"/>
              </w:rPr>
              <w:t>: puni lom sa mogućnošću produženja, bez manžetni.</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3</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2.</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Košulja, muška, dugih rukava</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 xml:space="preserve">Materijal: 75% pamuk, 25% poliester; Masa: 130 g/m², Boja: </w:t>
            </w:r>
            <w:r w:rsidRPr="00E35ADA">
              <w:rPr>
                <w:rFonts w:ascii="Garamond" w:hAnsi="Garamond"/>
                <w:b/>
                <w:sz w:val="24"/>
                <w:szCs w:val="24"/>
              </w:rPr>
              <w:t>bijela</w:t>
            </w:r>
            <w:r w:rsidRPr="00E35ADA">
              <w:rPr>
                <w:rFonts w:ascii="Garamond" w:hAnsi="Garamond"/>
                <w:sz w:val="24"/>
                <w:szCs w:val="24"/>
              </w:rPr>
              <w:t>; Način izrade: kroj ravni, zakopčavanje na dugmad, kragna klasičnog oblika, na grudima sa lijeve strane jedan džep bez poklopca</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2</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3.</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Košulja,  muška, kratkih rukava</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 xml:space="preserve">Materijal: 80% pamuk, 20% poliester; Tkanje: platno; Masa: 120 g/m², Dorada: protiv skupljanja I gužvanja, postojana boja;Boja: </w:t>
            </w:r>
            <w:r w:rsidRPr="00E35ADA">
              <w:rPr>
                <w:rFonts w:ascii="Garamond" w:hAnsi="Garamond"/>
                <w:b/>
                <w:sz w:val="24"/>
                <w:szCs w:val="24"/>
              </w:rPr>
              <w:t>bijela</w:t>
            </w:r>
            <w:r w:rsidRPr="00E35ADA">
              <w:rPr>
                <w:rFonts w:ascii="Garamond" w:hAnsi="Garamond"/>
                <w:sz w:val="24"/>
                <w:szCs w:val="24"/>
              </w:rPr>
              <w:t>; Način izrade: kroj ravni,leđa košulje sa dva nabora, dno košulje ravno sječeno, kopčavanje dugmićima u boji košulje, kragna klasična, dva našivena džepa sa klapnom kopčanom dugmićem u boji košulje</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2</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4.</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Sako ženski zimski</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 xml:space="preserve">Materijal: 54%  vuna, 44% polyester, 2% elastin;Tkanje: platno;  Masa: 240-260 g/m²; Dorada: protiv skupljanja I gužvanja, postojana boja; Boja: kraljevsko- plava; Način izrade:  podstavljen, jednoredno kopčanje sa jednim dugmetom, dolje dva ušivena džepa, bez poklopca, strukiran, ukrasni prošivi. </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4</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5.</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Sako ženski ljetnji</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 xml:space="preserve">Materijal: 54%  vuna, 44% poliester, 2% elastin;Tkanje: platno;  Masa: 190-220 g/m²; Dorada: protiv skupljanja i gužvanja, postojana boja; Boja: kraljevsko- plava; Način izrade:  </w:t>
            </w:r>
            <w:r w:rsidRPr="00E35ADA">
              <w:rPr>
                <w:rFonts w:ascii="Garamond" w:hAnsi="Garamond"/>
                <w:sz w:val="24"/>
                <w:szCs w:val="24"/>
              </w:rPr>
              <w:lastRenderedPageBreak/>
              <w:t>podstavljen, jednoredno kopčanje sa jednim dugmetom, dolje dva ušivena džepa, bez poklopca, strukiran, ukrasni prošivi.</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lastRenderedPageBreak/>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4</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lastRenderedPageBreak/>
              <w:t>6.</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Suknja ženska zimska</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Materijal: 54% vuna, 44% poliester, 2% lokra;Tkanje: platno;  Masa: 240-260 g/m²; Dorada: protiv skupljanja i gužvanja, postojana boja; Boja: kraljevsko-plava; Način izrade:  sužena prema koljenima, sa pojasom na struku, na kojem su našivene omče za provlačenje remena, širine 50 mm, na bočnim djelovima pojasa ugrađene elastične trake, kopča sa patent zatvaračem, na sredini pojasa, sa zadnje strane, šlic pozadi, dužina suklje, ispod pojasa, 45 cm.</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4</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7.</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Suknja ženska ljetnja</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Materijal: 54%  vuna, 44% poliester, 2% elastin;Tkanje: platno;  Masa: 190-220 g/m²; Dorada: protiv skupljanja i gužvanja, postojana boja; Boja: kraljevsko- plava; Način izrade: sužena prema koljenima, sa pojasom na struku, na kojem su našivene omče za provlačenje remena, širine 50 mm, na bočnim djelovima pojasa ugrađene elastične trake, kopča sa patent zatvaračem, na sredini pojasa, sa zadnje strane, šlic pozadi, dužina suklje, ispod pojasa, 45 cm.</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4</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8.</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Pantalone ženske zimske</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Materijal: 54% vuna, 44% poliester, 2% lokra;Tkanje: platno;  Masa: 240-260 g/m²; Dorada: protiv skupljanja i gužvanja, postojana boja; Boja: kraljevsko- plava; Način izrade:  kroj sa ravnim nogavicama, pojas sa elastičnim trakama  na bokovima i našivenim omčama za provlačenje remena, širine 50 mm, zakopčavanje šlica pomoću  patent zatvarača i 2 vertikalno postavljene rupice I 2 dugmeta na pojasu; 2 bočna kosa džepa, u šavu</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4</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9.</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Pantalone ženske ljetnje</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 xml:space="preserve">Materijal: 54% vuna, 44% poliester, 2% elastin;Tkanje: platno;  Masa: 190-220 g/m²; Dorada: protiv skupljanja i gužvanja, postojana boja; Boja: kraljevsko-plava; Način izrade: kroj sa </w:t>
            </w:r>
            <w:r w:rsidRPr="00E35ADA">
              <w:rPr>
                <w:rFonts w:ascii="Garamond" w:hAnsi="Garamond"/>
                <w:sz w:val="24"/>
                <w:szCs w:val="24"/>
              </w:rPr>
              <w:lastRenderedPageBreak/>
              <w:t>ravnim nogavicama, pojas sa elastičnim trakama  na bokovima i našivenim omčama za provlačenje remena, širine 50 mm, zakopčavanje šlica pomoću  patent zatvarača i 2 vertikalno postavljene rupice I 2 dugmeta na pojasu; 2 bočna kosa džepa, u šavu</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lastRenderedPageBreak/>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4</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lastRenderedPageBreak/>
              <w:t>10.</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Košulja ženska dugih rukava</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 xml:space="preserve">Materijal: 70% pamuk, 30% poliester;Tkanje: platno;  Masa: 135 g/m²;  Dorada: protiv skupljanja i gužvanja, postojana boja; Boja: </w:t>
            </w:r>
            <w:r w:rsidRPr="00E35ADA">
              <w:rPr>
                <w:rFonts w:ascii="Garamond" w:hAnsi="Garamond"/>
                <w:b/>
                <w:sz w:val="24"/>
                <w:szCs w:val="24"/>
              </w:rPr>
              <w:t>bijela</w:t>
            </w:r>
            <w:r w:rsidRPr="00E35ADA">
              <w:rPr>
                <w:rFonts w:ascii="Garamond" w:hAnsi="Garamond"/>
                <w:sz w:val="24"/>
                <w:szCs w:val="24"/>
              </w:rPr>
              <w:t>; Način izrade: kroj klasični sa ušicima na grudima, prednjem I zadnjem dijelu; klasična kragna sa dugmićima na vrhovima, zaobljene manžetne sa kopčanjem podesivim po širini; zaobljen donji porub; dugmići sivi sa sedefastim sjajem.</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4</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11.</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Košulja ženska kratkih rukava</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 xml:space="preserve">Materijal: 80% pamuk, 20% poliester; Tkanje: platno; Masa: 120 g/m²;  Dorada: protiv skupljanja i gužvanja, postojana boja; Boja: </w:t>
            </w:r>
            <w:r w:rsidRPr="00E35ADA">
              <w:rPr>
                <w:rFonts w:ascii="Garamond" w:hAnsi="Garamond"/>
                <w:b/>
                <w:sz w:val="24"/>
                <w:szCs w:val="24"/>
              </w:rPr>
              <w:t>bijela</w:t>
            </w:r>
            <w:r w:rsidRPr="00E35ADA">
              <w:rPr>
                <w:rFonts w:ascii="Garamond" w:hAnsi="Garamond"/>
                <w:sz w:val="24"/>
                <w:szCs w:val="24"/>
              </w:rPr>
              <w:t>; Način izrade: kroj klasični, blago strukiran, sa dvostrukim šavovima; klasična kragna sa dugmićima na vrhovima, bez džepova;  ; zaobljen donji porub; dugmići sivi sa sedefastim sjajem.</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4</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12.</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Kravata muška</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Materijal: 100% poliester; Boja: tamno plava</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2</w:t>
            </w:r>
          </w:p>
        </w:tc>
      </w:tr>
      <w:tr w:rsidR="00E35ADA" w:rsidRPr="00E35ADA" w:rsidTr="003E7090">
        <w:trPr>
          <w:trHeight w:val="389"/>
          <w:jc w:val="center"/>
        </w:trPr>
        <w:tc>
          <w:tcPr>
            <w:tcW w:w="739" w:type="dxa"/>
            <w:tcBorders>
              <w:top w:val="single" w:sz="8" w:space="0" w:color="auto"/>
              <w:left w:val="single" w:sz="8" w:space="0" w:color="auto"/>
              <w:bottom w:val="single" w:sz="8" w:space="0" w:color="auto"/>
              <w:right w:val="single" w:sz="8"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13.</w:t>
            </w:r>
          </w:p>
        </w:tc>
        <w:tc>
          <w:tcPr>
            <w:tcW w:w="2283" w:type="dxa"/>
            <w:tcBorders>
              <w:top w:val="single" w:sz="8" w:space="0" w:color="auto"/>
              <w:left w:val="nil"/>
              <w:bottom w:val="single" w:sz="8"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Ženski šal</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F17192">
            <w:pPr>
              <w:pStyle w:val="NoSpacing"/>
              <w:rPr>
                <w:rFonts w:ascii="Garamond" w:hAnsi="Garamond"/>
                <w:sz w:val="24"/>
                <w:szCs w:val="24"/>
              </w:rPr>
            </w:pPr>
            <w:r w:rsidRPr="00E35ADA">
              <w:rPr>
                <w:rFonts w:ascii="Garamond" w:hAnsi="Garamond"/>
                <w:sz w:val="24"/>
                <w:szCs w:val="24"/>
              </w:rPr>
              <w:t>Materijal: 100% poliester; Boja: tamno plava</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komad</w:t>
            </w:r>
          </w:p>
        </w:tc>
        <w:tc>
          <w:tcPr>
            <w:tcW w:w="1608" w:type="dxa"/>
            <w:tcBorders>
              <w:top w:val="single" w:sz="8" w:space="0" w:color="auto"/>
              <w:left w:val="single" w:sz="4" w:space="0" w:color="auto"/>
              <w:bottom w:val="single" w:sz="8" w:space="0" w:color="auto"/>
              <w:right w:val="single" w:sz="8" w:space="0" w:color="auto"/>
            </w:tcBorders>
            <w:shd w:val="clear" w:color="auto" w:fill="auto"/>
          </w:tcPr>
          <w:p w:rsidR="00E35ADA" w:rsidRPr="00E35ADA" w:rsidRDefault="00E35ADA" w:rsidP="00E84DCC">
            <w:pPr>
              <w:pStyle w:val="NoSpacing"/>
              <w:jc w:val="center"/>
              <w:rPr>
                <w:rFonts w:ascii="Garamond" w:hAnsi="Garamond"/>
                <w:sz w:val="24"/>
                <w:szCs w:val="24"/>
              </w:rPr>
            </w:pPr>
            <w:r w:rsidRPr="00E35ADA">
              <w:rPr>
                <w:rFonts w:ascii="Garamond" w:hAnsi="Garamond"/>
                <w:sz w:val="24"/>
                <w:szCs w:val="24"/>
              </w:rPr>
              <w:t>4</w:t>
            </w:r>
          </w:p>
        </w:tc>
      </w:tr>
    </w:tbl>
    <w:p w:rsidR="00E35ADA" w:rsidRPr="00E35ADA" w:rsidRDefault="00E35ADA" w:rsidP="00E34EA8">
      <w:pPr>
        <w:ind w:left="720"/>
        <w:rPr>
          <w:rFonts w:ascii="Garamond" w:hAnsi="Garamond"/>
          <w:b/>
          <w:sz w:val="24"/>
          <w:szCs w:val="24"/>
        </w:rPr>
      </w:pPr>
    </w:p>
    <w:p w:rsidR="00E35ADA" w:rsidRPr="00E35ADA" w:rsidRDefault="00E35ADA" w:rsidP="00E35ADA">
      <w:pPr>
        <w:pStyle w:val="NoSpacing"/>
        <w:rPr>
          <w:rFonts w:ascii="Garamond" w:hAnsi="Garamond"/>
          <w:b/>
          <w:sz w:val="24"/>
          <w:szCs w:val="24"/>
        </w:rPr>
      </w:pPr>
      <w:r w:rsidRPr="00E35ADA">
        <w:rPr>
          <w:rFonts w:ascii="Garamond" w:hAnsi="Garamond"/>
          <w:b/>
          <w:sz w:val="24"/>
          <w:szCs w:val="24"/>
        </w:rPr>
        <w:t>NAPOMENA:</w:t>
      </w:r>
    </w:p>
    <w:p w:rsidR="00E35ADA" w:rsidRPr="00E35ADA" w:rsidRDefault="00E35ADA" w:rsidP="00E35ADA">
      <w:pPr>
        <w:pStyle w:val="NoSpacing"/>
        <w:rPr>
          <w:rFonts w:ascii="Garamond" w:hAnsi="Garamond"/>
          <w:sz w:val="24"/>
          <w:szCs w:val="24"/>
        </w:rPr>
      </w:pPr>
      <w:r>
        <w:rPr>
          <w:rFonts w:ascii="Garamond" w:hAnsi="Garamond"/>
          <w:sz w:val="24"/>
          <w:szCs w:val="24"/>
        </w:rPr>
        <w:t xml:space="preserve"> Uz ponudu, ponuđač dostavlja i</w:t>
      </w:r>
      <w:r w:rsidRPr="00E35ADA">
        <w:rPr>
          <w:rFonts w:ascii="Garamond" w:hAnsi="Garamond"/>
          <w:sz w:val="24"/>
          <w:szCs w:val="24"/>
        </w:rPr>
        <w:t xml:space="preserve"> uzorke za svaki artikal, u okviru partije, za koju dostavlja ponudu.</w:t>
      </w:r>
    </w:p>
    <w:p w:rsidR="00E35ADA" w:rsidRPr="00E35ADA" w:rsidRDefault="00E35ADA" w:rsidP="00E35ADA">
      <w:pPr>
        <w:pStyle w:val="NoSpacing"/>
        <w:rPr>
          <w:rFonts w:ascii="Garamond" w:hAnsi="Garamond"/>
          <w:sz w:val="24"/>
          <w:szCs w:val="24"/>
        </w:rPr>
      </w:pPr>
    </w:p>
    <w:p w:rsidR="00E35ADA" w:rsidRPr="00E35ADA" w:rsidRDefault="00E35ADA" w:rsidP="00E34EA8">
      <w:pPr>
        <w:ind w:left="720"/>
        <w:rPr>
          <w:rFonts w:ascii="Garamond" w:hAnsi="Garamond"/>
          <w:b/>
          <w:sz w:val="24"/>
          <w:szCs w:val="24"/>
        </w:rPr>
      </w:pPr>
    </w:p>
    <w:p w:rsidR="00E35ADA" w:rsidRPr="00E35ADA" w:rsidRDefault="00E35ADA" w:rsidP="00E34EA8">
      <w:pPr>
        <w:ind w:left="720"/>
        <w:rPr>
          <w:rFonts w:ascii="Garamond" w:hAnsi="Garamond"/>
          <w:b/>
          <w:sz w:val="24"/>
          <w:szCs w:val="24"/>
        </w:rPr>
      </w:pPr>
    </w:p>
    <w:p w:rsidR="00E35ADA" w:rsidRPr="00E35ADA" w:rsidRDefault="00E35ADA" w:rsidP="00E34EA8">
      <w:pPr>
        <w:ind w:left="720"/>
        <w:rPr>
          <w:rFonts w:ascii="Garamond" w:hAnsi="Garamond"/>
          <w:b/>
          <w:sz w:val="24"/>
          <w:szCs w:val="24"/>
        </w:rPr>
      </w:pPr>
    </w:p>
    <w:p w:rsidR="00E35ADA" w:rsidRPr="00E35ADA" w:rsidRDefault="00E35ADA" w:rsidP="00E34EA8">
      <w:pPr>
        <w:ind w:left="720"/>
        <w:rPr>
          <w:rFonts w:ascii="Garamond" w:hAnsi="Garamond"/>
          <w:b/>
          <w:sz w:val="24"/>
          <w:szCs w:val="24"/>
        </w:rPr>
      </w:pPr>
    </w:p>
    <w:p w:rsidR="00E35ADA" w:rsidRPr="00E35ADA" w:rsidRDefault="00E35ADA" w:rsidP="00E34EA8">
      <w:pPr>
        <w:ind w:left="720"/>
        <w:rPr>
          <w:rFonts w:ascii="Garamond" w:hAnsi="Garamond"/>
          <w:b/>
          <w:sz w:val="24"/>
          <w:szCs w:val="24"/>
        </w:rPr>
      </w:pPr>
    </w:p>
    <w:p w:rsidR="00E35ADA" w:rsidRPr="00E35ADA" w:rsidRDefault="00E35ADA" w:rsidP="00E34EA8">
      <w:pPr>
        <w:ind w:left="720"/>
        <w:rPr>
          <w:rFonts w:ascii="Garamond" w:hAnsi="Garamond"/>
          <w:b/>
          <w:sz w:val="24"/>
          <w:szCs w:val="24"/>
        </w:rPr>
      </w:pPr>
    </w:p>
    <w:p w:rsidR="00A55686" w:rsidRPr="00E35ADA" w:rsidRDefault="00A55686" w:rsidP="00A55686">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60"/>
        </w:tabs>
        <w:spacing w:after="0" w:line="240" w:lineRule="auto"/>
        <w:rPr>
          <w:rFonts w:ascii="Garamond" w:hAnsi="Garamond" w:cs="Times New Roman"/>
          <w:b/>
          <w:sz w:val="24"/>
          <w:szCs w:val="24"/>
          <w:lang w:val="sr-Latn-CS"/>
        </w:rPr>
      </w:pPr>
      <w:r w:rsidRPr="00E35ADA">
        <w:rPr>
          <w:rFonts w:ascii="Garamond" w:hAnsi="Garamond" w:cs="Times New Roman"/>
          <w:b/>
          <w:sz w:val="24"/>
          <w:szCs w:val="24"/>
          <w:lang w:val="sr-Latn-CS"/>
        </w:rPr>
        <w:lastRenderedPageBreak/>
        <w:t>VI Način plaćanja</w:t>
      </w:r>
    </w:p>
    <w:p w:rsidR="00A55686" w:rsidRPr="00E35ADA" w:rsidRDefault="00A55686" w:rsidP="00EA4E6F">
      <w:pPr>
        <w:spacing w:after="0" w:line="240" w:lineRule="auto"/>
        <w:jc w:val="both"/>
        <w:rPr>
          <w:rFonts w:ascii="Garamond" w:hAnsi="Garamond"/>
          <w:sz w:val="24"/>
          <w:szCs w:val="24"/>
          <w:lang w:val="de-DE"/>
        </w:rPr>
      </w:pPr>
    </w:p>
    <w:p w:rsidR="00BB17E6" w:rsidRPr="00E35ADA" w:rsidRDefault="00F2470D" w:rsidP="00C50750">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imes New Roman"/>
          <w:color w:val="000000"/>
          <w:sz w:val="24"/>
          <w:szCs w:val="24"/>
        </w:rPr>
      </w:pPr>
      <w:r w:rsidRPr="00E35ADA">
        <w:rPr>
          <w:rFonts w:ascii="Garamond" w:hAnsi="Garamond" w:cs="Times New Roman"/>
          <w:color w:val="000000"/>
          <w:sz w:val="24"/>
          <w:szCs w:val="24"/>
        </w:rPr>
        <w:t>Na</w:t>
      </w:r>
      <w:r w:rsidR="001707C2" w:rsidRPr="00E35ADA">
        <w:rPr>
          <w:rFonts w:ascii="Garamond" w:hAnsi="Garamond" w:cs="Times New Roman"/>
          <w:color w:val="000000"/>
          <w:sz w:val="24"/>
          <w:szCs w:val="24"/>
        </w:rPr>
        <w:t xml:space="preserve"> žiro-račun ponuđača, u roku od 30</w:t>
      </w:r>
      <w:r w:rsidR="00BB17E6" w:rsidRPr="00E35ADA">
        <w:rPr>
          <w:rFonts w:ascii="Garamond" w:hAnsi="Garamond" w:cs="Times New Roman"/>
          <w:color w:val="000000"/>
          <w:sz w:val="24"/>
          <w:szCs w:val="24"/>
        </w:rPr>
        <w:t xml:space="preserve"> dana od dana dostavljanja fakture za isporučenu robu</w:t>
      </w:r>
      <w:r w:rsidR="00BB17E6" w:rsidRPr="00E35ADA">
        <w:rPr>
          <w:rFonts w:ascii="Garamond" w:hAnsi="Garamond"/>
          <w:color w:val="313131"/>
          <w:sz w:val="24"/>
          <w:szCs w:val="24"/>
        </w:rPr>
        <w:t>.</w:t>
      </w:r>
    </w:p>
    <w:p w:rsidR="00C50750" w:rsidRPr="00E35ADA" w:rsidRDefault="00C50750" w:rsidP="00DC1A17">
      <w:pPr>
        <w:spacing w:after="0" w:line="240" w:lineRule="auto"/>
        <w:jc w:val="both"/>
        <w:rPr>
          <w:rFonts w:ascii="Garamond" w:hAnsi="Garamond" w:cs="Times New Roman"/>
          <w:b/>
          <w:sz w:val="24"/>
          <w:szCs w:val="24"/>
          <w:lang w:val="sr-Latn-CS"/>
        </w:rPr>
      </w:pPr>
    </w:p>
    <w:p w:rsidR="00DC1A17" w:rsidRPr="00E35ADA"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hAnsi="Garamond" w:cs="Times New Roman"/>
          <w:sz w:val="24"/>
          <w:szCs w:val="24"/>
          <w:lang w:val="sr-Latn-CS"/>
        </w:rPr>
      </w:pPr>
      <w:r w:rsidRPr="00E35ADA">
        <w:rPr>
          <w:rFonts w:ascii="Garamond" w:hAnsi="Garamond" w:cs="Times New Roman"/>
          <w:b/>
          <w:sz w:val="24"/>
          <w:szCs w:val="24"/>
          <w:lang w:val="sr-Latn-CS"/>
        </w:rPr>
        <w:t>VII Rok isporuke robe, izvođenja radova, odnosno pružanja usluge:</w:t>
      </w:r>
    </w:p>
    <w:p w:rsidR="00EA4E6F" w:rsidRPr="00E35ADA" w:rsidRDefault="00EA4E6F" w:rsidP="00EA4E6F">
      <w:pPr>
        <w:spacing w:after="0" w:line="240" w:lineRule="auto"/>
        <w:jc w:val="both"/>
        <w:rPr>
          <w:rFonts w:ascii="Garamond" w:eastAsia="Times New Roman" w:hAnsi="Garamond" w:cs="Times New Roman"/>
          <w:color w:val="000000"/>
          <w:sz w:val="24"/>
          <w:szCs w:val="24"/>
          <w:lang w:val="sr-Latn-CS"/>
        </w:rPr>
      </w:pPr>
    </w:p>
    <w:p w:rsidR="00DC1A17" w:rsidRPr="00E35ADA" w:rsidRDefault="001707C2" w:rsidP="00C50750">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imes New Roman"/>
          <w:color w:val="000000"/>
          <w:sz w:val="24"/>
          <w:szCs w:val="24"/>
          <w:lang w:val="sr-Latn-CS"/>
        </w:rPr>
      </w:pPr>
      <w:r w:rsidRPr="00E35ADA">
        <w:rPr>
          <w:rFonts w:ascii="Garamond" w:eastAsia="Times New Roman" w:hAnsi="Garamond" w:cs="Times New Roman"/>
          <w:color w:val="000000"/>
          <w:sz w:val="24"/>
          <w:szCs w:val="24"/>
          <w:lang w:val="sr-Latn-CS"/>
        </w:rPr>
        <w:t>Rok isporuku robe: 15</w:t>
      </w:r>
      <w:r w:rsidR="006D79D5" w:rsidRPr="00E35ADA">
        <w:rPr>
          <w:rFonts w:ascii="Garamond" w:eastAsia="Times New Roman" w:hAnsi="Garamond" w:cs="Times New Roman"/>
          <w:color w:val="000000"/>
          <w:sz w:val="24"/>
          <w:szCs w:val="24"/>
          <w:lang w:val="sr-Latn-CS"/>
        </w:rPr>
        <w:t xml:space="preserve"> dana od dana dostavljanja obavještenja o ishodu nabavke male vrijednosti.</w:t>
      </w:r>
    </w:p>
    <w:p w:rsidR="00DC1A17" w:rsidRPr="00E35ADA" w:rsidRDefault="00DC1A17" w:rsidP="00DC1A17">
      <w:pPr>
        <w:spacing w:after="0" w:line="240" w:lineRule="auto"/>
        <w:jc w:val="both"/>
        <w:rPr>
          <w:rFonts w:ascii="Garamond" w:hAnsi="Garamond" w:cs="Times New Roman"/>
          <w:sz w:val="24"/>
          <w:szCs w:val="24"/>
          <w:lang w:val="sv-SE"/>
        </w:rPr>
      </w:pPr>
    </w:p>
    <w:p w:rsidR="00DC1A17" w:rsidRPr="00E35ADA"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Garamond" w:hAnsi="Garamond" w:cs="Times New Roman"/>
          <w:sz w:val="24"/>
          <w:szCs w:val="24"/>
          <w:lang w:val="pl-PL"/>
        </w:rPr>
      </w:pPr>
      <w:r w:rsidRPr="00E35ADA">
        <w:rPr>
          <w:rFonts w:ascii="Garamond" w:hAnsi="Garamond" w:cs="Times New Roman"/>
          <w:b/>
          <w:sz w:val="24"/>
          <w:szCs w:val="24"/>
          <w:lang w:val="pl-PL"/>
        </w:rPr>
        <w:t>VIII Kriterijum za izbor najpovoljnije ponude:</w:t>
      </w:r>
    </w:p>
    <w:p w:rsidR="00DC1A17" w:rsidRPr="00E35ADA" w:rsidRDefault="00DC1A17" w:rsidP="00DC1A17">
      <w:pPr>
        <w:spacing w:after="0" w:line="240" w:lineRule="auto"/>
        <w:jc w:val="both"/>
        <w:rPr>
          <w:rFonts w:ascii="Garamond" w:hAnsi="Garamond" w:cs="Times New Roman"/>
          <w:sz w:val="24"/>
          <w:szCs w:val="24"/>
          <w:lang w:val="pl-PL"/>
        </w:rPr>
      </w:pPr>
    </w:p>
    <w:p w:rsidR="00DB6946" w:rsidRPr="00E35ADA" w:rsidRDefault="00DB6946" w:rsidP="00DB6946">
      <w:pPr>
        <w:spacing w:after="0" w:line="240" w:lineRule="auto"/>
        <w:jc w:val="both"/>
        <w:rPr>
          <w:rFonts w:ascii="Garamond" w:eastAsia="Calibri" w:hAnsi="Garamond" w:cs="Times New Roman"/>
          <w:color w:val="000000"/>
          <w:sz w:val="24"/>
          <w:szCs w:val="24"/>
          <w:bdr w:val="single" w:sz="4" w:space="0" w:color="auto"/>
          <w:lang w:val="sr-Cyrl-CS"/>
        </w:rPr>
      </w:pPr>
      <w:r w:rsidRPr="00E35ADA">
        <w:rPr>
          <w:rFonts w:ascii="Garamond" w:eastAsia="Calibri" w:hAnsi="Garamond" w:cs="Times New Roman"/>
          <w:color w:val="000000"/>
          <w:sz w:val="24"/>
          <w:szCs w:val="24"/>
        </w:rPr>
        <w:sym w:font="Wingdings" w:char="F0A8"/>
      </w:r>
      <w:r w:rsidR="00F2470D" w:rsidRPr="00E35ADA">
        <w:rPr>
          <w:rFonts w:ascii="Garamond" w:eastAsia="Calibri" w:hAnsi="Garamond" w:cs="Times New Roman"/>
          <w:color w:val="000000"/>
          <w:sz w:val="24"/>
          <w:szCs w:val="24"/>
        </w:rPr>
        <w:t xml:space="preserve"> </w:t>
      </w:r>
      <w:r w:rsidRPr="00E35ADA">
        <w:rPr>
          <w:rFonts w:ascii="Garamond" w:eastAsia="Calibri" w:hAnsi="Garamond" w:cs="Times New Roman"/>
          <w:color w:val="000000"/>
          <w:sz w:val="24"/>
          <w:szCs w:val="24"/>
          <w:lang w:val="pl-PL"/>
        </w:rPr>
        <w:t>najni</w:t>
      </w:r>
      <w:r w:rsidRPr="00E35ADA">
        <w:rPr>
          <w:rFonts w:ascii="Garamond" w:eastAsia="Calibri" w:hAnsi="Garamond" w:cs="Times New Roman"/>
          <w:color w:val="000000"/>
          <w:sz w:val="24"/>
          <w:szCs w:val="24"/>
          <w:lang w:val="hr-HR"/>
        </w:rPr>
        <w:t>ž</w:t>
      </w:r>
      <w:r w:rsidRPr="00E35ADA">
        <w:rPr>
          <w:rFonts w:ascii="Garamond" w:eastAsia="Calibri" w:hAnsi="Garamond" w:cs="Times New Roman"/>
          <w:color w:val="000000"/>
          <w:sz w:val="24"/>
          <w:szCs w:val="24"/>
          <w:lang w:val="pl-PL"/>
        </w:rPr>
        <w:t>a ponu</w:t>
      </w:r>
      <w:r w:rsidRPr="00E35ADA">
        <w:rPr>
          <w:rFonts w:ascii="Garamond" w:eastAsia="Calibri" w:hAnsi="Garamond" w:cs="Times New Roman"/>
          <w:color w:val="000000"/>
          <w:sz w:val="24"/>
          <w:szCs w:val="24"/>
          <w:lang w:val="hr-HR"/>
        </w:rPr>
        <w:t>đ</w:t>
      </w:r>
      <w:r w:rsidRPr="00E35ADA">
        <w:rPr>
          <w:rFonts w:ascii="Garamond" w:eastAsia="Calibri" w:hAnsi="Garamond" w:cs="Times New Roman"/>
          <w:color w:val="000000"/>
          <w:sz w:val="24"/>
          <w:szCs w:val="24"/>
          <w:lang w:val="pl-PL"/>
        </w:rPr>
        <w:t xml:space="preserve">ena cijena  </w:t>
      </w:r>
      <w:r w:rsidRPr="00E35ADA">
        <w:rPr>
          <w:rFonts w:ascii="Garamond" w:eastAsia="Calibri" w:hAnsi="Garamond" w:cs="Times New Roman"/>
          <w:color w:val="000000"/>
          <w:sz w:val="24"/>
          <w:szCs w:val="24"/>
          <w:lang w:val="pl-PL"/>
        </w:rPr>
        <w:tab/>
      </w:r>
      <w:r w:rsidRPr="00E35ADA">
        <w:rPr>
          <w:rFonts w:ascii="Garamond" w:eastAsia="Calibri" w:hAnsi="Garamond" w:cs="Times New Roman"/>
          <w:color w:val="000000"/>
          <w:sz w:val="24"/>
          <w:szCs w:val="24"/>
          <w:lang w:val="pl-PL"/>
        </w:rPr>
        <w:tab/>
      </w:r>
      <w:r w:rsidRPr="00E35ADA">
        <w:rPr>
          <w:rFonts w:ascii="Garamond" w:eastAsia="Calibri" w:hAnsi="Garamond" w:cs="Times New Roman"/>
          <w:color w:val="000000"/>
          <w:sz w:val="24"/>
          <w:szCs w:val="24"/>
        </w:rPr>
        <w:tab/>
      </w:r>
      <w:r w:rsidRPr="00E35ADA">
        <w:rPr>
          <w:rFonts w:ascii="Garamond" w:eastAsia="Calibri" w:hAnsi="Garamond" w:cs="Times New Roman"/>
          <w:color w:val="000000"/>
          <w:sz w:val="24"/>
          <w:szCs w:val="24"/>
        </w:rPr>
        <w:tab/>
      </w:r>
      <w:r w:rsidRPr="00E35ADA">
        <w:rPr>
          <w:rFonts w:ascii="Garamond" w:eastAsia="Calibri" w:hAnsi="Garamond" w:cs="Times New Roman"/>
          <w:color w:val="000000"/>
          <w:sz w:val="24"/>
          <w:szCs w:val="24"/>
        </w:rPr>
        <w:tab/>
      </w:r>
      <w:r w:rsidRPr="00E35ADA">
        <w:rPr>
          <w:rFonts w:ascii="Garamond" w:eastAsia="Calibri" w:hAnsi="Garamond" w:cs="Times New Roman"/>
          <w:color w:val="000000"/>
          <w:sz w:val="24"/>
          <w:szCs w:val="24"/>
        </w:rPr>
        <w:tab/>
        <w:t>broj</w:t>
      </w:r>
      <w:r w:rsidR="004E1D62" w:rsidRPr="00E35ADA">
        <w:rPr>
          <w:rFonts w:ascii="Garamond" w:eastAsia="Calibri" w:hAnsi="Garamond" w:cs="Times New Roman"/>
          <w:color w:val="000000"/>
          <w:sz w:val="24"/>
          <w:szCs w:val="24"/>
        </w:rPr>
        <w:t xml:space="preserve"> </w:t>
      </w:r>
      <w:r w:rsidRPr="00E35ADA">
        <w:rPr>
          <w:rFonts w:ascii="Garamond" w:eastAsia="Calibri" w:hAnsi="Garamond" w:cs="Times New Roman"/>
          <w:color w:val="000000"/>
          <w:sz w:val="24"/>
          <w:szCs w:val="24"/>
        </w:rPr>
        <w:t>bodova</w:t>
      </w:r>
      <w:r w:rsidR="004E1D62" w:rsidRPr="00E35ADA">
        <w:rPr>
          <w:rFonts w:ascii="Garamond" w:eastAsia="Calibri" w:hAnsi="Garamond" w:cs="Times New Roman"/>
          <w:color w:val="000000"/>
          <w:sz w:val="24"/>
          <w:szCs w:val="24"/>
        </w:rPr>
        <w:t xml:space="preserve"> </w:t>
      </w:r>
      <w:r w:rsidR="0036169B" w:rsidRPr="00E35ADA">
        <w:rPr>
          <w:rFonts w:ascii="Garamond" w:eastAsia="Calibri" w:hAnsi="Garamond" w:cs="Times New Roman"/>
          <w:color w:val="000000"/>
          <w:sz w:val="24"/>
          <w:szCs w:val="24"/>
        </w:rPr>
        <w:t xml:space="preserve">  </w:t>
      </w:r>
      <w:r w:rsidRPr="00E35ADA">
        <w:rPr>
          <w:rFonts w:ascii="Garamond" w:eastAsia="Calibri" w:hAnsi="Garamond" w:cs="Times New Roman"/>
          <w:color w:val="000000"/>
          <w:sz w:val="24"/>
          <w:szCs w:val="24"/>
          <w:bdr w:val="single" w:sz="4" w:space="0" w:color="auto"/>
        </w:rPr>
        <w:tab/>
        <w:t xml:space="preserve">  100</w:t>
      </w:r>
      <w:r w:rsidRPr="00E35ADA">
        <w:rPr>
          <w:rFonts w:ascii="Garamond" w:eastAsia="Calibri" w:hAnsi="Garamond" w:cs="Times New Roman"/>
          <w:color w:val="000000"/>
          <w:sz w:val="24"/>
          <w:szCs w:val="24"/>
          <w:bdr w:val="single" w:sz="4" w:space="0" w:color="auto"/>
        </w:rPr>
        <w:tab/>
      </w:r>
    </w:p>
    <w:p w:rsidR="00DB6946" w:rsidRPr="00E35ADA" w:rsidRDefault="00DB6946" w:rsidP="00DB6946">
      <w:pPr>
        <w:spacing w:after="0" w:line="240" w:lineRule="auto"/>
        <w:jc w:val="both"/>
        <w:rPr>
          <w:rFonts w:ascii="Garamond" w:eastAsia="Calibri" w:hAnsi="Garamond" w:cs="Times New Roman"/>
          <w:color w:val="000000"/>
          <w:sz w:val="24"/>
          <w:szCs w:val="24"/>
          <w:lang w:val="pl-PL"/>
        </w:rPr>
      </w:pPr>
    </w:p>
    <w:p w:rsidR="00DC1A17" w:rsidRPr="00E35ADA"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Garamond" w:hAnsi="Garamond" w:cs="Times New Roman"/>
          <w:b/>
          <w:sz w:val="24"/>
          <w:szCs w:val="24"/>
          <w:lang w:val="pl-PL"/>
        </w:rPr>
      </w:pPr>
      <w:r w:rsidRPr="00E35ADA">
        <w:rPr>
          <w:rFonts w:ascii="Garamond" w:hAnsi="Garamond" w:cs="Times New Roman"/>
          <w:b/>
          <w:sz w:val="24"/>
          <w:szCs w:val="24"/>
          <w:lang w:val="sl-SI"/>
        </w:rPr>
        <w:t xml:space="preserve">IX </w:t>
      </w:r>
      <w:r w:rsidRPr="00E35ADA">
        <w:rPr>
          <w:rFonts w:ascii="Garamond" w:hAnsi="Garamond" w:cs="Times New Roman"/>
          <w:b/>
          <w:sz w:val="24"/>
          <w:szCs w:val="24"/>
          <w:lang w:val="pl-PL"/>
        </w:rPr>
        <w:t xml:space="preserve"> Rok i način dostavljanja ponuda</w:t>
      </w:r>
    </w:p>
    <w:p w:rsidR="00DC1A17" w:rsidRPr="00E35ADA" w:rsidRDefault="00DC1A17" w:rsidP="00DC1A17">
      <w:pPr>
        <w:tabs>
          <w:tab w:val="left" w:pos="540"/>
        </w:tabs>
        <w:spacing w:after="0" w:line="240" w:lineRule="auto"/>
        <w:jc w:val="both"/>
        <w:rPr>
          <w:rFonts w:ascii="Garamond" w:hAnsi="Garamond" w:cs="Times New Roman"/>
          <w:sz w:val="24"/>
          <w:szCs w:val="24"/>
          <w:lang w:val="pl-PL"/>
        </w:rPr>
      </w:pPr>
    </w:p>
    <w:p w:rsidR="00DC1A17" w:rsidRPr="00E35ADA" w:rsidRDefault="00F2470D" w:rsidP="00DC1A17">
      <w:pPr>
        <w:spacing w:after="0" w:line="240" w:lineRule="auto"/>
        <w:jc w:val="both"/>
        <w:rPr>
          <w:rFonts w:ascii="Garamond" w:eastAsia="Calibri" w:hAnsi="Garamond" w:cs="Times New Roman"/>
          <w:sz w:val="24"/>
          <w:szCs w:val="24"/>
          <w:lang w:val="pl-PL"/>
        </w:rPr>
      </w:pPr>
      <w:r w:rsidRPr="00E35ADA">
        <w:rPr>
          <w:rFonts w:ascii="Garamond" w:eastAsia="Calibri" w:hAnsi="Garamond" w:cs="Times New Roman"/>
          <w:sz w:val="24"/>
          <w:szCs w:val="24"/>
          <w:lang w:val="pl-PL"/>
        </w:rPr>
        <w:t>Ponude se predaju</w:t>
      </w:r>
      <w:r w:rsidR="00DC1A17" w:rsidRPr="00E35ADA">
        <w:rPr>
          <w:rFonts w:ascii="Garamond" w:eastAsia="Calibri" w:hAnsi="Garamond" w:cs="Times New Roman"/>
          <w:sz w:val="24"/>
          <w:szCs w:val="24"/>
          <w:lang w:val="pl-PL"/>
        </w:rPr>
        <w:t xml:space="preserve"> radnim danima od </w:t>
      </w:r>
      <w:r w:rsidR="00D36D70" w:rsidRPr="00E35ADA">
        <w:rPr>
          <w:rFonts w:ascii="Garamond" w:eastAsia="Calibri" w:hAnsi="Garamond" w:cs="Times New Roman"/>
          <w:sz w:val="24"/>
          <w:szCs w:val="24"/>
          <w:lang w:val="pl-PL"/>
        </w:rPr>
        <w:t>08:00 do 16:00</w:t>
      </w:r>
      <w:r w:rsidR="00DB6946" w:rsidRPr="00E35ADA">
        <w:rPr>
          <w:rFonts w:ascii="Garamond" w:eastAsia="Calibri" w:hAnsi="Garamond" w:cs="Times New Roman"/>
          <w:sz w:val="24"/>
          <w:szCs w:val="24"/>
          <w:lang w:val="pl-PL"/>
        </w:rPr>
        <w:t xml:space="preserve"> sati, zaključno sa danom </w:t>
      </w:r>
      <w:r w:rsidR="00E84DCC">
        <w:rPr>
          <w:rFonts w:ascii="Garamond" w:eastAsia="Calibri" w:hAnsi="Garamond" w:cs="Times New Roman"/>
          <w:sz w:val="24"/>
          <w:szCs w:val="24"/>
          <w:lang w:val="pl-PL"/>
        </w:rPr>
        <w:t>05</w:t>
      </w:r>
      <w:r w:rsidR="0036169B" w:rsidRPr="00E35ADA">
        <w:rPr>
          <w:rFonts w:ascii="Garamond" w:eastAsia="Calibri" w:hAnsi="Garamond" w:cs="Times New Roman"/>
          <w:sz w:val="24"/>
          <w:szCs w:val="24"/>
          <w:lang w:val="pl-PL"/>
        </w:rPr>
        <w:t>.</w:t>
      </w:r>
      <w:r w:rsidR="00D36D70" w:rsidRPr="00E35ADA">
        <w:rPr>
          <w:rFonts w:ascii="Garamond" w:eastAsia="Calibri" w:hAnsi="Garamond" w:cs="Times New Roman"/>
          <w:sz w:val="24"/>
          <w:szCs w:val="24"/>
          <w:lang w:val="pl-PL"/>
        </w:rPr>
        <w:t xml:space="preserve"> </w:t>
      </w:r>
      <w:r w:rsidR="0050633F">
        <w:rPr>
          <w:rFonts w:ascii="Garamond" w:eastAsia="Calibri" w:hAnsi="Garamond" w:cs="Times New Roman"/>
          <w:sz w:val="24"/>
          <w:szCs w:val="24"/>
          <w:lang w:val="pl-PL"/>
        </w:rPr>
        <w:t>aprila</w:t>
      </w:r>
      <w:r w:rsidR="00E34EA8" w:rsidRPr="00E35ADA">
        <w:rPr>
          <w:rFonts w:ascii="Garamond" w:eastAsia="Calibri" w:hAnsi="Garamond" w:cs="Times New Roman"/>
          <w:sz w:val="24"/>
          <w:szCs w:val="24"/>
          <w:lang w:val="pl-PL"/>
        </w:rPr>
        <w:t xml:space="preserve"> 2019</w:t>
      </w:r>
      <w:r w:rsidR="00D36D70" w:rsidRPr="00E35ADA">
        <w:rPr>
          <w:rFonts w:ascii="Garamond" w:eastAsia="Calibri" w:hAnsi="Garamond" w:cs="Times New Roman"/>
          <w:sz w:val="24"/>
          <w:szCs w:val="24"/>
          <w:lang w:val="pl-PL"/>
        </w:rPr>
        <w:t>.</w:t>
      </w:r>
      <w:r w:rsidR="00DC1A17" w:rsidRPr="00E35ADA">
        <w:rPr>
          <w:rFonts w:ascii="Garamond" w:eastAsia="Calibri" w:hAnsi="Garamond" w:cs="Times New Roman"/>
          <w:sz w:val="24"/>
          <w:szCs w:val="24"/>
          <w:lang w:val="pl-PL"/>
        </w:rPr>
        <w:t xml:space="preserve"> godine do </w:t>
      </w:r>
      <w:r w:rsidR="00F12613" w:rsidRPr="00E35ADA">
        <w:rPr>
          <w:rFonts w:ascii="Garamond" w:eastAsia="Calibri" w:hAnsi="Garamond" w:cs="Times New Roman"/>
          <w:sz w:val="24"/>
          <w:szCs w:val="24"/>
          <w:lang w:val="pl-PL"/>
        </w:rPr>
        <w:t>1</w:t>
      </w:r>
      <w:r w:rsidR="0017230F" w:rsidRPr="00E35ADA">
        <w:rPr>
          <w:rFonts w:ascii="Garamond" w:eastAsia="Calibri" w:hAnsi="Garamond" w:cs="Times New Roman"/>
          <w:sz w:val="24"/>
          <w:szCs w:val="24"/>
          <w:lang w:val="pl-PL"/>
        </w:rPr>
        <w:t>2</w:t>
      </w:r>
      <w:r w:rsidR="00D36D70" w:rsidRPr="00E35ADA">
        <w:rPr>
          <w:rFonts w:ascii="Garamond" w:eastAsia="Calibri" w:hAnsi="Garamond" w:cs="Times New Roman"/>
          <w:sz w:val="24"/>
          <w:szCs w:val="24"/>
          <w:lang w:val="pl-PL"/>
        </w:rPr>
        <w:t>:00</w:t>
      </w:r>
      <w:r w:rsidR="00DC1A17" w:rsidRPr="00E35ADA">
        <w:rPr>
          <w:rFonts w:ascii="Garamond" w:eastAsia="Calibri" w:hAnsi="Garamond" w:cs="Times New Roman"/>
          <w:sz w:val="24"/>
          <w:szCs w:val="24"/>
          <w:lang w:val="pl-PL"/>
        </w:rPr>
        <w:t xml:space="preserve"> sati.</w:t>
      </w:r>
    </w:p>
    <w:p w:rsidR="00DC1A17" w:rsidRPr="00E35ADA" w:rsidRDefault="00DC1A17" w:rsidP="00DC1A17">
      <w:pPr>
        <w:spacing w:after="0" w:line="240" w:lineRule="auto"/>
        <w:jc w:val="both"/>
        <w:rPr>
          <w:rFonts w:ascii="Garamond" w:eastAsia="Calibri" w:hAnsi="Garamond" w:cs="Times New Roman"/>
          <w:color w:val="000000"/>
          <w:sz w:val="24"/>
          <w:szCs w:val="24"/>
          <w:lang w:val="pl-PL"/>
        </w:rPr>
      </w:pPr>
    </w:p>
    <w:p w:rsidR="00DC1A17" w:rsidRPr="00E35ADA" w:rsidRDefault="00DC1A17" w:rsidP="00DC1A17">
      <w:pPr>
        <w:spacing w:after="0" w:line="240" w:lineRule="auto"/>
        <w:jc w:val="both"/>
        <w:rPr>
          <w:rFonts w:ascii="Garamond" w:eastAsia="Calibri" w:hAnsi="Garamond" w:cs="Times New Roman"/>
          <w:color w:val="000000"/>
          <w:sz w:val="24"/>
          <w:szCs w:val="24"/>
          <w:lang w:val="pl-PL"/>
        </w:rPr>
      </w:pPr>
      <w:r w:rsidRPr="00E35ADA">
        <w:rPr>
          <w:rFonts w:ascii="Garamond" w:eastAsia="Calibri" w:hAnsi="Garamond" w:cs="Times New Roman"/>
          <w:color w:val="000000"/>
          <w:sz w:val="24"/>
          <w:szCs w:val="24"/>
          <w:lang w:val="pl-PL"/>
        </w:rPr>
        <w:t>Ponude se mogu predati:</w:t>
      </w:r>
    </w:p>
    <w:p w:rsidR="00671FFA" w:rsidRPr="00E35ADA" w:rsidRDefault="00671FFA" w:rsidP="00DC1A17">
      <w:pPr>
        <w:spacing w:after="0" w:line="240" w:lineRule="auto"/>
        <w:jc w:val="both"/>
        <w:rPr>
          <w:rFonts w:ascii="Garamond" w:eastAsia="Calibri" w:hAnsi="Garamond" w:cs="Times New Roman"/>
          <w:color w:val="000000"/>
          <w:sz w:val="24"/>
          <w:szCs w:val="24"/>
          <w:lang w:val="pl-PL"/>
        </w:rPr>
      </w:pPr>
    </w:p>
    <w:p w:rsidR="00DC1A17" w:rsidRPr="00E35ADA" w:rsidRDefault="00DC1A17" w:rsidP="00DC1A17">
      <w:pPr>
        <w:spacing w:after="0" w:line="240" w:lineRule="auto"/>
        <w:jc w:val="both"/>
        <w:rPr>
          <w:rFonts w:ascii="Garamond" w:eastAsia="Calibri" w:hAnsi="Garamond" w:cs="Times New Roman"/>
          <w:color w:val="000000"/>
          <w:sz w:val="24"/>
          <w:szCs w:val="24"/>
          <w:lang w:val="pl-PL"/>
        </w:rPr>
      </w:pPr>
      <w:r w:rsidRPr="00E35ADA">
        <w:rPr>
          <w:rFonts w:ascii="Garamond" w:eastAsia="Calibri" w:hAnsi="Garamond" w:cs="Times New Roman"/>
          <w:color w:val="000000"/>
          <w:sz w:val="24"/>
          <w:szCs w:val="24"/>
        </w:rPr>
        <w:sym w:font="Wingdings" w:char="F0A8"/>
      </w:r>
      <w:r w:rsidR="006606F1" w:rsidRPr="00E35ADA">
        <w:rPr>
          <w:rFonts w:ascii="Garamond" w:eastAsia="Calibri" w:hAnsi="Garamond" w:cs="Times New Roman"/>
          <w:color w:val="000000"/>
          <w:sz w:val="24"/>
          <w:szCs w:val="24"/>
        </w:rPr>
        <w:t xml:space="preserve"> </w:t>
      </w:r>
      <w:r w:rsidRPr="00E35ADA">
        <w:rPr>
          <w:rFonts w:ascii="Garamond" w:eastAsia="Calibri" w:hAnsi="Garamond" w:cs="Times New Roman"/>
          <w:color w:val="000000"/>
          <w:sz w:val="24"/>
          <w:szCs w:val="24"/>
          <w:lang w:val="pl-PL"/>
        </w:rPr>
        <w:t xml:space="preserve">neposrednom predajom na arhivi naručioca na adresi </w:t>
      </w:r>
      <w:r w:rsidR="00D0346E" w:rsidRPr="00E35ADA">
        <w:rPr>
          <w:rFonts w:ascii="Garamond" w:eastAsia="Calibri" w:hAnsi="Garamond" w:cs="Times New Roman"/>
          <w:color w:val="000000"/>
          <w:sz w:val="24"/>
          <w:szCs w:val="24"/>
          <w:lang w:val="pl-PL"/>
        </w:rPr>
        <w:t>Trg Nezavisnosti 20</w:t>
      </w:r>
      <w:r w:rsidR="00D36D70" w:rsidRPr="00E35ADA">
        <w:rPr>
          <w:rFonts w:ascii="Garamond" w:hAnsi="Garamond" w:cs="Times New Roman"/>
          <w:color w:val="000000"/>
          <w:sz w:val="24"/>
          <w:szCs w:val="24"/>
          <w:lang w:val="pl-PL"/>
        </w:rPr>
        <w:t>, 81000 Podgorica</w:t>
      </w:r>
      <w:r w:rsidRPr="00E35ADA">
        <w:rPr>
          <w:rFonts w:ascii="Garamond" w:eastAsia="Calibri" w:hAnsi="Garamond" w:cs="Times New Roman"/>
          <w:color w:val="000000"/>
          <w:sz w:val="24"/>
          <w:szCs w:val="24"/>
          <w:lang w:val="pl-PL"/>
        </w:rPr>
        <w:t>.</w:t>
      </w:r>
    </w:p>
    <w:p w:rsidR="00671FFA" w:rsidRPr="00E35ADA" w:rsidRDefault="00671FFA" w:rsidP="00DC1A17">
      <w:pPr>
        <w:spacing w:after="0" w:line="240" w:lineRule="auto"/>
        <w:jc w:val="both"/>
        <w:rPr>
          <w:rFonts w:ascii="Garamond" w:eastAsia="Calibri" w:hAnsi="Garamond" w:cs="Times New Roman"/>
          <w:color w:val="000000"/>
          <w:sz w:val="24"/>
          <w:szCs w:val="24"/>
          <w:lang w:val="pl-PL"/>
        </w:rPr>
      </w:pPr>
    </w:p>
    <w:p w:rsidR="00DC1A17" w:rsidRPr="00E35ADA" w:rsidRDefault="00DC1A17" w:rsidP="006606F1">
      <w:pPr>
        <w:spacing w:after="0" w:line="240" w:lineRule="auto"/>
        <w:jc w:val="both"/>
        <w:rPr>
          <w:rFonts w:ascii="Garamond" w:eastAsia="Calibri" w:hAnsi="Garamond" w:cs="Times New Roman"/>
          <w:color w:val="262626" w:themeColor="text1" w:themeTint="D9"/>
          <w:sz w:val="24"/>
          <w:szCs w:val="24"/>
          <w:lang w:val="pl-PL"/>
        </w:rPr>
      </w:pPr>
      <w:r w:rsidRPr="00E35ADA">
        <w:rPr>
          <w:rFonts w:ascii="Garamond" w:eastAsia="Calibri" w:hAnsi="Garamond" w:cs="Times New Roman"/>
          <w:color w:val="000000"/>
          <w:sz w:val="24"/>
          <w:szCs w:val="24"/>
        </w:rPr>
        <w:sym w:font="Wingdings" w:char="F0A8"/>
      </w:r>
      <w:r w:rsidR="006606F1" w:rsidRPr="00E35ADA">
        <w:rPr>
          <w:rFonts w:ascii="Garamond" w:eastAsia="Calibri" w:hAnsi="Garamond" w:cs="Times New Roman"/>
          <w:color w:val="000000"/>
          <w:sz w:val="24"/>
          <w:szCs w:val="24"/>
        </w:rPr>
        <w:t xml:space="preserve"> </w:t>
      </w:r>
      <w:r w:rsidRPr="00E35ADA">
        <w:rPr>
          <w:rFonts w:ascii="Garamond" w:eastAsia="Calibri" w:hAnsi="Garamond" w:cs="Times New Roman"/>
          <w:color w:val="000000"/>
          <w:sz w:val="24"/>
          <w:szCs w:val="24"/>
          <w:lang w:val="pl-PL"/>
        </w:rPr>
        <w:t>elektronskim</w:t>
      </w:r>
      <w:r w:rsidR="000E629C" w:rsidRPr="00E35ADA">
        <w:rPr>
          <w:rFonts w:ascii="Garamond" w:eastAsia="Calibri" w:hAnsi="Garamond" w:cs="Times New Roman"/>
          <w:color w:val="000000"/>
          <w:sz w:val="24"/>
          <w:szCs w:val="24"/>
          <w:lang w:val="pl-PL"/>
        </w:rPr>
        <w:t xml:space="preserve"> </w:t>
      </w:r>
      <w:r w:rsidRPr="00E35ADA">
        <w:rPr>
          <w:rFonts w:ascii="Garamond" w:eastAsia="Calibri" w:hAnsi="Garamond" w:cs="Times New Roman"/>
          <w:color w:val="000000"/>
          <w:sz w:val="24"/>
          <w:szCs w:val="24"/>
          <w:lang w:val="pl-PL"/>
        </w:rPr>
        <w:t>putem na meil adresu</w:t>
      </w:r>
      <w:r w:rsidR="00D36D70" w:rsidRPr="00E35ADA">
        <w:rPr>
          <w:rFonts w:ascii="Garamond" w:eastAsia="Calibri" w:hAnsi="Garamond" w:cs="Times New Roman"/>
          <w:color w:val="000000"/>
          <w:sz w:val="24"/>
          <w:szCs w:val="24"/>
          <w:lang w:val="pl-PL"/>
        </w:rPr>
        <w:t>:</w:t>
      </w:r>
      <w:r w:rsidRPr="00E35ADA">
        <w:rPr>
          <w:rFonts w:ascii="Garamond" w:eastAsia="Calibri" w:hAnsi="Garamond" w:cs="Times New Roman"/>
          <w:color w:val="000000"/>
          <w:sz w:val="24"/>
          <w:szCs w:val="24"/>
          <w:lang w:val="pl-PL"/>
        </w:rPr>
        <w:t xml:space="preserve"> </w:t>
      </w:r>
      <w:hyperlink r:id="rId10" w:history="1">
        <w:r w:rsidR="001707C2" w:rsidRPr="00E35ADA">
          <w:rPr>
            <w:rStyle w:val="Hyperlink"/>
            <w:rFonts w:ascii="Garamond" w:hAnsi="Garamond"/>
            <w:color w:val="0D0D0D" w:themeColor="text1" w:themeTint="F2"/>
            <w:sz w:val="24"/>
            <w:szCs w:val="24"/>
            <w:lang w:val="de-DE"/>
          </w:rPr>
          <w:t>javnenabavke</w:t>
        </w:r>
        <w:r w:rsidR="001707C2" w:rsidRPr="00E35ADA">
          <w:rPr>
            <w:rStyle w:val="Hyperlink"/>
            <w:rFonts w:ascii="Garamond" w:hAnsi="Garamond"/>
            <w:color w:val="0D0D0D" w:themeColor="text1" w:themeTint="F2"/>
            <w:sz w:val="24"/>
            <w:szCs w:val="24"/>
          </w:rPr>
          <w:t>@podgorica.me</w:t>
        </w:r>
      </w:hyperlink>
      <w:r w:rsidR="001707C2" w:rsidRPr="00E35ADA">
        <w:rPr>
          <w:rFonts w:ascii="Garamond" w:hAnsi="Garamond"/>
          <w:color w:val="0D0D0D" w:themeColor="text1" w:themeTint="F2"/>
          <w:sz w:val="24"/>
          <w:szCs w:val="24"/>
        </w:rPr>
        <w:t>.</w:t>
      </w:r>
    </w:p>
    <w:p w:rsidR="00DC1A17" w:rsidRPr="00E35ADA" w:rsidRDefault="00DC1A17" w:rsidP="00DC1A17">
      <w:pPr>
        <w:tabs>
          <w:tab w:val="left" w:pos="540"/>
        </w:tabs>
        <w:spacing w:after="0" w:line="240" w:lineRule="auto"/>
        <w:jc w:val="both"/>
        <w:rPr>
          <w:rFonts w:ascii="Garamond" w:hAnsi="Garamond" w:cs="Times New Roman"/>
          <w:color w:val="548DD4" w:themeColor="text2" w:themeTint="99"/>
          <w:sz w:val="24"/>
          <w:szCs w:val="24"/>
          <w:lang w:val="pl-PL"/>
        </w:rPr>
      </w:pPr>
    </w:p>
    <w:p w:rsidR="00DC1A17" w:rsidRPr="00E35ADA"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Garamond" w:hAnsi="Garamond" w:cs="Times New Roman"/>
          <w:sz w:val="24"/>
          <w:szCs w:val="24"/>
          <w:lang w:val="pl-PL"/>
        </w:rPr>
      </w:pPr>
      <w:r w:rsidRPr="00E35ADA">
        <w:rPr>
          <w:rFonts w:ascii="Garamond" w:hAnsi="Garamond" w:cs="Times New Roman"/>
          <w:b/>
          <w:sz w:val="24"/>
          <w:szCs w:val="24"/>
          <w:lang w:val="pl-PL"/>
        </w:rPr>
        <w:t>X Rok za donošenje obavještenja o ishodu postupka</w:t>
      </w:r>
    </w:p>
    <w:p w:rsidR="00DC1A17" w:rsidRPr="00E35ADA" w:rsidRDefault="00DC1A17" w:rsidP="00DC1A17">
      <w:pPr>
        <w:tabs>
          <w:tab w:val="left" w:pos="540"/>
        </w:tabs>
        <w:spacing w:after="0" w:line="240" w:lineRule="auto"/>
        <w:jc w:val="both"/>
        <w:rPr>
          <w:rFonts w:ascii="Garamond" w:hAnsi="Garamond" w:cs="Times New Roman"/>
          <w:sz w:val="24"/>
          <w:szCs w:val="24"/>
          <w:lang w:val="pl-PL"/>
        </w:rPr>
      </w:pPr>
    </w:p>
    <w:p w:rsidR="006005A5" w:rsidRPr="00E35ADA" w:rsidRDefault="00D36D70" w:rsidP="00D36D70">
      <w:pPr>
        <w:spacing w:after="0" w:line="240" w:lineRule="auto"/>
        <w:jc w:val="both"/>
        <w:rPr>
          <w:rFonts w:ascii="Garamond" w:hAnsi="Garamond" w:cs="Times New Roman"/>
          <w:color w:val="000000"/>
          <w:sz w:val="24"/>
          <w:szCs w:val="24"/>
          <w:lang w:val="pl-PL"/>
        </w:rPr>
      </w:pPr>
      <w:r w:rsidRPr="00E35ADA">
        <w:rPr>
          <w:rFonts w:ascii="Garamond" w:hAnsi="Garamond" w:cs="Times New Roman"/>
          <w:color w:val="000000"/>
          <w:sz w:val="24"/>
          <w:szCs w:val="24"/>
          <w:lang w:val="pl-PL"/>
        </w:rPr>
        <w:t xml:space="preserve">Obavještenje o ishodu postupka donijeće se u roku od </w:t>
      </w:r>
      <w:r w:rsidR="000C5008" w:rsidRPr="00E35ADA">
        <w:rPr>
          <w:rFonts w:ascii="Garamond" w:hAnsi="Garamond" w:cs="Times New Roman"/>
          <w:color w:val="000000"/>
          <w:sz w:val="24"/>
          <w:szCs w:val="24"/>
          <w:lang w:val="pl-PL"/>
        </w:rPr>
        <w:t>5</w:t>
      </w:r>
      <w:r w:rsidRPr="00E35ADA">
        <w:rPr>
          <w:rFonts w:ascii="Garamond" w:hAnsi="Garamond" w:cs="Times New Roman"/>
          <w:color w:val="000000"/>
          <w:sz w:val="24"/>
          <w:szCs w:val="24"/>
          <w:lang w:val="pl-PL"/>
        </w:rPr>
        <w:t xml:space="preserve"> dana od isteka roka za podnošenje ponuda.</w:t>
      </w:r>
    </w:p>
    <w:p w:rsidR="00A12DAC" w:rsidRPr="00E35ADA" w:rsidRDefault="00A12DAC" w:rsidP="00DC1A17">
      <w:pPr>
        <w:tabs>
          <w:tab w:val="left" w:pos="540"/>
        </w:tabs>
        <w:spacing w:after="0" w:line="240" w:lineRule="auto"/>
        <w:jc w:val="both"/>
        <w:rPr>
          <w:rFonts w:ascii="Garamond" w:hAnsi="Garamond" w:cs="Times New Roman"/>
          <w:sz w:val="24"/>
          <w:szCs w:val="24"/>
          <w:lang w:val="pl-PL"/>
        </w:rPr>
      </w:pPr>
    </w:p>
    <w:p w:rsidR="00DC1A17" w:rsidRPr="00E35ADA" w:rsidRDefault="00DC1A17" w:rsidP="00DC1A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Garamond" w:hAnsi="Garamond" w:cs="Times New Roman"/>
          <w:sz w:val="24"/>
          <w:szCs w:val="24"/>
        </w:rPr>
      </w:pPr>
      <w:r w:rsidRPr="00E35ADA">
        <w:rPr>
          <w:rFonts w:ascii="Garamond" w:hAnsi="Garamond" w:cs="Times New Roman"/>
          <w:b/>
          <w:sz w:val="24"/>
          <w:szCs w:val="24"/>
        </w:rPr>
        <w:t>XI Druge informacije</w:t>
      </w:r>
    </w:p>
    <w:p w:rsidR="00DC1A17" w:rsidRPr="00E35ADA" w:rsidRDefault="00DC1A17" w:rsidP="00DC1A17">
      <w:pPr>
        <w:spacing w:after="0" w:line="240" w:lineRule="auto"/>
        <w:ind w:left="705"/>
        <w:rPr>
          <w:rFonts w:ascii="Garamond" w:hAnsi="Garamond" w:cs="Times New Roman"/>
          <w:b/>
          <w:sz w:val="24"/>
          <w:szCs w:val="24"/>
        </w:rPr>
      </w:pPr>
    </w:p>
    <w:tbl>
      <w:tblPr>
        <w:tblW w:w="0" w:type="auto"/>
        <w:jc w:val="center"/>
        <w:tblInd w:w="-364" w:type="dxa"/>
        <w:tblBorders>
          <w:top w:val="single" w:sz="4" w:space="0" w:color="auto"/>
          <w:left w:val="single" w:sz="4" w:space="0" w:color="auto"/>
          <w:bottom w:val="single" w:sz="4" w:space="0" w:color="auto"/>
          <w:right w:val="single" w:sz="4" w:space="0" w:color="auto"/>
        </w:tblBorders>
        <w:tblLook w:val="01E0"/>
      </w:tblPr>
      <w:tblGrid>
        <w:gridCol w:w="9426"/>
      </w:tblGrid>
      <w:tr w:rsidR="00DC1A17" w:rsidRPr="00E35ADA" w:rsidTr="00DB6946">
        <w:trPr>
          <w:jc w:val="center"/>
        </w:trPr>
        <w:tc>
          <w:tcPr>
            <w:tcW w:w="9426" w:type="dxa"/>
            <w:tcBorders>
              <w:top w:val="single" w:sz="4" w:space="0" w:color="auto"/>
              <w:bottom w:val="single" w:sz="4" w:space="0" w:color="auto"/>
            </w:tcBorders>
          </w:tcPr>
          <w:p w:rsidR="00DB6946" w:rsidRPr="00E35ADA" w:rsidRDefault="00797F3E" w:rsidP="00E34EA8">
            <w:pPr>
              <w:spacing w:after="0" w:line="240" w:lineRule="auto"/>
              <w:jc w:val="both"/>
              <w:rPr>
                <w:rFonts w:ascii="Garamond" w:hAnsi="Garamond" w:cs="Times New Roman"/>
                <w:sz w:val="24"/>
                <w:szCs w:val="24"/>
              </w:rPr>
            </w:pPr>
            <w:r w:rsidRPr="00E35ADA">
              <w:rPr>
                <w:rFonts w:ascii="Garamond" w:hAnsi="Garamond" w:cs="Times New Roman"/>
                <w:sz w:val="24"/>
                <w:szCs w:val="24"/>
              </w:rPr>
              <w:t>Ponuđači su</w:t>
            </w:r>
            <w:r w:rsidR="00FC3E69" w:rsidRPr="00E35ADA">
              <w:rPr>
                <w:rFonts w:ascii="Garamond" w:hAnsi="Garamond" w:cs="Times New Roman"/>
                <w:sz w:val="24"/>
                <w:szCs w:val="24"/>
              </w:rPr>
              <w:t xml:space="preserve"> dužni dostaviti finansijsku ponudu</w:t>
            </w:r>
            <w:r w:rsidR="00C50750" w:rsidRPr="00E35ADA">
              <w:rPr>
                <w:rFonts w:ascii="Garamond" w:hAnsi="Garamond" w:cs="Times New Roman"/>
                <w:sz w:val="24"/>
                <w:szCs w:val="24"/>
              </w:rPr>
              <w:t xml:space="preserve"> u skladu sa Tehničkom specifikacijom i</w:t>
            </w:r>
            <w:r w:rsidRPr="00E35ADA">
              <w:rPr>
                <w:rFonts w:ascii="Garamond" w:hAnsi="Garamond" w:cs="Times New Roman"/>
                <w:sz w:val="24"/>
                <w:szCs w:val="24"/>
              </w:rPr>
              <w:t xml:space="preserve"> </w:t>
            </w:r>
            <w:r w:rsidR="004A396D" w:rsidRPr="00E35ADA">
              <w:rPr>
                <w:rFonts w:ascii="Garamond" w:hAnsi="Garamond" w:cs="Times New Roman"/>
                <w:sz w:val="24"/>
                <w:szCs w:val="24"/>
              </w:rPr>
              <w:t>navedenim</w:t>
            </w:r>
            <w:r w:rsidRPr="00E35ADA">
              <w:rPr>
                <w:rFonts w:ascii="Garamond" w:hAnsi="Garamond" w:cs="Times New Roman"/>
                <w:sz w:val="24"/>
                <w:szCs w:val="24"/>
              </w:rPr>
              <w:t xml:space="preserve"> uslovima ponude: način plaćanja</w:t>
            </w:r>
            <w:r w:rsidR="00E34EA8" w:rsidRPr="00E35ADA">
              <w:rPr>
                <w:rFonts w:ascii="Garamond" w:hAnsi="Garamond" w:cs="Times New Roman"/>
                <w:sz w:val="24"/>
                <w:szCs w:val="24"/>
              </w:rPr>
              <w:t>,</w:t>
            </w:r>
            <w:r w:rsidR="00C94441" w:rsidRPr="00E35ADA">
              <w:rPr>
                <w:rFonts w:ascii="Garamond" w:hAnsi="Garamond" w:cs="Times New Roman"/>
                <w:sz w:val="24"/>
                <w:szCs w:val="24"/>
              </w:rPr>
              <w:t xml:space="preserve"> </w:t>
            </w:r>
            <w:r w:rsidR="00232AF2" w:rsidRPr="00E35ADA">
              <w:rPr>
                <w:rFonts w:ascii="Garamond" w:hAnsi="Garamond" w:cs="Times New Roman"/>
                <w:sz w:val="24"/>
                <w:szCs w:val="24"/>
              </w:rPr>
              <w:t>rok</w:t>
            </w:r>
            <w:r w:rsidR="000B6FB0" w:rsidRPr="00E35ADA">
              <w:rPr>
                <w:rFonts w:ascii="Garamond" w:hAnsi="Garamond" w:cs="Times New Roman"/>
                <w:sz w:val="24"/>
                <w:szCs w:val="24"/>
              </w:rPr>
              <w:t xml:space="preserve"> </w:t>
            </w:r>
            <w:r w:rsidR="00400997" w:rsidRPr="00E35ADA">
              <w:rPr>
                <w:rFonts w:ascii="Garamond" w:hAnsi="Garamond" w:cs="Times New Roman"/>
                <w:sz w:val="24"/>
                <w:szCs w:val="24"/>
              </w:rPr>
              <w:t>isporuke robe</w:t>
            </w:r>
            <w:r w:rsidR="00E34EA8" w:rsidRPr="00E35ADA">
              <w:rPr>
                <w:rFonts w:ascii="Garamond" w:hAnsi="Garamond" w:cs="Times New Roman"/>
                <w:sz w:val="24"/>
                <w:szCs w:val="24"/>
              </w:rPr>
              <w:t xml:space="preserve"> i uzorke za svaki artikal koji je tražen zahtjevom za dostavljanje ponuda male vrijednosti.</w:t>
            </w:r>
          </w:p>
        </w:tc>
      </w:tr>
    </w:tbl>
    <w:p w:rsidR="00DC1A17" w:rsidRPr="00E35ADA" w:rsidRDefault="00DC1A17" w:rsidP="00DC1A17">
      <w:pPr>
        <w:spacing w:after="0" w:line="240" w:lineRule="auto"/>
        <w:rPr>
          <w:rFonts w:ascii="Garamond" w:hAnsi="Garamond" w:cs="Times New Roman"/>
          <w:sz w:val="24"/>
          <w:szCs w:val="24"/>
          <w:lang w:val="sr-Latn-CS"/>
        </w:rPr>
      </w:pPr>
    </w:p>
    <w:p w:rsidR="00DC1A17" w:rsidRPr="00E35ADA" w:rsidRDefault="00DC1A17" w:rsidP="00DC1A17">
      <w:pPr>
        <w:tabs>
          <w:tab w:val="center" w:pos="4962"/>
          <w:tab w:val="right" w:pos="9639"/>
        </w:tabs>
        <w:spacing w:after="0" w:line="240" w:lineRule="auto"/>
        <w:rPr>
          <w:rFonts w:ascii="Garamond" w:hAnsi="Garamond" w:cs="Times New Roman"/>
          <w:sz w:val="24"/>
          <w:szCs w:val="24"/>
          <w:lang w:val="sr-Latn-CS"/>
        </w:rPr>
      </w:pPr>
    </w:p>
    <w:p w:rsidR="00DC1A17" w:rsidRPr="00E35ADA" w:rsidRDefault="00666B6D" w:rsidP="00DC1A17">
      <w:pPr>
        <w:tabs>
          <w:tab w:val="center" w:pos="4962"/>
          <w:tab w:val="right" w:pos="9639"/>
        </w:tabs>
        <w:autoSpaceDE w:val="0"/>
        <w:autoSpaceDN w:val="0"/>
        <w:adjustRightInd w:val="0"/>
        <w:spacing w:after="0" w:line="240" w:lineRule="auto"/>
        <w:rPr>
          <w:rFonts w:ascii="Garamond" w:hAnsi="Garamond" w:cs="Times New Roman"/>
          <w:sz w:val="24"/>
          <w:szCs w:val="24"/>
          <w:lang w:val="sr-Latn-CS"/>
        </w:rPr>
      </w:pPr>
      <w:r w:rsidRPr="00E35ADA">
        <w:rPr>
          <w:rFonts w:ascii="Garamond" w:hAnsi="Garamond" w:cs="Times New Roman"/>
          <w:sz w:val="24"/>
          <w:szCs w:val="24"/>
          <w:lang w:val="sr-Latn-CS"/>
        </w:rPr>
        <w:t xml:space="preserve"> </w:t>
      </w:r>
      <w:r w:rsidR="00DC1A17" w:rsidRPr="00E35ADA">
        <w:rPr>
          <w:rFonts w:ascii="Garamond" w:hAnsi="Garamond" w:cs="Times New Roman"/>
          <w:sz w:val="24"/>
          <w:szCs w:val="24"/>
          <w:lang w:val="sr-Latn-CS"/>
        </w:rPr>
        <w:t xml:space="preserve">Službenik za javne nabavke </w:t>
      </w:r>
      <w:r w:rsidR="00DC1A17" w:rsidRPr="00E35ADA">
        <w:rPr>
          <w:rFonts w:ascii="Garamond" w:hAnsi="Garamond" w:cs="Times New Roman"/>
          <w:sz w:val="24"/>
          <w:szCs w:val="24"/>
          <w:lang w:val="sr-Latn-CS"/>
        </w:rPr>
        <w:tab/>
        <w:t xml:space="preserve">                                  </w:t>
      </w:r>
      <w:r w:rsidR="00656B3F" w:rsidRPr="00E35ADA">
        <w:rPr>
          <w:rFonts w:ascii="Garamond" w:hAnsi="Garamond" w:cs="Times New Roman"/>
          <w:sz w:val="24"/>
          <w:szCs w:val="24"/>
          <w:lang w:val="sr-Latn-CS"/>
        </w:rPr>
        <w:t xml:space="preserve">             </w:t>
      </w:r>
      <w:r w:rsidR="007125E3" w:rsidRPr="00E35ADA">
        <w:rPr>
          <w:rFonts w:ascii="Garamond" w:hAnsi="Garamond" w:cs="Times New Roman"/>
          <w:sz w:val="24"/>
          <w:szCs w:val="24"/>
          <w:lang w:val="sr-Latn-CS"/>
        </w:rPr>
        <w:t xml:space="preserve">            </w:t>
      </w:r>
      <w:r w:rsidR="00656B3F" w:rsidRPr="00E35ADA">
        <w:rPr>
          <w:rFonts w:ascii="Garamond" w:hAnsi="Garamond" w:cs="Times New Roman"/>
          <w:sz w:val="24"/>
          <w:szCs w:val="24"/>
          <w:lang w:val="sr-Latn-CS"/>
        </w:rPr>
        <w:t xml:space="preserve"> </w:t>
      </w:r>
      <w:r w:rsidR="00DC1A17" w:rsidRPr="00E35ADA">
        <w:rPr>
          <w:rFonts w:ascii="Garamond" w:hAnsi="Garamond" w:cs="Times New Roman"/>
          <w:sz w:val="24"/>
          <w:szCs w:val="24"/>
          <w:lang w:val="sr-Latn-CS"/>
        </w:rPr>
        <w:t>Ovlašćeno lice naručioca</w:t>
      </w:r>
    </w:p>
    <w:p w:rsidR="00555A7A" w:rsidRPr="00E35ADA" w:rsidRDefault="00555A7A" w:rsidP="00DC1A17">
      <w:pPr>
        <w:tabs>
          <w:tab w:val="center" w:pos="4962"/>
          <w:tab w:val="right" w:pos="9639"/>
        </w:tabs>
        <w:autoSpaceDE w:val="0"/>
        <w:autoSpaceDN w:val="0"/>
        <w:adjustRightInd w:val="0"/>
        <w:spacing w:after="0" w:line="240" w:lineRule="auto"/>
        <w:rPr>
          <w:rFonts w:ascii="Garamond" w:hAnsi="Garamond" w:cs="Times New Roman"/>
          <w:sz w:val="24"/>
          <w:szCs w:val="24"/>
          <w:lang w:val="sr-Latn-CS"/>
        </w:rPr>
      </w:pPr>
    </w:p>
    <w:p w:rsidR="00DC1A17" w:rsidRPr="00E35ADA" w:rsidRDefault="00DC1A17" w:rsidP="00DC1A17">
      <w:pPr>
        <w:tabs>
          <w:tab w:val="center" w:pos="4962"/>
          <w:tab w:val="right" w:pos="9639"/>
        </w:tabs>
        <w:autoSpaceDE w:val="0"/>
        <w:autoSpaceDN w:val="0"/>
        <w:adjustRightInd w:val="0"/>
        <w:spacing w:after="0" w:line="240" w:lineRule="auto"/>
        <w:rPr>
          <w:rFonts w:ascii="Garamond" w:hAnsi="Garamond" w:cs="Times New Roman"/>
          <w:sz w:val="24"/>
          <w:szCs w:val="24"/>
          <w:lang w:val="sr-Latn-CS"/>
        </w:rPr>
      </w:pPr>
    </w:p>
    <w:p w:rsidR="00226C39" w:rsidRPr="00E35ADA" w:rsidRDefault="00DC1A17" w:rsidP="00DC1A17">
      <w:pPr>
        <w:rPr>
          <w:rFonts w:ascii="Garamond" w:hAnsi="Garamond"/>
          <w:sz w:val="24"/>
          <w:szCs w:val="24"/>
        </w:rPr>
      </w:pPr>
      <w:r w:rsidRPr="00E35ADA">
        <w:rPr>
          <w:rFonts w:ascii="Garamond" w:hAnsi="Garamond" w:cs="Times New Roman"/>
          <w:sz w:val="24"/>
          <w:szCs w:val="24"/>
          <w:lang w:val="sr-Latn-CS"/>
        </w:rPr>
        <w:t>___________________</w:t>
      </w:r>
      <w:r w:rsidR="009816C3" w:rsidRPr="00E35ADA">
        <w:rPr>
          <w:rFonts w:ascii="Garamond" w:hAnsi="Garamond" w:cs="Times New Roman"/>
          <w:sz w:val="24"/>
          <w:szCs w:val="24"/>
          <w:lang w:val="sr-Latn-CS"/>
        </w:rPr>
        <w:t>_</w:t>
      </w:r>
      <w:r w:rsidRPr="00E35ADA">
        <w:rPr>
          <w:rFonts w:ascii="Garamond" w:hAnsi="Garamond" w:cs="Times New Roman"/>
          <w:sz w:val="24"/>
          <w:szCs w:val="24"/>
          <w:lang w:val="sr-Latn-CS"/>
        </w:rPr>
        <w:t>___</w:t>
      </w:r>
      <w:r w:rsidRPr="00E35ADA">
        <w:rPr>
          <w:rFonts w:ascii="Garamond" w:hAnsi="Garamond" w:cs="Times New Roman"/>
          <w:sz w:val="24"/>
          <w:szCs w:val="24"/>
          <w:lang w:val="sr-Latn-CS"/>
        </w:rPr>
        <w:tab/>
      </w:r>
      <w:r w:rsidR="00D36D70" w:rsidRPr="00E35ADA">
        <w:rPr>
          <w:rFonts w:ascii="Garamond" w:hAnsi="Garamond" w:cs="Times New Roman"/>
          <w:sz w:val="24"/>
          <w:szCs w:val="24"/>
          <w:lang w:val="sr-Latn-CS"/>
        </w:rPr>
        <w:t xml:space="preserve">  </w:t>
      </w:r>
      <w:r w:rsidRPr="00E35ADA">
        <w:rPr>
          <w:rFonts w:ascii="Garamond" w:hAnsi="Garamond" w:cs="Times New Roman"/>
          <w:sz w:val="24"/>
          <w:szCs w:val="24"/>
          <w:lang w:val="sr-Latn-CS"/>
        </w:rPr>
        <w:t xml:space="preserve"> </w:t>
      </w:r>
      <w:r w:rsidR="009816C3" w:rsidRPr="00E35ADA">
        <w:rPr>
          <w:rFonts w:ascii="Garamond" w:hAnsi="Garamond" w:cs="Times New Roman"/>
          <w:sz w:val="24"/>
          <w:szCs w:val="24"/>
          <w:lang w:val="sr-Latn-CS"/>
        </w:rPr>
        <w:t xml:space="preserve">       </w:t>
      </w:r>
      <w:r w:rsidR="007125E3" w:rsidRPr="00E35ADA">
        <w:rPr>
          <w:rFonts w:ascii="Garamond" w:hAnsi="Garamond" w:cs="Times New Roman"/>
          <w:sz w:val="24"/>
          <w:szCs w:val="24"/>
          <w:lang w:val="sr-Latn-CS"/>
        </w:rPr>
        <w:t xml:space="preserve">            </w:t>
      </w:r>
      <w:r w:rsidR="00C046DC" w:rsidRPr="00E35ADA">
        <w:rPr>
          <w:rFonts w:ascii="Garamond" w:hAnsi="Garamond" w:cs="Times New Roman"/>
          <w:sz w:val="24"/>
          <w:szCs w:val="24"/>
          <w:lang w:val="sr-Latn-CS"/>
        </w:rPr>
        <w:t xml:space="preserve">   M.P.        </w:t>
      </w:r>
      <w:r w:rsidR="00E34EA8" w:rsidRPr="00E35ADA">
        <w:rPr>
          <w:rFonts w:ascii="Garamond" w:hAnsi="Garamond" w:cs="Times New Roman"/>
          <w:sz w:val="24"/>
          <w:szCs w:val="24"/>
          <w:lang w:val="sr-Latn-CS"/>
        </w:rPr>
        <w:t xml:space="preserve">           </w:t>
      </w:r>
      <w:r w:rsidR="00E84DCC">
        <w:rPr>
          <w:rFonts w:ascii="Garamond" w:hAnsi="Garamond" w:cs="Times New Roman"/>
          <w:sz w:val="24"/>
          <w:szCs w:val="24"/>
          <w:lang w:val="sr-Latn-CS"/>
        </w:rPr>
        <w:t xml:space="preserve">  </w:t>
      </w:r>
      <w:r w:rsidRPr="00E35ADA">
        <w:rPr>
          <w:rFonts w:ascii="Garamond" w:hAnsi="Garamond" w:cs="Times New Roman"/>
          <w:sz w:val="24"/>
          <w:szCs w:val="24"/>
          <w:lang w:val="sr-Latn-CS"/>
        </w:rPr>
        <w:t xml:space="preserve">________________________  </w:t>
      </w:r>
      <w:r w:rsidR="008D4B09" w:rsidRPr="00E35ADA">
        <w:rPr>
          <w:rFonts w:ascii="Garamond" w:hAnsi="Garamond" w:cs="Times New Roman"/>
          <w:sz w:val="24"/>
          <w:szCs w:val="24"/>
          <w:lang w:val="sr-Latn-CS"/>
        </w:rPr>
        <w:t xml:space="preserve"> </w:t>
      </w:r>
    </w:p>
    <w:sectPr w:rsidR="00226C39" w:rsidRPr="00E35ADA" w:rsidSect="00F166F2">
      <w:footerReference w:type="default" r:id="rId11"/>
      <w:pgSz w:w="12240" w:h="15840"/>
      <w:pgMar w:top="144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98" w:rsidRDefault="002C4B98" w:rsidP="007C0D68">
      <w:pPr>
        <w:spacing w:after="0" w:line="240" w:lineRule="auto"/>
      </w:pPr>
      <w:r>
        <w:separator/>
      </w:r>
    </w:p>
  </w:endnote>
  <w:endnote w:type="continuationSeparator" w:id="0">
    <w:p w:rsidR="002C4B98" w:rsidRDefault="002C4B98" w:rsidP="007C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wiss">
    <w:altName w:val="Times New Roman"/>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4501"/>
      <w:docPartObj>
        <w:docPartGallery w:val="Page Numbers (Bottom of Page)"/>
        <w:docPartUnique/>
      </w:docPartObj>
    </w:sdtPr>
    <w:sdtContent>
      <w:p w:rsidR="007C0D68" w:rsidRDefault="00127F51">
        <w:pPr>
          <w:pStyle w:val="Footer"/>
          <w:jc w:val="center"/>
        </w:pPr>
        <w:fldSimple w:instr=" PAGE   \* MERGEFORMAT ">
          <w:r w:rsidR="00035321">
            <w:rPr>
              <w:noProof/>
            </w:rPr>
            <w:t>1</w:t>
          </w:r>
        </w:fldSimple>
      </w:p>
    </w:sdtContent>
  </w:sdt>
  <w:p w:rsidR="007C0D68" w:rsidRDefault="007C0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98" w:rsidRDefault="002C4B98" w:rsidP="007C0D68">
      <w:pPr>
        <w:spacing w:after="0" w:line="240" w:lineRule="auto"/>
      </w:pPr>
      <w:r>
        <w:separator/>
      </w:r>
    </w:p>
  </w:footnote>
  <w:footnote w:type="continuationSeparator" w:id="0">
    <w:p w:rsidR="002C4B98" w:rsidRDefault="002C4B98" w:rsidP="007C0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AFD"/>
    <w:multiLevelType w:val="hybridMultilevel"/>
    <w:tmpl w:val="0D52450A"/>
    <w:lvl w:ilvl="0" w:tplc="DE7E4B16">
      <w:start w:val="2"/>
      <w:numFmt w:val="bullet"/>
      <w:lvlText w:val="-"/>
      <w:lvlJc w:val="left"/>
      <w:pPr>
        <w:ind w:left="374" w:hanging="360"/>
      </w:pPr>
      <w:rPr>
        <w:rFonts w:ascii="Times New Roman" w:eastAsia="Times New Roman"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
    <w:nsid w:val="0A76011D"/>
    <w:multiLevelType w:val="multilevel"/>
    <w:tmpl w:val="D8C492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C971BD8"/>
    <w:multiLevelType w:val="hybridMultilevel"/>
    <w:tmpl w:val="D18A2022"/>
    <w:lvl w:ilvl="0" w:tplc="4276150E">
      <w:start w:val="4"/>
      <w:numFmt w:val="bullet"/>
      <w:lvlText w:val="-"/>
      <w:lvlJc w:val="left"/>
      <w:pPr>
        <w:ind w:left="1440" w:hanging="360"/>
      </w:pPr>
      <w:rPr>
        <w:rFonts w:ascii="Garamond" w:eastAsiaTheme="minorEastAsia" w:hAnsi="Garamond"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54133C"/>
    <w:multiLevelType w:val="hybridMultilevel"/>
    <w:tmpl w:val="17627CC6"/>
    <w:lvl w:ilvl="0" w:tplc="7F02EBE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26F2C"/>
    <w:multiLevelType w:val="multilevel"/>
    <w:tmpl w:val="63063F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nsid w:val="4C040109"/>
    <w:multiLevelType w:val="hybridMultilevel"/>
    <w:tmpl w:val="F216B850"/>
    <w:lvl w:ilvl="0" w:tplc="B4A6D23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73AED"/>
    <w:multiLevelType w:val="multilevel"/>
    <w:tmpl w:val="C1FED0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5BD836BA"/>
    <w:multiLevelType w:val="multilevel"/>
    <w:tmpl w:val="887697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69074AD"/>
    <w:multiLevelType w:val="multilevel"/>
    <w:tmpl w:val="69FC6C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D715544"/>
    <w:multiLevelType w:val="multilevel"/>
    <w:tmpl w:val="D87EF1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EFF793D"/>
    <w:multiLevelType w:val="hybridMultilevel"/>
    <w:tmpl w:val="DDFCA730"/>
    <w:lvl w:ilvl="0" w:tplc="BE8EFC48">
      <w:start w:val="2"/>
      <w:numFmt w:val="bullet"/>
      <w:lvlText w:val="-"/>
      <w:lvlJc w:val="left"/>
      <w:pPr>
        <w:ind w:left="374" w:hanging="360"/>
      </w:pPr>
      <w:rPr>
        <w:rFonts w:ascii="Times New Roman" w:eastAsia="Times New Roman"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1">
    <w:nsid w:val="74B87F6C"/>
    <w:multiLevelType w:val="hybridMultilevel"/>
    <w:tmpl w:val="35A4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B2E15"/>
    <w:multiLevelType w:val="multilevel"/>
    <w:tmpl w:val="242ADB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1"/>
  </w:num>
  <w:num w:numId="3">
    <w:abstractNumId w:val="6"/>
  </w:num>
  <w:num w:numId="4">
    <w:abstractNumId w:val="12"/>
  </w:num>
  <w:num w:numId="5">
    <w:abstractNumId w:val="9"/>
  </w:num>
  <w:num w:numId="6">
    <w:abstractNumId w:val="8"/>
  </w:num>
  <w:num w:numId="7">
    <w:abstractNumId w:val="4"/>
  </w:num>
  <w:num w:numId="8">
    <w:abstractNumId w:val="5"/>
  </w:num>
  <w:num w:numId="9">
    <w:abstractNumId w:val="11"/>
  </w:num>
  <w:num w:numId="10">
    <w:abstractNumId w:val="2"/>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DC1A17"/>
    <w:rsid w:val="00001E1F"/>
    <w:rsid w:val="00025B14"/>
    <w:rsid w:val="00035321"/>
    <w:rsid w:val="00040779"/>
    <w:rsid w:val="00062020"/>
    <w:rsid w:val="00067BEE"/>
    <w:rsid w:val="00097C30"/>
    <w:rsid w:val="000A7261"/>
    <w:rsid w:val="000B6FB0"/>
    <w:rsid w:val="000C5008"/>
    <w:rsid w:val="000E1B09"/>
    <w:rsid w:val="000E271D"/>
    <w:rsid w:val="000E629C"/>
    <w:rsid w:val="000F348D"/>
    <w:rsid w:val="001045C6"/>
    <w:rsid w:val="0010689A"/>
    <w:rsid w:val="00115C1A"/>
    <w:rsid w:val="00123E76"/>
    <w:rsid w:val="00127F51"/>
    <w:rsid w:val="0014223A"/>
    <w:rsid w:val="00160FF9"/>
    <w:rsid w:val="001707C2"/>
    <w:rsid w:val="0017230F"/>
    <w:rsid w:val="001742A7"/>
    <w:rsid w:val="00186C51"/>
    <w:rsid w:val="00187F93"/>
    <w:rsid w:val="001A590C"/>
    <w:rsid w:val="001B6BC0"/>
    <w:rsid w:val="001C042B"/>
    <w:rsid w:val="001C4875"/>
    <w:rsid w:val="001E0C6F"/>
    <w:rsid w:val="001E6704"/>
    <w:rsid w:val="001E674F"/>
    <w:rsid w:val="001F2EF1"/>
    <w:rsid w:val="001F44B0"/>
    <w:rsid w:val="00207FD2"/>
    <w:rsid w:val="00214F02"/>
    <w:rsid w:val="00216A26"/>
    <w:rsid w:val="00226C39"/>
    <w:rsid w:val="00232AF2"/>
    <w:rsid w:val="00246443"/>
    <w:rsid w:val="00264EE7"/>
    <w:rsid w:val="00271295"/>
    <w:rsid w:val="00271CC0"/>
    <w:rsid w:val="00280E8A"/>
    <w:rsid w:val="0028335C"/>
    <w:rsid w:val="002921C1"/>
    <w:rsid w:val="00293A3A"/>
    <w:rsid w:val="002A5693"/>
    <w:rsid w:val="002B0A78"/>
    <w:rsid w:val="002C084B"/>
    <w:rsid w:val="002C3D4C"/>
    <w:rsid w:val="002C4B98"/>
    <w:rsid w:val="002D7822"/>
    <w:rsid w:val="00305D46"/>
    <w:rsid w:val="0031284F"/>
    <w:rsid w:val="00356B24"/>
    <w:rsid w:val="0036169B"/>
    <w:rsid w:val="00370D84"/>
    <w:rsid w:val="0039246D"/>
    <w:rsid w:val="003A484E"/>
    <w:rsid w:val="003A5739"/>
    <w:rsid w:val="003B3196"/>
    <w:rsid w:val="003B7947"/>
    <w:rsid w:val="003C2E8C"/>
    <w:rsid w:val="003E5A39"/>
    <w:rsid w:val="003E6E30"/>
    <w:rsid w:val="003F7839"/>
    <w:rsid w:val="00400997"/>
    <w:rsid w:val="00407F1B"/>
    <w:rsid w:val="00414827"/>
    <w:rsid w:val="004153F9"/>
    <w:rsid w:val="004204F6"/>
    <w:rsid w:val="0042239F"/>
    <w:rsid w:val="00453F64"/>
    <w:rsid w:val="00464C28"/>
    <w:rsid w:val="00486563"/>
    <w:rsid w:val="00490407"/>
    <w:rsid w:val="004A33D9"/>
    <w:rsid w:val="004A396D"/>
    <w:rsid w:val="004D11B7"/>
    <w:rsid w:val="004D66CB"/>
    <w:rsid w:val="004E1D62"/>
    <w:rsid w:val="004E2654"/>
    <w:rsid w:val="004E2ADB"/>
    <w:rsid w:val="004E61C3"/>
    <w:rsid w:val="004F14A3"/>
    <w:rsid w:val="004F63F1"/>
    <w:rsid w:val="00501A53"/>
    <w:rsid w:val="00503C14"/>
    <w:rsid w:val="00504C1B"/>
    <w:rsid w:val="0050633F"/>
    <w:rsid w:val="005066D4"/>
    <w:rsid w:val="00515528"/>
    <w:rsid w:val="00521192"/>
    <w:rsid w:val="005459EC"/>
    <w:rsid w:val="00547955"/>
    <w:rsid w:val="00555A7A"/>
    <w:rsid w:val="00560504"/>
    <w:rsid w:val="005846C1"/>
    <w:rsid w:val="00587FC1"/>
    <w:rsid w:val="005950EB"/>
    <w:rsid w:val="005B2B62"/>
    <w:rsid w:val="005D6AE9"/>
    <w:rsid w:val="005E1B9F"/>
    <w:rsid w:val="005F271F"/>
    <w:rsid w:val="005F35B5"/>
    <w:rsid w:val="006005A5"/>
    <w:rsid w:val="00602BBA"/>
    <w:rsid w:val="006078E4"/>
    <w:rsid w:val="0063331E"/>
    <w:rsid w:val="00650DD3"/>
    <w:rsid w:val="00656B3F"/>
    <w:rsid w:val="006606F1"/>
    <w:rsid w:val="00662CEF"/>
    <w:rsid w:val="00663A78"/>
    <w:rsid w:val="00666B6D"/>
    <w:rsid w:val="00671FFA"/>
    <w:rsid w:val="0067371E"/>
    <w:rsid w:val="00677422"/>
    <w:rsid w:val="0068012C"/>
    <w:rsid w:val="006864CB"/>
    <w:rsid w:val="006934E9"/>
    <w:rsid w:val="00695F25"/>
    <w:rsid w:val="006B1391"/>
    <w:rsid w:val="006C684F"/>
    <w:rsid w:val="006D5EE4"/>
    <w:rsid w:val="006D79D5"/>
    <w:rsid w:val="006E1311"/>
    <w:rsid w:val="006E38FE"/>
    <w:rsid w:val="006E5A41"/>
    <w:rsid w:val="006E6A71"/>
    <w:rsid w:val="006F29D0"/>
    <w:rsid w:val="006F46FC"/>
    <w:rsid w:val="00710A44"/>
    <w:rsid w:val="007125E3"/>
    <w:rsid w:val="00724104"/>
    <w:rsid w:val="007249CA"/>
    <w:rsid w:val="00727335"/>
    <w:rsid w:val="007358FC"/>
    <w:rsid w:val="0075745C"/>
    <w:rsid w:val="00774BEF"/>
    <w:rsid w:val="00776EB0"/>
    <w:rsid w:val="0079296A"/>
    <w:rsid w:val="0079690C"/>
    <w:rsid w:val="00797F3E"/>
    <w:rsid w:val="007A4A43"/>
    <w:rsid w:val="007A7137"/>
    <w:rsid w:val="007C0D68"/>
    <w:rsid w:val="007C0EF4"/>
    <w:rsid w:val="007F4A20"/>
    <w:rsid w:val="00804E3F"/>
    <w:rsid w:val="008069A1"/>
    <w:rsid w:val="00815ADE"/>
    <w:rsid w:val="00815FA4"/>
    <w:rsid w:val="00821BE8"/>
    <w:rsid w:val="008279FE"/>
    <w:rsid w:val="0084142E"/>
    <w:rsid w:val="008458DA"/>
    <w:rsid w:val="00851AA9"/>
    <w:rsid w:val="00871FB1"/>
    <w:rsid w:val="008723E7"/>
    <w:rsid w:val="00882522"/>
    <w:rsid w:val="008A0B0D"/>
    <w:rsid w:val="008A2191"/>
    <w:rsid w:val="008B0F9C"/>
    <w:rsid w:val="008C4052"/>
    <w:rsid w:val="008D4B09"/>
    <w:rsid w:val="008E0209"/>
    <w:rsid w:val="008E2E79"/>
    <w:rsid w:val="0090387B"/>
    <w:rsid w:val="00920B2B"/>
    <w:rsid w:val="009272AE"/>
    <w:rsid w:val="00927435"/>
    <w:rsid w:val="00936B5C"/>
    <w:rsid w:val="0096351E"/>
    <w:rsid w:val="0097347E"/>
    <w:rsid w:val="009816C3"/>
    <w:rsid w:val="0099017D"/>
    <w:rsid w:val="009B08D3"/>
    <w:rsid w:val="009C5907"/>
    <w:rsid w:val="009E14E8"/>
    <w:rsid w:val="009E2083"/>
    <w:rsid w:val="009E6664"/>
    <w:rsid w:val="009F1797"/>
    <w:rsid w:val="009F32D8"/>
    <w:rsid w:val="00A01EB4"/>
    <w:rsid w:val="00A10DE7"/>
    <w:rsid w:val="00A12DAC"/>
    <w:rsid w:val="00A17E73"/>
    <w:rsid w:val="00A304EC"/>
    <w:rsid w:val="00A308A9"/>
    <w:rsid w:val="00A3749C"/>
    <w:rsid w:val="00A40C7E"/>
    <w:rsid w:val="00A4221F"/>
    <w:rsid w:val="00A52398"/>
    <w:rsid w:val="00A54F23"/>
    <w:rsid w:val="00A55686"/>
    <w:rsid w:val="00A60EC7"/>
    <w:rsid w:val="00A846D6"/>
    <w:rsid w:val="00AB5ACB"/>
    <w:rsid w:val="00AB6EA3"/>
    <w:rsid w:val="00AC5673"/>
    <w:rsid w:val="00AD2FE2"/>
    <w:rsid w:val="00AE03C6"/>
    <w:rsid w:val="00AE124F"/>
    <w:rsid w:val="00AF053E"/>
    <w:rsid w:val="00AF7F5C"/>
    <w:rsid w:val="00B02C35"/>
    <w:rsid w:val="00B13A43"/>
    <w:rsid w:val="00B41F25"/>
    <w:rsid w:val="00B60B5E"/>
    <w:rsid w:val="00B62B3D"/>
    <w:rsid w:val="00B62DD7"/>
    <w:rsid w:val="00B77C56"/>
    <w:rsid w:val="00B9539F"/>
    <w:rsid w:val="00BA175F"/>
    <w:rsid w:val="00BB17E6"/>
    <w:rsid w:val="00BC7D5B"/>
    <w:rsid w:val="00BD23C0"/>
    <w:rsid w:val="00BD4564"/>
    <w:rsid w:val="00BE6E73"/>
    <w:rsid w:val="00BF2CD4"/>
    <w:rsid w:val="00BF7B9F"/>
    <w:rsid w:val="00C04427"/>
    <w:rsid w:val="00C045D6"/>
    <w:rsid w:val="00C046DC"/>
    <w:rsid w:val="00C10F36"/>
    <w:rsid w:val="00C11EBD"/>
    <w:rsid w:val="00C14C3E"/>
    <w:rsid w:val="00C2080D"/>
    <w:rsid w:val="00C320AB"/>
    <w:rsid w:val="00C35D85"/>
    <w:rsid w:val="00C3626F"/>
    <w:rsid w:val="00C50750"/>
    <w:rsid w:val="00C677AF"/>
    <w:rsid w:val="00C702BE"/>
    <w:rsid w:val="00C71639"/>
    <w:rsid w:val="00C94441"/>
    <w:rsid w:val="00CB3422"/>
    <w:rsid w:val="00CC468D"/>
    <w:rsid w:val="00CD70ED"/>
    <w:rsid w:val="00D00371"/>
    <w:rsid w:val="00D00A96"/>
    <w:rsid w:val="00D0346E"/>
    <w:rsid w:val="00D305A2"/>
    <w:rsid w:val="00D36D70"/>
    <w:rsid w:val="00D6609D"/>
    <w:rsid w:val="00D759CD"/>
    <w:rsid w:val="00D87E8F"/>
    <w:rsid w:val="00D95C3D"/>
    <w:rsid w:val="00DA7A0B"/>
    <w:rsid w:val="00DB0332"/>
    <w:rsid w:val="00DB0BA1"/>
    <w:rsid w:val="00DB6946"/>
    <w:rsid w:val="00DC1A17"/>
    <w:rsid w:val="00DC25CC"/>
    <w:rsid w:val="00DD5E49"/>
    <w:rsid w:val="00DE56F3"/>
    <w:rsid w:val="00DE7632"/>
    <w:rsid w:val="00E04E0B"/>
    <w:rsid w:val="00E0515D"/>
    <w:rsid w:val="00E25577"/>
    <w:rsid w:val="00E30916"/>
    <w:rsid w:val="00E32F97"/>
    <w:rsid w:val="00E34EA8"/>
    <w:rsid w:val="00E35ADA"/>
    <w:rsid w:val="00E409CB"/>
    <w:rsid w:val="00E463C0"/>
    <w:rsid w:val="00E531FA"/>
    <w:rsid w:val="00E5443F"/>
    <w:rsid w:val="00E54916"/>
    <w:rsid w:val="00E5544D"/>
    <w:rsid w:val="00E673F9"/>
    <w:rsid w:val="00E76074"/>
    <w:rsid w:val="00E76EC3"/>
    <w:rsid w:val="00E84DCC"/>
    <w:rsid w:val="00E91DE4"/>
    <w:rsid w:val="00E92ED3"/>
    <w:rsid w:val="00E949E6"/>
    <w:rsid w:val="00E954E6"/>
    <w:rsid w:val="00EA4E6F"/>
    <w:rsid w:val="00EA5B05"/>
    <w:rsid w:val="00EB6374"/>
    <w:rsid w:val="00EC18C3"/>
    <w:rsid w:val="00EE1DC4"/>
    <w:rsid w:val="00EE2828"/>
    <w:rsid w:val="00EE74CC"/>
    <w:rsid w:val="00EF13FE"/>
    <w:rsid w:val="00EF2B8A"/>
    <w:rsid w:val="00F12613"/>
    <w:rsid w:val="00F15DE9"/>
    <w:rsid w:val="00F166F2"/>
    <w:rsid w:val="00F22F5D"/>
    <w:rsid w:val="00F24086"/>
    <w:rsid w:val="00F2470D"/>
    <w:rsid w:val="00F27E98"/>
    <w:rsid w:val="00F305AA"/>
    <w:rsid w:val="00F37E87"/>
    <w:rsid w:val="00F44E45"/>
    <w:rsid w:val="00F527E3"/>
    <w:rsid w:val="00F803DB"/>
    <w:rsid w:val="00F862BC"/>
    <w:rsid w:val="00F87536"/>
    <w:rsid w:val="00F938B4"/>
    <w:rsid w:val="00FA31B2"/>
    <w:rsid w:val="00FB5A80"/>
    <w:rsid w:val="00FB7189"/>
    <w:rsid w:val="00FC3E69"/>
    <w:rsid w:val="00FD31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05"/>
  </w:style>
  <w:style w:type="paragraph" w:styleId="Heading1">
    <w:name w:val="heading 1"/>
    <w:basedOn w:val="Normal"/>
    <w:next w:val="Normal"/>
    <w:link w:val="Heading1Char"/>
    <w:qFormat/>
    <w:rsid w:val="0067371E"/>
    <w:pPr>
      <w:keepNext/>
      <w:spacing w:after="0" w:line="240" w:lineRule="auto"/>
      <w:jc w:val="both"/>
      <w:outlineLvl w:val="0"/>
    </w:pPr>
    <w:rPr>
      <w:rFonts w:ascii="Swiss" w:eastAsia="Times New Roman" w:hAnsi="Swiss" w:cs="Times New Roman"/>
      <w:sz w:val="24"/>
      <w:szCs w:val="24"/>
      <w:u w:val="single"/>
    </w:rPr>
  </w:style>
  <w:style w:type="paragraph" w:styleId="Heading3">
    <w:name w:val="heading 3"/>
    <w:basedOn w:val="Normal"/>
    <w:next w:val="Normal"/>
    <w:link w:val="Heading3Char"/>
    <w:uiPriority w:val="99"/>
    <w:qFormat/>
    <w:rsid w:val="00DC1A17"/>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C1A17"/>
    <w:rPr>
      <w:rFonts w:ascii="Times New Roman" w:eastAsia="PMingLiU" w:hAnsi="Times New Roman" w:cs="Times New Roman"/>
      <w:sz w:val="24"/>
      <w:szCs w:val="20"/>
    </w:rPr>
  </w:style>
  <w:style w:type="paragraph" w:styleId="Caption">
    <w:name w:val="caption"/>
    <w:basedOn w:val="Normal"/>
    <w:next w:val="Normal"/>
    <w:uiPriority w:val="99"/>
    <w:qFormat/>
    <w:rsid w:val="00DC1A17"/>
    <w:pPr>
      <w:spacing w:after="0" w:line="240" w:lineRule="auto"/>
      <w:jc w:val="center"/>
    </w:pPr>
    <w:rPr>
      <w:rFonts w:ascii="Times New Roman" w:eastAsia="PMingLiU" w:hAnsi="Times New Roman" w:cs="Times New Roman"/>
      <w:sz w:val="24"/>
      <w:szCs w:val="20"/>
      <w:lang w:val="fr-CA"/>
    </w:rPr>
  </w:style>
  <w:style w:type="character" w:styleId="Strong">
    <w:name w:val="Strong"/>
    <w:basedOn w:val="DefaultParagraphFont"/>
    <w:uiPriority w:val="22"/>
    <w:qFormat/>
    <w:rsid w:val="00D36D70"/>
    <w:rPr>
      <w:b/>
      <w:bCs/>
    </w:rPr>
  </w:style>
  <w:style w:type="paragraph" w:styleId="BodyText">
    <w:name w:val="Body Text"/>
    <w:basedOn w:val="Normal"/>
    <w:link w:val="BodyTextChar"/>
    <w:rsid w:val="00F12613"/>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BodyTextChar">
    <w:name w:val="Body Text Char"/>
    <w:basedOn w:val="DefaultParagraphFont"/>
    <w:link w:val="BodyText"/>
    <w:rsid w:val="00F12613"/>
    <w:rPr>
      <w:rFonts w:ascii="Times New Roman" w:eastAsia="Andale Sans UI" w:hAnsi="Times New Roman" w:cs="Tahoma"/>
      <w:sz w:val="24"/>
      <w:szCs w:val="24"/>
      <w:lang w:val="de-DE" w:eastAsia="ja-JP" w:bidi="fa-IR"/>
    </w:rPr>
  </w:style>
  <w:style w:type="table" w:styleId="TableGrid">
    <w:name w:val="Table Grid"/>
    <w:basedOn w:val="TableNormal"/>
    <w:uiPriority w:val="59"/>
    <w:rsid w:val="00FC3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396D"/>
    <w:rPr>
      <w:color w:val="0000FF" w:themeColor="hyperlink"/>
      <w:u w:val="single"/>
    </w:rPr>
  </w:style>
  <w:style w:type="paragraph" w:styleId="ListParagraph">
    <w:name w:val="List Paragraph"/>
    <w:basedOn w:val="Normal"/>
    <w:uiPriority w:val="34"/>
    <w:qFormat/>
    <w:rsid w:val="00EA4E6F"/>
    <w:pPr>
      <w:spacing w:before="96" w:after="120" w:line="360" w:lineRule="atLeast"/>
      <w:ind w:left="720"/>
    </w:pPr>
    <w:rPr>
      <w:rFonts w:ascii="Calibri" w:eastAsia="Calibri" w:hAnsi="Calibri" w:cs="Calibri"/>
      <w:lang w:val="sr-Latn-CS"/>
    </w:rPr>
  </w:style>
  <w:style w:type="character" w:customStyle="1" w:styleId="Heading1Char">
    <w:name w:val="Heading 1 Char"/>
    <w:basedOn w:val="DefaultParagraphFont"/>
    <w:link w:val="Heading1"/>
    <w:rsid w:val="0067371E"/>
    <w:rPr>
      <w:rFonts w:ascii="Swiss" w:eastAsia="Times New Roman" w:hAnsi="Swiss" w:cs="Times New Roman"/>
      <w:sz w:val="24"/>
      <w:szCs w:val="24"/>
      <w:u w:val="single"/>
    </w:rPr>
  </w:style>
  <w:style w:type="paragraph" w:styleId="Header">
    <w:name w:val="header"/>
    <w:basedOn w:val="Normal"/>
    <w:link w:val="HeaderChar"/>
    <w:uiPriority w:val="99"/>
    <w:semiHidden/>
    <w:unhideWhenUsed/>
    <w:rsid w:val="007C0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D68"/>
  </w:style>
  <w:style w:type="paragraph" w:styleId="Footer">
    <w:name w:val="footer"/>
    <w:basedOn w:val="Normal"/>
    <w:link w:val="FooterChar"/>
    <w:uiPriority w:val="99"/>
    <w:unhideWhenUsed/>
    <w:rsid w:val="007C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8"/>
  </w:style>
  <w:style w:type="paragraph" w:customStyle="1" w:styleId="Para1">
    <w:name w:val="Para 1"/>
    <w:basedOn w:val="Normal"/>
    <w:qFormat/>
    <w:rsid w:val="00E409CB"/>
    <w:pPr>
      <w:spacing w:after="0" w:line="288" w:lineRule="atLeast"/>
    </w:pPr>
    <w:rPr>
      <w:rFonts w:ascii="Times New Roman" w:eastAsia="Times New Roman" w:hAnsi="Times New Roman" w:cs="Times New Roman"/>
      <w:color w:val="000000"/>
      <w:sz w:val="24"/>
      <w:szCs w:val="24"/>
    </w:rPr>
  </w:style>
  <w:style w:type="paragraph" w:customStyle="1" w:styleId="Para2">
    <w:name w:val="Para 2"/>
    <w:basedOn w:val="Normal"/>
    <w:qFormat/>
    <w:rsid w:val="00E409CB"/>
    <w:pPr>
      <w:spacing w:after="0" w:line="324" w:lineRule="atLeast"/>
      <w:jc w:val="center"/>
    </w:pPr>
    <w:rPr>
      <w:rFonts w:ascii="Times New Roman" w:eastAsia="Times New Roman" w:hAnsi="Times New Roman" w:cs="Times New Roman"/>
      <w:color w:val="000000"/>
      <w:sz w:val="27"/>
      <w:szCs w:val="27"/>
    </w:rPr>
  </w:style>
  <w:style w:type="paragraph" w:customStyle="1" w:styleId="Para3">
    <w:name w:val="Para 3"/>
    <w:basedOn w:val="Normal"/>
    <w:qFormat/>
    <w:rsid w:val="00E409CB"/>
    <w:pPr>
      <w:spacing w:after="0" w:line="288" w:lineRule="atLeast"/>
    </w:pPr>
    <w:rPr>
      <w:rFonts w:ascii="Times New Roman" w:eastAsia="Times New Roman" w:hAnsi="Times New Roman" w:cs="Times New Roman"/>
      <w:b/>
      <w:bCs/>
      <w:color w:val="000000"/>
      <w:sz w:val="24"/>
      <w:szCs w:val="24"/>
    </w:rPr>
  </w:style>
  <w:style w:type="paragraph" w:customStyle="1" w:styleId="Para4">
    <w:name w:val="Para 4"/>
    <w:basedOn w:val="Normal"/>
    <w:qFormat/>
    <w:rsid w:val="00E409CB"/>
    <w:pPr>
      <w:spacing w:after="0" w:line="288" w:lineRule="atLeast"/>
      <w:jc w:val="both"/>
    </w:pPr>
    <w:rPr>
      <w:rFonts w:ascii="Times New Roman" w:eastAsia="Times New Roman" w:hAnsi="Times New Roman" w:cs="Times New Roman"/>
      <w:color w:val="000000"/>
      <w:sz w:val="24"/>
      <w:szCs w:val="24"/>
    </w:rPr>
  </w:style>
  <w:style w:type="paragraph" w:customStyle="1" w:styleId="Para5">
    <w:name w:val="Para 5"/>
    <w:basedOn w:val="Normal"/>
    <w:qFormat/>
    <w:rsid w:val="00E409CB"/>
    <w:pPr>
      <w:spacing w:after="0" w:line="324" w:lineRule="atLeast"/>
      <w:jc w:val="center"/>
    </w:pPr>
    <w:rPr>
      <w:rFonts w:ascii="Times New Roman" w:eastAsia="Times New Roman" w:hAnsi="Times New Roman" w:cs="Times New Roman"/>
      <w:b/>
      <w:bCs/>
      <w:color w:val="000000"/>
      <w:sz w:val="27"/>
      <w:szCs w:val="27"/>
    </w:rPr>
  </w:style>
  <w:style w:type="character" w:customStyle="1" w:styleId="0Text">
    <w:name w:val="0 Text"/>
    <w:rsid w:val="00E409CB"/>
    <w:rPr>
      <w:b/>
      <w:bCs/>
    </w:rPr>
  </w:style>
  <w:style w:type="paragraph" w:styleId="NormalWeb">
    <w:name w:val="Normal (Web)"/>
    <w:basedOn w:val="Normal"/>
    <w:uiPriority w:val="99"/>
    <w:semiHidden/>
    <w:unhideWhenUsed/>
    <w:rsid w:val="00666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5B1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qFormat/>
    <w:rsid w:val="006E5A41"/>
    <w:rPr>
      <w:i/>
      <w:iCs/>
    </w:rPr>
  </w:style>
  <w:style w:type="paragraph" w:styleId="NoSpacing">
    <w:name w:val="No Spacing"/>
    <w:uiPriority w:val="1"/>
    <w:qFormat/>
    <w:rsid w:val="00E35ADA"/>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divs>
    <w:div w:id="689646700">
      <w:bodyDiv w:val="1"/>
      <w:marLeft w:val="0"/>
      <w:marRight w:val="0"/>
      <w:marTop w:val="0"/>
      <w:marBottom w:val="0"/>
      <w:divBdr>
        <w:top w:val="none" w:sz="0" w:space="0" w:color="auto"/>
        <w:left w:val="none" w:sz="0" w:space="0" w:color="auto"/>
        <w:bottom w:val="none" w:sz="0" w:space="0" w:color="auto"/>
        <w:right w:val="none" w:sz="0" w:space="0" w:color="auto"/>
      </w:divBdr>
    </w:div>
    <w:div w:id="10420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vnenabavke@podgorica.me" TargetMode="Externa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22335-FC63-436E-8BFE-90E772EE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aleksandar.pavlicevi</dc:creator>
  <cp:lastModifiedBy>marjana.juncaj</cp:lastModifiedBy>
  <cp:revision>8</cp:revision>
  <cp:lastPrinted>2019-03-26T11:36:00Z</cp:lastPrinted>
  <dcterms:created xsi:type="dcterms:W3CDTF">2019-02-15T08:48:00Z</dcterms:created>
  <dcterms:modified xsi:type="dcterms:W3CDTF">2019-03-27T09:00:00Z</dcterms:modified>
</cp:coreProperties>
</file>